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E4" w:rsidRPr="005A1A23" w:rsidRDefault="00C041E4" w:rsidP="00C041E4">
      <w:pPr>
        <w:jc w:val="center"/>
        <w:rPr>
          <w:b/>
          <w:lang w:val="en-US"/>
        </w:rPr>
      </w:pPr>
      <w:bookmarkStart w:id="0" w:name="_GoBack"/>
      <w:bookmarkEnd w:id="0"/>
    </w:p>
    <w:p w:rsidR="00C041E4" w:rsidRDefault="00C041E4" w:rsidP="00C041E4">
      <w:pPr>
        <w:jc w:val="center"/>
        <w:rPr>
          <w:b/>
        </w:rPr>
      </w:pPr>
      <w:r w:rsidRPr="000C3EB1">
        <w:rPr>
          <w:b/>
        </w:rPr>
        <w:t>ПУБЛИЧНЫЙ ДОКЛАД</w:t>
      </w:r>
    </w:p>
    <w:p w:rsidR="00C041E4" w:rsidRDefault="00C041E4" w:rsidP="00C041E4">
      <w:pPr>
        <w:jc w:val="center"/>
        <w:rPr>
          <w:b/>
        </w:rPr>
      </w:pPr>
      <w:r>
        <w:rPr>
          <w:b/>
        </w:rPr>
        <w:t>201</w:t>
      </w:r>
      <w:r w:rsidRPr="00536621">
        <w:rPr>
          <w:b/>
        </w:rPr>
        <w:t>4</w:t>
      </w:r>
      <w:r>
        <w:rPr>
          <w:b/>
        </w:rPr>
        <w:t>-201</w:t>
      </w:r>
      <w:r w:rsidRPr="00536621">
        <w:rPr>
          <w:b/>
        </w:rPr>
        <w:t>5</w:t>
      </w:r>
      <w:r>
        <w:rPr>
          <w:b/>
        </w:rPr>
        <w:t xml:space="preserve"> год</w:t>
      </w:r>
    </w:p>
    <w:p w:rsidR="00C041E4" w:rsidRPr="00536621" w:rsidRDefault="00C041E4" w:rsidP="00C041E4">
      <w:pPr>
        <w:pStyle w:val="a6"/>
        <w:spacing w:before="60" w:beforeAutospacing="0" w:after="60" w:afterAutospacing="0"/>
        <w:jc w:val="center"/>
        <w:rPr>
          <w:bCs/>
          <w:color w:val="000000"/>
          <w:szCs w:val="39"/>
          <w:shd w:val="clear" w:color="auto" w:fill="FFFFFF"/>
        </w:rPr>
      </w:pPr>
      <w:r>
        <w:rPr>
          <w:rStyle w:val="a5"/>
          <w:sz w:val="27"/>
          <w:szCs w:val="27"/>
        </w:rPr>
        <w:t>Санкт-Петербургского государственного бюджетного стационарного учреждение социального обслуживания "Центр для детей-сирот и детей, оставшихся без попечения родителей, № 11 Фрунзенского района"</w:t>
      </w:r>
    </w:p>
    <w:p w:rsidR="00C041E4" w:rsidRDefault="00C041E4" w:rsidP="00C041E4">
      <w:pPr>
        <w:pStyle w:val="a6"/>
        <w:spacing w:before="60" w:beforeAutospacing="0" w:after="60" w:afterAutospacing="0"/>
        <w:rPr>
          <w:bCs/>
          <w:color w:val="000000"/>
          <w:szCs w:val="39"/>
          <w:shd w:val="clear" w:color="auto" w:fill="FFFFFF"/>
        </w:rPr>
      </w:pPr>
    </w:p>
    <w:p w:rsidR="00C041E4" w:rsidRPr="00697971" w:rsidRDefault="00C041E4" w:rsidP="00C041E4">
      <w:pPr>
        <w:pStyle w:val="a6"/>
        <w:spacing w:before="60" w:beforeAutospacing="0" w:after="60" w:afterAutospacing="0"/>
        <w:rPr>
          <w:rFonts w:ascii="Verdana" w:hAnsi="Verdana"/>
          <w:bCs/>
          <w:color w:val="000000"/>
          <w:szCs w:val="39"/>
          <w:shd w:val="clear" w:color="auto" w:fill="FFFFFF"/>
        </w:rPr>
      </w:pPr>
      <w:r w:rsidRPr="00697971">
        <w:rPr>
          <w:bCs/>
          <w:color w:val="000000"/>
          <w:szCs w:val="39"/>
          <w:shd w:val="clear" w:color="auto" w:fill="FFFFFF"/>
        </w:rPr>
        <w:t>Цель</w:t>
      </w:r>
      <w:r w:rsidRPr="00697971">
        <w:rPr>
          <w:rStyle w:val="apple-converted-space"/>
          <w:bCs/>
          <w:color w:val="000000"/>
          <w:szCs w:val="39"/>
          <w:shd w:val="clear" w:color="auto" w:fill="FFFFFF"/>
        </w:rPr>
        <w:t> </w:t>
      </w:r>
      <w:r w:rsidRPr="00697971">
        <w:rPr>
          <w:bCs/>
          <w:color w:val="000000"/>
          <w:szCs w:val="39"/>
          <w:shd w:val="clear" w:color="auto" w:fill="FFFFFF"/>
        </w:rPr>
        <w:t>публичного доклада</w:t>
      </w:r>
      <w:r w:rsidRPr="00697971">
        <w:rPr>
          <w:rStyle w:val="apple-converted-space"/>
          <w:bCs/>
          <w:color w:val="000000"/>
          <w:szCs w:val="39"/>
          <w:shd w:val="clear" w:color="auto" w:fill="FFFFFF"/>
        </w:rPr>
        <w:t> </w:t>
      </w:r>
      <w:r w:rsidRPr="00697971">
        <w:rPr>
          <w:bCs/>
          <w:color w:val="000000"/>
          <w:szCs w:val="39"/>
          <w:shd w:val="clear" w:color="auto" w:fill="FFFFFF"/>
        </w:rPr>
        <w:t>- становление общественного диалога и развитие участия общественности в управлении образовательным учреждением.</w:t>
      </w:r>
    </w:p>
    <w:p w:rsidR="00C041E4" w:rsidRPr="00697971" w:rsidRDefault="00C041E4" w:rsidP="00C041E4">
      <w:pPr>
        <w:pStyle w:val="a6"/>
        <w:spacing w:before="60" w:beforeAutospacing="0" w:after="60" w:afterAutospacing="0"/>
        <w:rPr>
          <w:rFonts w:ascii="Verdana" w:hAnsi="Verdana"/>
          <w:bCs/>
          <w:color w:val="000000"/>
          <w:szCs w:val="39"/>
          <w:shd w:val="clear" w:color="auto" w:fill="FFFFFF"/>
        </w:rPr>
      </w:pPr>
      <w:r w:rsidRPr="00697971">
        <w:rPr>
          <w:bCs/>
          <w:color w:val="000000"/>
          <w:szCs w:val="39"/>
          <w:shd w:val="clear" w:color="auto" w:fill="FFFFFF"/>
        </w:rPr>
        <w:t>Задача публичного доклада -</w:t>
      </w:r>
      <w:r w:rsidRPr="00697971">
        <w:rPr>
          <w:rStyle w:val="apple-converted-space"/>
          <w:bCs/>
          <w:color w:val="000000"/>
          <w:szCs w:val="39"/>
          <w:shd w:val="clear" w:color="auto" w:fill="FFFFFF"/>
        </w:rPr>
        <w:t> </w:t>
      </w:r>
      <w:r w:rsidRPr="00697971">
        <w:rPr>
          <w:bCs/>
          <w:color w:val="000000"/>
          <w:szCs w:val="39"/>
          <w:shd w:val="clear" w:color="auto" w:fill="FFFFFF"/>
        </w:rPr>
        <w:t>предоставление достоверной информации о жизнедеятельности образовательного учреждения.</w:t>
      </w:r>
    </w:p>
    <w:p w:rsidR="00C041E4" w:rsidRPr="00017EB7" w:rsidRDefault="00C041E4" w:rsidP="00C041E4">
      <w:pPr>
        <w:pStyle w:val="a6"/>
        <w:spacing w:before="60" w:beforeAutospacing="0" w:after="60" w:afterAutospacing="0"/>
        <w:rPr>
          <w:rFonts w:ascii="Verdana" w:hAnsi="Verdana"/>
          <w:bCs/>
          <w:color w:val="000000"/>
          <w:szCs w:val="39"/>
          <w:shd w:val="clear" w:color="auto" w:fill="FFFFFF"/>
        </w:rPr>
      </w:pPr>
      <w:r w:rsidRPr="00697971">
        <w:rPr>
          <w:shd w:val="clear" w:color="auto" w:fill="FFFFFF"/>
        </w:rPr>
        <w:t>Предмет публичного доклада</w:t>
      </w:r>
      <w:r w:rsidRPr="00697971">
        <w:rPr>
          <w:rStyle w:val="apple-converted-space"/>
          <w:bCs/>
          <w:color w:val="000000"/>
          <w:szCs w:val="39"/>
          <w:shd w:val="clear" w:color="auto" w:fill="FFFFFF"/>
        </w:rPr>
        <w:t> </w:t>
      </w:r>
      <w:r w:rsidRPr="00697971">
        <w:rPr>
          <w:shd w:val="clear" w:color="auto" w:fill="FFFFFF"/>
        </w:rPr>
        <w:t>– анализ показателей, содержательно характеризующих жизнедеятельность образовательного учреждения.</w:t>
      </w:r>
    </w:p>
    <w:p w:rsidR="00C041E4" w:rsidRPr="00C40A86" w:rsidRDefault="00C041E4" w:rsidP="00C04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C40A86">
        <w:rPr>
          <w:b/>
          <w:sz w:val="28"/>
          <w:szCs w:val="28"/>
        </w:rPr>
        <w:t>Общая характеристика ГОУ</w:t>
      </w:r>
    </w:p>
    <w:p w:rsidR="00C041E4" w:rsidRDefault="00C041E4" w:rsidP="00C041E4">
      <w:pPr>
        <w:jc w:val="center"/>
        <w:rPr>
          <w:b/>
        </w:rPr>
      </w:pPr>
    </w:p>
    <w:p w:rsidR="00C041E4" w:rsidRPr="008F616E" w:rsidRDefault="00C041E4" w:rsidP="00C041E4">
      <w:pPr>
        <w:pStyle w:val="a3"/>
        <w:spacing w:before="0" w:beforeAutospacing="0" w:after="0" w:afterAutospacing="0"/>
        <w:ind w:right="315" w:firstLine="570"/>
        <w:jc w:val="both"/>
      </w:pPr>
      <w:r w:rsidRPr="00501F7C">
        <w:rPr>
          <w:rStyle w:val="a5"/>
          <w:b w:val="0"/>
        </w:rPr>
        <w:t>Санкт-Петербургское государстве</w:t>
      </w:r>
      <w:r>
        <w:rPr>
          <w:rStyle w:val="a5"/>
          <w:b w:val="0"/>
        </w:rPr>
        <w:t>н</w:t>
      </w:r>
      <w:r w:rsidRPr="00501F7C">
        <w:rPr>
          <w:rStyle w:val="a5"/>
          <w:b w:val="0"/>
        </w:rPr>
        <w:t>ное бюджетное стационарное учреждение социального обслуживания "Центр для детей-сирот и детей, оставшихся без попечения родителей, № 11 Фрунзенского района</w:t>
      </w:r>
      <w:r w:rsidRPr="00501F7C">
        <w:rPr>
          <w:rStyle w:val="a5"/>
        </w:rPr>
        <w:t>"</w:t>
      </w:r>
      <w:r>
        <w:rPr>
          <w:rStyle w:val="a5"/>
        </w:rPr>
        <w:t xml:space="preserve"> </w:t>
      </w:r>
      <w:r>
        <w:t xml:space="preserve">открыт </w:t>
      </w:r>
      <w:r w:rsidRPr="008F616E">
        <w:t>в 1989 году. Детский дом расположен по адресу ул. Бухарестская, д. , ул. Бухарестская, д. 63, Литер А.</w:t>
      </w:r>
    </w:p>
    <w:p w:rsidR="00C041E4" w:rsidRPr="008F616E" w:rsidRDefault="00C041E4" w:rsidP="00C041E4">
      <w:pPr>
        <w:pStyle w:val="ab"/>
      </w:pPr>
      <w:r w:rsidRPr="008F616E">
        <w:t>Российская Федерация, 188382, Ленинградская область, Гатчинский район, поселок Вырица, Набережная ул., д. 20;</w:t>
      </w:r>
    </w:p>
    <w:p w:rsidR="00C041E4" w:rsidRDefault="00C041E4" w:rsidP="00C041E4">
      <w:pPr>
        <w:pStyle w:val="ab"/>
      </w:pPr>
      <w:r w:rsidRPr="008F616E">
        <w:t>Российская Федерация, 188273, Ленинградская область, Лужский район, сельское поселение «Скребловское», деревня Задубье;</w:t>
      </w:r>
    </w:p>
    <w:p w:rsidR="00C041E4" w:rsidRPr="00017EB7" w:rsidRDefault="00C041E4" w:rsidP="00C041E4">
      <w:pPr>
        <w:pStyle w:val="ab"/>
      </w:pPr>
      <w:r>
        <w:rPr>
          <w:noProof/>
          <w:lang w:val="en-US"/>
        </w:rPr>
        <w:drawing>
          <wp:inline distT="0" distB="0" distL="0" distR="0">
            <wp:extent cx="3810000" cy="2533650"/>
            <wp:effectExtent l="19050" t="0" r="0" b="0"/>
            <wp:docPr id="1" name="Рисунок 1" descr="http://ddom11.spb.ru/images/stories/fruit/dd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om11.spb.ru/images/stories/fruit/dd1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EB7CE9" w:rsidRDefault="00C041E4" w:rsidP="00C041E4">
      <w:pPr>
        <w:pStyle w:val="a3"/>
        <w:spacing w:before="0" w:beforeAutospacing="0" w:after="0" w:afterAutospacing="0"/>
        <w:ind w:right="315" w:firstLine="600"/>
        <w:jc w:val="center"/>
      </w:pPr>
      <w:r w:rsidRPr="00C40A86">
        <w:rPr>
          <w:b/>
          <w:bCs/>
          <w:sz w:val="28"/>
          <w:szCs w:val="28"/>
        </w:rPr>
        <w:t>Уставные документы</w:t>
      </w:r>
      <w:r w:rsidRPr="00EB7CE9">
        <w:rPr>
          <w:b/>
          <w:bCs/>
        </w:rPr>
        <w:t>:</w:t>
      </w:r>
    </w:p>
    <w:p w:rsidR="00C041E4" w:rsidRDefault="00C041E4" w:rsidP="00C041E4">
      <w:pPr>
        <w:pStyle w:val="a3"/>
        <w:spacing w:before="0" w:beforeAutospacing="0" w:after="0" w:afterAutospacing="0"/>
        <w:ind w:right="259"/>
        <w:rPr>
          <w:bCs/>
        </w:rPr>
      </w:pPr>
      <w:r w:rsidRPr="00EB7CE9">
        <w:rPr>
          <w:b/>
          <w:bCs/>
          <w:u w:val="single"/>
        </w:rPr>
        <w:t>- Лицензия</w:t>
      </w:r>
      <w:r>
        <w:rPr>
          <w:b/>
          <w:bCs/>
          <w:u w:val="single"/>
        </w:rPr>
        <w:t xml:space="preserve"> на  </w:t>
      </w:r>
      <w:r>
        <w:rPr>
          <w:bCs/>
        </w:rPr>
        <w:t>осуществление образовательной деятельности №1112 от 14.08.2014 г. Серия 78ЛО2 №0000007.</w:t>
      </w:r>
    </w:p>
    <w:p w:rsidR="00C041E4" w:rsidRPr="00882B39" w:rsidRDefault="00C041E4" w:rsidP="00C041E4">
      <w:pPr>
        <w:pStyle w:val="a3"/>
        <w:spacing w:before="0" w:beforeAutospacing="0" w:after="0" w:afterAutospacing="0"/>
        <w:ind w:right="259"/>
        <w:rPr>
          <w:bCs/>
        </w:rPr>
      </w:pPr>
      <w:r w:rsidRPr="00EB7CE9">
        <w:rPr>
          <w:b/>
          <w:bCs/>
          <w:u w:val="single"/>
        </w:rPr>
        <w:t>- Лицензия</w:t>
      </w:r>
      <w:r>
        <w:rPr>
          <w:b/>
          <w:bCs/>
          <w:u w:val="single"/>
        </w:rPr>
        <w:t xml:space="preserve"> на  </w:t>
      </w:r>
      <w:r>
        <w:rPr>
          <w:bCs/>
        </w:rPr>
        <w:t>осуществление медицинской деятельности № 78-01-004912 от 17.07.2014</w:t>
      </w:r>
    </w:p>
    <w:p w:rsidR="00C041E4" w:rsidRPr="00EB7CE9" w:rsidRDefault="00C041E4" w:rsidP="00C041E4">
      <w:r w:rsidRPr="00EB7CE9">
        <w:rPr>
          <w:b/>
          <w:bCs/>
          <w:u w:val="single"/>
        </w:rPr>
        <w:t>- Устав</w:t>
      </w:r>
      <w:r w:rsidRPr="00EB7CE9">
        <w:t xml:space="preserve"> - Предыдущая редакция Утверждена Распоряжением Комитета по образованию</w:t>
      </w:r>
    </w:p>
    <w:p w:rsidR="00C041E4" w:rsidRPr="00EB7CE9" w:rsidRDefault="00C041E4" w:rsidP="00C041E4">
      <w:r>
        <w:t xml:space="preserve"> Санкт-Петербурга от 12.08.2011 № 1587</w:t>
      </w:r>
      <w:r w:rsidRPr="00EB7CE9">
        <w:t>-р</w:t>
      </w:r>
    </w:p>
    <w:p w:rsidR="00C041E4" w:rsidRPr="006C54FB" w:rsidRDefault="00C041E4" w:rsidP="00C041E4">
      <w:pPr>
        <w:pStyle w:val="a3"/>
        <w:spacing w:before="0" w:beforeAutospacing="0" w:after="0" w:afterAutospacing="0"/>
        <w:ind w:right="-2"/>
      </w:pPr>
      <w:r w:rsidRPr="00EB7CE9">
        <w:rPr>
          <w:color w:val="000080"/>
        </w:rPr>
        <w:t xml:space="preserve">                 Новая редакция -</w:t>
      </w:r>
      <w:r>
        <w:rPr>
          <w:color w:val="000080"/>
        </w:rPr>
        <w:t xml:space="preserve"> </w:t>
      </w:r>
      <w:r w:rsidRPr="00EB7CE9">
        <w:t>Утверждена Распоряжением</w:t>
      </w:r>
      <w:r>
        <w:t xml:space="preserve"> КУГИ 13.05.2014 №767-рз «Об  утверждении устава СПб ГБУ «Центр для детей-сирот и детей, оставшихся без попечения родителей, №11 Фрунзенского района» в новой редакции»</w:t>
      </w:r>
    </w:p>
    <w:p w:rsidR="00C041E4" w:rsidRPr="00FA6012" w:rsidRDefault="00C041E4" w:rsidP="00C041E4">
      <w:pPr>
        <w:pStyle w:val="a3"/>
        <w:spacing w:before="0" w:beforeAutospacing="0" w:after="0" w:afterAutospacing="0"/>
        <w:ind w:right="336"/>
        <w:rPr>
          <w:color w:val="000000"/>
        </w:rPr>
      </w:pPr>
      <w:r w:rsidRPr="00FA6012">
        <w:rPr>
          <w:b/>
          <w:bCs/>
          <w:color w:val="000000"/>
          <w:u w:val="single"/>
        </w:rPr>
        <w:t>- Юридический адрес</w:t>
      </w:r>
      <w:r w:rsidRPr="00FA6012">
        <w:rPr>
          <w:b/>
          <w:bCs/>
          <w:color w:val="000000"/>
        </w:rPr>
        <w:t>:</w:t>
      </w:r>
      <w:r w:rsidRPr="00FA6012">
        <w:rPr>
          <w:color w:val="000000"/>
        </w:rPr>
        <w:t xml:space="preserve"> 195072, город Санкт-Петербург, улица Бухарестская, дом. </w:t>
      </w:r>
      <w:r>
        <w:rPr>
          <w:sz w:val="28"/>
          <w:szCs w:val="28"/>
        </w:rPr>
        <w:t>63, Литер А</w:t>
      </w:r>
    </w:p>
    <w:p w:rsidR="00C041E4" w:rsidRP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  <w:r w:rsidRPr="00FA6012">
        <w:rPr>
          <w:b/>
          <w:bCs/>
          <w:color w:val="000000"/>
          <w:u w:val="single"/>
        </w:rPr>
        <w:lastRenderedPageBreak/>
        <w:t>- Электронный адрес:</w:t>
      </w:r>
      <w:r w:rsidRPr="00FA6012">
        <w:rPr>
          <w:color w:val="000000"/>
          <w:u w:val="single"/>
        </w:rPr>
        <w:t xml:space="preserve">  </w:t>
      </w:r>
      <w:hyperlink r:id="rId7" w:history="1">
        <w:r w:rsidRPr="00FA6012">
          <w:rPr>
            <w:rStyle w:val="a4"/>
            <w:color w:val="000000"/>
            <w:lang w:val="en-US"/>
          </w:rPr>
          <w:t>detdom</w:t>
        </w:r>
        <w:r w:rsidRPr="00FA6012">
          <w:rPr>
            <w:rStyle w:val="a4"/>
            <w:color w:val="000000"/>
          </w:rPr>
          <w:t>11</w:t>
        </w:r>
        <w:r w:rsidRPr="00FA6012">
          <w:rPr>
            <w:rStyle w:val="a4"/>
            <w:color w:val="000000"/>
            <w:lang w:val="en-US"/>
          </w:rPr>
          <w:t>spb</w:t>
        </w:r>
        <w:r w:rsidRPr="00FA6012">
          <w:rPr>
            <w:rStyle w:val="a4"/>
            <w:color w:val="000000"/>
          </w:rPr>
          <w:t>@</w:t>
        </w:r>
        <w:r w:rsidRPr="00FA6012">
          <w:rPr>
            <w:rStyle w:val="a4"/>
            <w:color w:val="000000"/>
            <w:lang w:val="en-US"/>
          </w:rPr>
          <w:t>yandex</w:t>
        </w:r>
        <w:r w:rsidRPr="00FA6012">
          <w:rPr>
            <w:rStyle w:val="a4"/>
            <w:color w:val="000000"/>
          </w:rPr>
          <w:t>.</w:t>
        </w:r>
        <w:r w:rsidRPr="00FA6012">
          <w:rPr>
            <w:rStyle w:val="a4"/>
            <w:color w:val="000000"/>
            <w:lang w:val="en-US"/>
          </w:rPr>
          <w:t>ru</w:t>
        </w:r>
      </w:hyperlink>
    </w:p>
    <w:p w:rsidR="00C041E4" w:rsidRPr="005162E5" w:rsidRDefault="00C041E4" w:rsidP="00C041E4">
      <w:pPr>
        <w:pStyle w:val="a3"/>
        <w:spacing w:before="0" w:beforeAutospacing="0" w:after="0" w:afterAutospacing="0"/>
        <w:jc w:val="both"/>
        <w:rPr>
          <w:b/>
        </w:rPr>
      </w:pPr>
      <w:r w:rsidRPr="00C041E4">
        <w:rPr>
          <w:color w:val="000000"/>
        </w:rPr>
        <w:t xml:space="preserve">- </w:t>
      </w:r>
      <w:r w:rsidRPr="005162E5">
        <w:rPr>
          <w:b/>
          <w:color w:val="000000"/>
          <w:u w:val="single"/>
        </w:rPr>
        <w:t>Сайт:</w:t>
      </w:r>
      <w:r w:rsidRPr="005162E5">
        <w:t xml:space="preserve"> </w:t>
      </w:r>
      <w:r w:rsidR="00040ACB">
        <w:fldChar w:fldCharType="begin"/>
      </w:r>
      <w:r w:rsidR="00040ACB">
        <w:instrText xml:space="preserve"> HYPERLINK "http://ddom11.spb.ru/" \t "_blank" </w:instrText>
      </w:r>
      <w:r w:rsidR="00040ACB">
        <w:fldChar w:fldCharType="separate"/>
      </w:r>
      <w:r w:rsidRPr="005162E5">
        <w:rPr>
          <w:rStyle w:val="a4"/>
        </w:rPr>
        <w:t>d</w:t>
      </w:r>
      <w:r w:rsidRPr="005162E5">
        <w:rPr>
          <w:rStyle w:val="a4"/>
          <w:b/>
          <w:bCs/>
        </w:rPr>
        <w:t>dom11</w:t>
      </w:r>
      <w:r w:rsidRPr="005162E5">
        <w:rPr>
          <w:rStyle w:val="a4"/>
        </w:rPr>
        <w:t>.spb.ru</w:t>
      </w:r>
      <w:r w:rsidR="00040ACB">
        <w:rPr>
          <w:rStyle w:val="a4"/>
        </w:rPr>
        <w:fldChar w:fldCharType="end"/>
      </w:r>
    </w:p>
    <w:p w:rsidR="00C041E4" w:rsidRPr="00C041E4" w:rsidRDefault="00C041E4" w:rsidP="00C041E4">
      <w:pPr>
        <w:pStyle w:val="a3"/>
        <w:spacing w:before="0" w:beforeAutospacing="0" w:after="0" w:afterAutospacing="0"/>
        <w:jc w:val="both"/>
        <w:rPr>
          <w:color w:val="000080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center"/>
        <w:rPr>
          <w:b/>
          <w:color w:val="000080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041E4" w:rsidRPr="00E0150C" w:rsidRDefault="00C041E4" w:rsidP="00C041E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Центра</w:t>
      </w:r>
    </w:p>
    <w:p w:rsidR="00C041E4" w:rsidRPr="00D66923" w:rsidRDefault="00C041E4" w:rsidP="00C041E4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041E4" w:rsidRPr="00C041E4" w:rsidRDefault="00C041E4" w:rsidP="00C041E4">
      <w:pPr>
        <w:rPr>
          <w:color w:val="000000"/>
        </w:rPr>
      </w:pPr>
      <w:r w:rsidRPr="00D66923">
        <w:rPr>
          <w:b/>
          <w:color w:val="000000"/>
        </w:rPr>
        <w:t>Директор</w:t>
      </w:r>
      <w:r w:rsidRPr="00FB3E76">
        <w:rPr>
          <w:b/>
          <w:color w:val="000000"/>
        </w:rPr>
        <w:t xml:space="preserve"> -</w:t>
      </w:r>
      <w:r w:rsidRPr="00D66923">
        <w:rPr>
          <w:b/>
          <w:color w:val="000000"/>
        </w:rPr>
        <w:t xml:space="preserve"> Тимофеева Ольга Константиновна, </w:t>
      </w:r>
      <w:r w:rsidRPr="00D66923">
        <w:rPr>
          <w:color w:val="000000"/>
        </w:rPr>
        <w:t>высшая квалификационная категория присвоена в 2010 г</w:t>
      </w:r>
      <w:r w:rsidRPr="00D66923">
        <w:rPr>
          <w:b/>
          <w:color w:val="000000"/>
        </w:rPr>
        <w:t>,</w:t>
      </w:r>
      <w:r w:rsidRPr="00D66923">
        <w:rPr>
          <w:color w:val="000000"/>
        </w:rPr>
        <w:t xml:space="preserve"> лауреат приза «Большая Медведица»  2011 г. Номинация «Педагог»</w:t>
      </w:r>
    </w:p>
    <w:p w:rsidR="00C041E4" w:rsidRPr="00BC73CD" w:rsidRDefault="00C041E4" w:rsidP="00C041E4">
      <w:pPr>
        <w:rPr>
          <w:color w:val="000000"/>
        </w:rPr>
      </w:pPr>
      <w:r w:rsidRPr="000F3E6A">
        <w:rPr>
          <w:iCs/>
        </w:rPr>
        <w:t>Почетный работник общего образования</w:t>
      </w:r>
    </w:p>
    <w:p w:rsidR="00C041E4" w:rsidRPr="00D66923" w:rsidRDefault="00C041E4" w:rsidP="00C041E4">
      <w:pPr>
        <w:pStyle w:val="ad"/>
        <w:rPr>
          <w:rFonts w:ascii="Times New Roman" w:hAnsi="Times New Roman"/>
          <w:b/>
          <w:color w:val="000000"/>
        </w:rPr>
      </w:pPr>
      <w:r w:rsidRPr="00D66923">
        <w:rPr>
          <w:rFonts w:ascii="Times New Roman" w:hAnsi="Times New Roman"/>
          <w:b/>
          <w:color w:val="000000"/>
        </w:rPr>
        <w:t>Заместители директора</w:t>
      </w:r>
      <w:r>
        <w:rPr>
          <w:rFonts w:ascii="Times New Roman" w:hAnsi="Times New Roman"/>
          <w:b/>
          <w:color w:val="000000"/>
        </w:rPr>
        <w:t>:</w:t>
      </w:r>
      <w:r w:rsidRPr="00D66923">
        <w:rPr>
          <w:rFonts w:ascii="Times New Roman" w:hAnsi="Times New Roman"/>
          <w:b/>
          <w:color w:val="000000"/>
        </w:rPr>
        <w:t xml:space="preserve"> </w:t>
      </w:r>
    </w:p>
    <w:p w:rsidR="00C041E4" w:rsidRPr="00D66923" w:rsidRDefault="00C041E4" w:rsidP="00C041E4">
      <w:pPr>
        <w:pStyle w:val="ad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- </w:t>
      </w:r>
      <w:r w:rsidRPr="00FB3E76">
        <w:rPr>
          <w:rFonts w:ascii="Times New Roman" w:hAnsi="Times New Roman"/>
        </w:rPr>
        <w:t>Зам. директора по учебно-воспитательной работе</w:t>
      </w:r>
      <w:r>
        <w:rPr>
          <w:rFonts w:ascii="Times New Roman" w:hAnsi="Times New Roman"/>
        </w:rPr>
        <w:t xml:space="preserve"> - </w:t>
      </w:r>
      <w:r w:rsidRPr="00D66923">
        <w:rPr>
          <w:rFonts w:ascii="Times New Roman" w:hAnsi="Times New Roman"/>
          <w:b/>
          <w:color w:val="000000"/>
        </w:rPr>
        <w:t xml:space="preserve">Григорьева Валентина Петровна, </w:t>
      </w:r>
      <w:r w:rsidRPr="00D66923">
        <w:rPr>
          <w:rFonts w:ascii="Times New Roman" w:hAnsi="Times New Roman"/>
          <w:color w:val="000000"/>
        </w:rPr>
        <w:t>высшая квалификационная категория</w:t>
      </w:r>
      <w:r w:rsidRPr="00D66923">
        <w:rPr>
          <w:rFonts w:ascii="Times New Roman" w:hAnsi="Times New Roman"/>
          <w:b/>
          <w:color w:val="000000"/>
        </w:rPr>
        <w:t xml:space="preserve">, </w:t>
      </w:r>
      <w:r w:rsidRPr="00D66923">
        <w:rPr>
          <w:rFonts w:ascii="Times New Roman" w:hAnsi="Times New Roman"/>
          <w:color w:val="000000"/>
        </w:rPr>
        <w:t>почетный работник общего образования.</w:t>
      </w:r>
    </w:p>
    <w:p w:rsidR="00C041E4" w:rsidRDefault="00C041E4" w:rsidP="00C041E4">
      <w:pPr>
        <w:pStyle w:val="ad"/>
        <w:rPr>
          <w:rFonts w:ascii="Times New Roman" w:hAnsi="Times New Roman"/>
        </w:rPr>
      </w:pPr>
      <w:r>
        <w:rPr>
          <w:sz w:val="27"/>
          <w:szCs w:val="27"/>
        </w:rPr>
        <w:t xml:space="preserve">- </w:t>
      </w:r>
      <w:r w:rsidRPr="00790721">
        <w:rPr>
          <w:rFonts w:ascii="Times New Roman" w:hAnsi="Times New Roman"/>
        </w:rPr>
        <w:t>Зам. директора по финансам</w:t>
      </w:r>
      <w:r>
        <w:rPr>
          <w:sz w:val="27"/>
          <w:szCs w:val="27"/>
        </w:rPr>
        <w:t xml:space="preserve"> - </w:t>
      </w:r>
      <w:r w:rsidRPr="00FA6012">
        <w:rPr>
          <w:rFonts w:ascii="Times New Roman" w:hAnsi="Times New Roman"/>
          <w:b/>
        </w:rPr>
        <w:t>Шаманская Марина Юрьевна</w:t>
      </w:r>
      <w:r w:rsidRPr="00FA6012">
        <w:rPr>
          <w:rFonts w:ascii="Times New Roman" w:hAnsi="Times New Roman"/>
        </w:rPr>
        <w:t>, высшая квалификационная категория почетный работник общего образования.</w:t>
      </w:r>
    </w:p>
    <w:p w:rsidR="00C041E4" w:rsidRDefault="00C041E4" w:rsidP="00C041E4">
      <w:pPr>
        <w:pStyle w:val="ad"/>
        <w:rPr>
          <w:rFonts w:ascii="Times New Roman" w:hAnsi="Times New Roman"/>
        </w:rPr>
      </w:pPr>
      <w:r>
        <w:rPr>
          <w:sz w:val="27"/>
          <w:szCs w:val="27"/>
        </w:rPr>
        <w:t xml:space="preserve">- </w:t>
      </w:r>
      <w:r w:rsidRPr="00790721">
        <w:rPr>
          <w:rFonts w:ascii="Times New Roman" w:hAnsi="Times New Roman"/>
        </w:rPr>
        <w:t xml:space="preserve">Зам. директора по </w:t>
      </w:r>
      <w:r>
        <w:rPr>
          <w:rFonts w:ascii="Times New Roman" w:hAnsi="Times New Roman"/>
        </w:rPr>
        <w:t>социальной работе</w:t>
      </w:r>
      <w:r>
        <w:rPr>
          <w:sz w:val="27"/>
          <w:szCs w:val="27"/>
        </w:rPr>
        <w:t xml:space="preserve"> – </w:t>
      </w:r>
      <w:r w:rsidRPr="00185F5D">
        <w:rPr>
          <w:rFonts w:ascii="Times New Roman" w:hAnsi="Times New Roman"/>
          <w:b/>
        </w:rPr>
        <w:t>Киселева</w:t>
      </w:r>
      <w:r>
        <w:rPr>
          <w:sz w:val="27"/>
          <w:szCs w:val="27"/>
        </w:rPr>
        <w:t xml:space="preserve"> </w:t>
      </w:r>
      <w:r>
        <w:rPr>
          <w:rFonts w:ascii="Times New Roman" w:hAnsi="Times New Roman"/>
          <w:b/>
        </w:rPr>
        <w:t>Людмила Николаевна</w:t>
      </w:r>
      <w:r>
        <w:rPr>
          <w:rFonts w:ascii="Times New Roman" w:hAnsi="Times New Roman"/>
        </w:rPr>
        <w:t>.</w:t>
      </w:r>
    </w:p>
    <w:p w:rsidR="00C041E4" w:rsidRPr="00356E99" w:rsidRDefault="00C041E4" w:rsidP="00C041E4">
      <w:pPr>
        <w:pStyle w:val="ad"/>
        <w:rPr>
          <w:rFonts w:ascii="Times New Roman" w:hAnsi="Times New Roman"/>
          <w:b/>
        </w:rPr>
      </w:pPr>
      <w:r>
        <w:rPr>
          <w:sz w:val="27"/>
          <w:szCs w:val="27"/>
        </w:rPr>
        <w:t xml:space="preserve">- </w:t>
      </w:r>
      <w:r w:rsidRPr="00356E99">
        <w:rPr>
          <w:rFonts w:ascii="Times New Roman" w:hAnsi="Times New Roman"/>
        </w:rPr>
        <w:t>Зам. директора по административно-хозяйственной части</w:t>
      </w:r>
      <w:r>
        <w:rPr>
          <w:rFonts w:ascii="Times New Roman" w:hAnsi="Times New Roman"/>
          <w:b/>
        </w:rPr>
        <w:t xml:space="preserve"> – Никифоров Игорь</w:t>
      </w:r>
      <w:r w:rsidRPr="00FA6012">
        <w:rPr>
          <w:rFonts w:ascii="Times New Roman" w:hAnsi="Times New Roman"/>
          <w:b/>
        </w:rPr>
        <w:t xml:space="preserve"> Михайлович</w:t>
      </w:r>
      <w:r>
        <w:rPr>
          <w:rFonts w:ascii="Times New Roman" w:hAnsi="Times New Roman"/>
          <w:b/>
        </w:rPr>
        <w:t>.</w:t>
      </w:r>
      <w:r w:rsidRPr="00356E99">
        <w:rPr>
          <w:rFonts w:ascii="Times New Roman" w:hAnsi="Times New Roman"/>
          <w:sz w:val="27"/>
          <w:szCs w:val="27"/>
        </w:rPr>
        <w:t xml:space="preserve"> </w:t>
      </w:r>
    </w:p>
    <w:p w:rsidR="00C041E4" w:rsidRDefault="00C041E4" w:rsidP="00C041E4">
      <w:pPr>
        <w:pStyle w:val="a6"/>
        <w:spacing w:before="0" w:beforeAutospacing="0" w:after="0" w:afterAutospacing="0"/>
      </w:pPr>
      <w:r>
        <w:rPr>
          <w:sz w:val="27"/>
          <w:szCs w:val="27"/>
        </w:rPr>
        <w:t xml:space="preserve">- Зам. директора по коррекционной работе - </w:t>
      </w:r>
      <w:r w:rsidRPr="00790721">
        <w:rPr>
          <w:b/>
          <w:sz w:val="27"/>
          <w:szCs w:val="27"/>
        </w:rPr>
        <w:t>Негру Марина Олеговна</w:t>
      </w:r>
      <w:r>
        <w:rPr>
          <w:sz w:val="27"/>
          <w:szCs w:val="27"/>
        </w:rPr>
        <w:t>.</w:t>
      </w:r>
    </w:p>
    <w:p w:rsidR="00C041E4" w:rsidRPr="00945099" w:rsidRDefault="00C041E4" w:rsidP="00C041E4">
      <w:pPr>
        <w:pStyle w:val="a6"/>
        <w:spacing w:before="0" w:beforeAutospacing="0" w:after="0" w:afterAutospacing="0"/>
      </w:pPr>
      <w:r w:rsidRPr="00945099">
        <w:t>- Зам. директора по учебно-воспитательной работе (пос. Вырица),</w:t>
      </w:r>
      <w:r>
        <w:rPr>
          <w:sz w:val="27"/>
          <w:szCs w:val="27"/>
        </w:rPr>
        <w:t xml:space="preserve"> </w:t>
      </w:r>
      <w:r w:rsidRPr="00945099">
        <w:t xml:space="preserve">руководитель летнего лагеря "Смена" (пос. Скреблово) - </w:t>
      </w:r>
      <w:r w:rsidRPr="000F42E6">
        <w:rPr>
          <w:b/>
        </w:rPr>
        <w:t xml:space="preserve">Колязина </w:t>
      </w:r>
      <w:r w:rsidRPr="00AB2BFB">
        <w:rPr>
          <w:b/>
        </w:rPr>
        <w:t>Вероника Александровна;</w:t>
      </w:r>
    </w:p>
    <w:p w:rsidR="00C041E4" w:rsidRPr="00AB2BFB" w:rsidRDefault="00C041E4" w:rsidP="00C041E4">
      <w:pPr>
        <w:pStyle w:val="a6"/>
        <w:spacing w:before="0" w:beforeAutospacing="0" w:after="0" w:afterAutospacing="0"/>
        <w:rPr>
          <w:b/>
        </w:rPr>
      </w:pPr>
      <w:r w:rsidRPr="00945099">
        <w:t xml:space="preserve">- Зам. директора </w:t>
      </w:r>
      <w:r>
        <w:t xml:space="preserve">заведующая хозяйством </w:t>
      </w:r>
      <w:r w:rsidRPr="00945099">
        <w:t xml:space="preserve">(пос. Вырица) - </w:t>
      </w:r>
      <w:r w:rsidRPr="00AB2BFB">
        <w:rPr>
          <w:b/>
          <w:sz w:val="27"/>
          <w:szCs w:val="27"/>
        </w:rPr>
        <w:t xml:space="preserve">Андреева </w:t>
      </w:r>
      <w:r w:rsidRPr="00AB2BFB">
        <w:rPr>
          <w:b/>
        </w:rPr>
        <w:t>Раиса Валентиновна;</w:t>
      </w:r>
    </w:p>
    <w:p w:rsidR="00C041E4" w:rsidRPr="00AB2BFB" w:rsidRDefault="00C041E4" w:rsidP="00C041E4">
      <w:pPr>
        <w:pStyle w:val="a6"/>
        <w:spacing w:before="0" w:beforeAutospacing="0" w:after="0" w:afterAutospacing="0"/>
        <w:rPr>
          <w:b/>
        </w:rPr>
      </w:pPr>
      <w:r w:rsidRPr="00945099">
        <w:t xml:space="preserve">- Руководитель отделения дополнительного образования детей - </w:t>
      </w:r>
      <w:r w:rsidRPr="00AB2BFB">
        <w:rPr>
          <w:b/>
        </w:rPr>
        <w:t>Кириченко Екатерина Владимировна;</w:t>
      </w:r>
    </w:p>
    <w:p w:rsidR="00C041E4" w:rsidRPr="00945099" w:rsidRDefault="00C041E4" w:rsidP="00C041E4">
      <w:pPr>
        <w:pStyle w:val="a6"/>
        <w:spacing w:before="0" w:beforeAutospacing="0" w:after="0" w:afterAutospacing="0"/>
      </w:pPr>
      <w:r w:rsidRPr="00945099">
        <w:t xml:space="preserve">- Старший воспитатель - </w:t>
      </w:r>
      <w:r w:rsidRPr="00AB2BFB">
        <w:rPr>
          <w:b/>
        </w:rPr>
        <w:t>Игнатьева Наталья Владимировна</w:t>
      </w:r>
      <w:r w:rsidRPr="00945099">
        <w:t>;</w:t>
      </w:r>
    </w:p>
    <w:p w:rsidR="00C041E4" w:rsidRPr="00945099" w:rsidRDefault="00C041E4" w:rsidP="00C041E4">
      <w:pPr>
        <w:pStyle w:val="a6"/>
        <w:spacing w:before="0" w:beforeAutospacing="0" w:after="0" w:afterAutospacing="0"/>
      </w:pPr>
      <w:r w:rsidRPr="00945099">
        <w:t xml:space="preserve">- Заведующий бассейном - </w:t>
      </w:r>
      <w:r w:rsidRPr="00AB2BFB">
        <w:rPr>
          <w:b/>
        </w:rPr>
        <w:t>Петрова Ирина Валерьевна</w:t>
      </w:r>
      <w:r w:rsidRPr="00945099">
        <w:t>;</w:t>
      </w:r>
    </w:p>
    <w:p w:rsidR="00C041E4" w:rsidRPr="00945099" w:rsidRDefault="00C041E4" w:rsidP="00C041E4">
      <w:pPr>
        <w:pStyle w:val="a6"/>
        <w:spacing w:before="0" w:beforeAutospacing="0" w:after="0" w:afterAutospacing="0"/>
      </w:pPr>
      <w:r w:rsidRPr="00945099">
        <w:t xml:space="preserve">- Начальник центра информатизации образования - </w:t>
      </w:r>
      <w:r w:rsidRPr="00AB2BFB">
        <w:rPr>
          <w:b/>
        </w:rPr>
        <w:t>Селиванов Василий Иванович</w:t>
      </w:r>
      <w:r w:rsidRPr="00945099">
        <w:t>;</w:t>
      </w:r>
    </w:p>
    <w:p w:rsidR="00C041E4" w:rsidRPr="00AB2BFB" w:rsidRDefault="00C041E4" w:rsidP="00C041E4">
      <w:pPr>
        <w:pStyle w:val="a6"/>
        <w:spacing w:before="0" w:beforeAutospacing="0" w:after="0" w:afterAutospacing="0"/>
        <w:rPr>
          <w:b/>
        </w:rPr>
      </w:pPr>
      <w:r w:rsidRPr="00945099">
        <w:t xml:space="preserve">- Начальник гаража - </w:t>
      </w:r>
      <w:r w:rsidRPr="00AB2BFB">
        <w:rPr>
          <w:b/>
        </w:rPr>
        <w:t>Фудимов Александр Викторович;</w:t>
      </w:r>
    </w:p>
    <w:p w:rsidR="00C041E4" w:rsidRPr="003F246A" w:rsidRDefault="00C041E4" w:rsidP="00C041E4">
      <w:pPr>
        <w:pStyle w:val="a6"/>
        <w:spacing w:before="0" w:beforeAutospacing="0" w:after="0" w:afterAutospacing="0"/>
      </w:pPr>
      <w:r w:rsidRPr="00945099">
        <w:t xml:space="preserve">- Заведующий хозяйством - </w:t>
      </w:r>
      <w:r w:rsidRPr="00AB2BFB">
        <w:rPr>
          <w:b/>
        </w:rPr>
        <w:t>Шершукова Вера Николаевна.</w:t>
      </w:r>
      <w:r w:rsidRPr="00945099">
        <w:t xml:space="preserve"> </w:t>
      </w:r>
    </w:p>
    <w:p w:rsidR="00C041E4" w:rsidRPr="00356E99" w:rsidRDefault="00C041E4" w:rsidP="00C041E4">
      <w:pPr>
        <w:pStyle w:val="ad"/>
        <w:rPr>
          <w:rFonts w:ascii="Times New Roman" w:hAnsi="Times New Roman"/>
          <w:b/>
        </w:rPr>
      </w:pPr>
    </w:p>
    <w:p w:rsidR="00C041E4" w:rsidRDefault="00C041E4" w:rsidP="00C041E4">
      <w:pPr>
        <w:pStyle w:val="ad"/>
        <w:rPr>
          <w:rFonts w:ascii="Times New Roman" w:hAnsi="Times New Roman"/>
          <w:b/>
        </w:rPr>
      </w:pPr>
    </w:p>
    <w:p w:rsidR="00C041E4" w:rsidRPr="00C041E4" w:rsidRDefault="00C041E4" w:rsidP="00C041E4">
      <w:pPr>
        <w:pStyle w:val="ad"/>
        <w:rPr>
          <w:rFonts w:ascii="Times New Roman" w:hAnsi="Times New Roman"/>
          <w:b/>
          <w:color w:val="000000"/>
        </w:rPr>
      </w:pPr>
    </w:p>
    <w:p w:rsidR="00C041E4" w:rsidRPr="00C041E4" w:rsidRDefault="00C041E4" w:rsidP="00C041E4">
      <w:pPr>
        <w:pStyle w:val="ad"/>
        <w:rPr>
          <w:rFonts w:ascii="Times New Roman" w:hAnsi="Times New Roman"/>
          <w:b/>
          <w:color w:val="000000"/>
        </w:rPr>
      </w:pPr>
    </w:p>
    <w:p w:rsidR="00C041E4" w:rsidRPr="003F246A" w:rsidRDefault="00C041E4" w:rsidP="00C041E4">
      <w:pPr>
        <w:pStyle w:val="ad"/>
        <w:rPr>
          <w:rFonts w:ascii="Times New Roman" w:hAnsi="Times New Roman"/>
          <w:b/>
          <w:color w:val="000000"/>
          <w:lang w:val="en-US"/>
        </w:rPr>
      </w:pPr>
      <w:r>
        <w:rPr>
          <w:rFonts w:ascii="Times New Roman" w:hAnsi="Times New Roman"/>
          <w:b/>
          <w:noProof/>
          <w:color w:val="000000"/>
          <w:lang w:val="en-US" w:eastAsia="ru-RU"/>
        </w:rPr>
        <w:drawing>
          <wp:inline distT="0" distB="0" distL="0" distR="0">
            <wp:extent cx="3762375" cy="2495550"/>
            <wp:effectExtent l="19050" t="0" r="9525" b="0"/>
            <wp:docPr id="2" name="Рисунок 2" descr="DSC_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3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pStyle w:val="a6"/>
        <w:jc w:val="center"/>
        <w:rPr>
          <w:rStyle w:val="a5"/>
        </w:rPr>
      </w:pPr>
    </w:p>
    <w:p w:rsidR="00C041E4" w:rsidRPr="00286B25" w:rsidRDefault="00C041E4" w:rsidP="00C041E4">
      <w:pPr>
        <w:pStyle w:val="a6"/>
        <w:jc w:val="center"/>
        <w:rPr>
          <w:rStyle w:val="a5"/>
        </w:rPr>
      </w:pPr>
    </w:p>
    <w:p w:rsidR="00C041E4" w:rsidRPr="00056E56" w:rsidRDefault="00C041E4" w:rsidP="00C041E4">
      <w:pPr>
        <w:pStyle w:val="a6"/>
        <w:jc w:val="center"/>
        <w:rPr>
          <w:rStyle w:val="a5"/>
          <w:sz w:val="28"/>
          <w:szCs w:val="28"/>
        </w:rPr>
      </w:pPr>
      <w:r w:rsidRPr="00056E56">
        <w:rPr>
          <w:rStyle w:val="a5"/>
          <w:sz w:val="28"/>
          <w:szCs w:val="28"/>
        </w:rPr>
        <w:t>Историческая справка</w:t>
      </w:r>
    </w:p>
    <w:p w:rsidR="00C041E4" w:rsidRPr="0088513D" w:rsidRDefault="00C041E4" w:rsidP="00C041E4">
      <w:pPr>
        <w:jc w:val="both"/>
      </w:pPr>
      <w:r w:rsidRPr="00501F7C">
        <w:rPr>
          <w:rStyle w:val="a5"/>
          <w:b w:val="0"/>
        </w:rPr>
        <w:t>Санкт-Петербургское государствен</w:t>
      </w:r>
      <w:r>
        <w:rPr>
          <w:rStyle w:val="a5"/>
          <w:b w:val="0"/>
        </w:rPr>
        <w:t>н</w:t>
      </w:r>
      <w:r w:rsidRPr="00501F7C">
        <w:rPr>
          <w:rStyle w:val="a5"/>
          <w:b w:val="0"/>
        </w:rPr>
        <w:t>ое бюджетное стационарное учреждение социального обслуживания "Центр для детей-сирот и детей, оставшихся без попечения родителей, № 11 Фрунзенского района</w:t>
      </w:r>
      <w:r w:rsidRPr="00501F7C">
        <w:rPr>
          <w:rStyle w:val="a5"/>
        </w:rPr>
        <w:t>"</w:t>
      </w:r>
      <w:r>
        <w:rPr>
          <w:rStyle w:val="a5"/>
        </w:rPr>
        <w:t xml:space="preserve">  </w:t>
      </w:r>
      <w:r>
        <w:t xml:space="preserve">создано </w:t>
      </w:r>
      <w:r w:rsidRPr="008F616E">
        <w:t xml:space="preserve">в 1989 году. </w:t>
      </w:r>
      <w:r>
        <w:t>Такое название учреждение получило 10 июня 2014 года. Старое название – «</w:t>
      </w:r>
      <w:r w:rsidRPr="0088513D">
        <w:t>Специальный (коррекционный) детский дом № 11 для воспитанников с отклонениями в развитии Фрунзенского района</w:t>
      </w:r>
      <w:r>
        <w:t>».</w:t>
      </w:r>
    </w:p>
    <w:p w:rsidR="00C041E4" w:rsidRPr="00FE72FD" w:rsidRDefault="00C041E4" w:rsidP="00C041E4">
      <w:pPr>
        <w:pStyle w:val="a6"/>
        <w:spacing w:before="0" w:beforeAutospacing="0" w:after="0" w:afterAutospacing="0"/>
      </w:pPr>
      <w:r w:rsidRPr="0088513D">
        <w:t>Учреждение введено в эксплуат</w:t>
      </w:r>
      <w:r>
        <w:t>ацию в 1989 году и располагалось</w:t>
      </w:r>
      <w:r w:rsidRPr="0088513D">
        <w:t xml:space="preserve"> в здании детского сада.</w:t>
      </w:r>
    </w:p>
    <w:p w:rsidR="00C041E4" w:rsidRPr="00A52BDA" w:rsidRDefault="00C041E4" w:rsidP="00C041E4">
      <w:pPr>
        <w:ind w:firstLine="900"/>
        <w:jc w:val="both"/>
      </w:pPr>
      <w:r w:rsidRPr="00A52BDA">
        <w:t>В соответствии с Распоряжением Комитета по образованию от 25.04.2011 г.     № 594-р «О внесении изменений в сеть государственных образовательных учреждений Санкт-Петербурга (по Фрунзенскому району)» Государственное общеобразовательное учреждение для детей-сирот и детей, оставшихся без попечения родителей детский дом-школу № 9 Фрунзен</w:t>
      </w:r>
      <w:r>
        <w:t xml:space="preserve">ского района </w:t>
      </w:r>
      <w:r w:rsidRPr="00A52BDA">
        <w:t xml:space="preserve">Санкт-Петербурга (192286, Санкт-Петербург, улица Бухарестская  дом 63, литер А) </w:t>
      </w:r>
      <w:r>
        <w:t>было реорганизовано</w:t>
      </w:r>
      <w:r w:rsidRPr="00A52BDA">
        <w:t xml:space="preserve"> в форме присоединения к Государственному образовательному учреждению для детей-сирот и детей, оставшихся без попечения родителей, специальному (коррекционному) детскому дому № 11 для воспитанников с ограниченными возможностями здоровья Фрунзенского района Санкт-Петербурга (192071, Санкт-Петербург, ул. Бух</w:t>
      </w:r>
      <w:r>
        <w:t>арестская, д.37, корп. 2</w:t>
      </w:r>
      <w:r w:rsidRPr="00A52BDA">
        <w:t>).</w:t>
      </w:r>
    </w:p>
    <w:p w:rsidR="00C041E4" w:rsidRDefault="00C041E4" w:rsidP="00C041E4">
      <w:pPr>
        <w:rPr>
          <w:b/>
        </w:rPr>
      </w:pPr>
      <w:r w:rsidRPr="007B1E3F">
        <w:rPr>
          <w:b/>
        </w:rPr>
        <w:t>В</w:t>
      </w:r>
      <w:r>
        <w:rPr>
          <w:b/>
        </w:rPr>
        <w:t xml:space="preserve">  2014 году произошла реорганизация и Детский дои №11 перешел под управление Комитета по социальной политике.</w:t>
      </w:r>
    </w:p>
    <w:p w:rsidR="00C041E4" w:rsidRPr="007B1E3F" w:rsidRDefault="00C041E4" w:rsidP="00C041E4">
      <w:pPr>
        <w:rPr>
          <w:b/>
        </w:rPr>
      </w:pPr>
      <w:r>
        <w:rPr>
          <w:b/>
        </w:rPr>
        <w:t>Новое название детского дома:</w:t>
      </w:r>
    </w:p>
    <w:p w:rsidR="00C041E4" w:rsidRPr="007B1E3F" w:rsidRDefault="00C041E4" w:rsidP="00C041E4">
      <w:pPr>
        <w:rPr>
          <w:b/>
        </w:rPr>
      </w:pPr>
      <w:r>
        <w:rPr>
          <w:b/>
        </w:rPr>
        <w:t>Санкт-Петербургское государственное бюджетное стационарное учреждение социального обслуживания «Центр для детей-сирот и детей, оставшихся без попечения родителей, №11 Фрунзенского района».</w:t>
      </w:r>
    </w:p>
    <w:p w:rsidR="00C041E4" w:rsidRPr="004406F5" w:rsidRDefault="00C041E4" w:rsidP="00C041E4">
      <w:pPr>
        <w:pStyle w:val="a8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ru-RU"/>
        </w:rPr>
        <w:drawing>
          <wp:inline distT="0" distB="0" distL="0" distR="0">
            <wp:extent cx="3086100" cy="2057400"/>
            <wp:effectExtent l="19050" t="0" r="0" b="0"/>
            <wp:docPr id="3" name="Рисунок 3" descr="DSC_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8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pStyle w:val="a8"/>
        <w:ind w:firstLine="708"/>
        <w:rPr>
          <w:rFonts w:ascii="Times New Roman" w:hAnsi="Times New Roman" w:cs="Times New Roman"/>
        </w:rPr>
      </w:pPr>
    </w:p>
    <w:p w:rsidR="00C041E4" w:rsidRPr="00A52BDA" w:rsidRDefault="00C041E4" w:rsidP="00C041E4">
      <w:pPr>
        <w:pStyle w:val="a8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A52BDA">
        <w:rPr>
          <w:rFonts w:ascii="Times New Roman" w:hAnsi="Times New Roman" w:cs="Times New Roman"/>
        </w:rPr>
        <w:t xml:space="preserve"> учреждении в качестве о</w:t>
      </w:r>
      <w:r>
        <w:rPr>
          <w:rFonts w:ascii="Times New Roman" w:hAnsi="Times New Roman" w:cs="Times New Roman"/>
        </w:rPr>
        <w:t>бъектов инфраструктуры действуют</w:t>
      </w:r>
      <w:r w:rsidRPr="00A52BDA">
        <w:rPr>
          <w:rFonts w:ascii="Times New Roman" w:hAnsi="Times New Roman" w:cs="Times New Roman"/>
        </w:rPr>
        <w:t>:</w:t>
      </w:r>
    </w:p>
    <w:p w:rsidR="00C041E4" w:rsidRPr="00FE72FD" w:rsidRDefault="00C041E4" w:rsidP="00C041E4">
      <w:pPr>
        <w:pStyle w:val="a8"/>
        <w:ind w:firstLine="0"/>
        <w:rPr>
          <w:rFonts w:ascii="Times New Roman" w:hAnsi="Times New Roman" w:cs="Times New Roman"/>
        </w:rPr>
      </w:pPr>
      <w:r w:rsidRPr="00A52BDA">
        <w:rPr>
          <w:rFonts w:ascii="Times New Roman" w:hAnsi="Times New Roman" w:cs="Times New Roman"/>
        </w:rPr>
        <w:t>- меди</w:t>
      </w:r>
      <w:r>
        <w:rPr>
          <w:rFonts w:ascii="Times New Roman" w:hAnsi="Times New Roman" w:cs="Times New Roman"/>
        </w:rPr>
        <w:t>цинская служба для центра</w:t>
      </w:r>
      <w:r w:rsidRPr="00A52BDA">
        <w:rPr>
          <w:rFonts w:ascii="Times New Roman" w:hAnsi="Times New Roman" w:cs="Times New Roman"/>
        </w:rPr>
        <w:t>, которая обеспечивает медицинское сопровож</w:t>
      </w:r>
      <w:r>
        <w:rPr>
          <w:rFonts w:ascii="Times New Roman" w:hAnsi="Times New Roman" w:cs="Times New Roman"/>
        </w:rPr>
        <w:t xml:space="preserve">дение образовательного процесса. </w:t>
      </w:r>
      <w:r w:rsidRPr="00A52BDA">
        <w:rPr>
          <w:rFonts w:ascii="Times New Roman" w:hAnsi="Times New Roman" w:cs="Times New Roman"/>
        </w:rPr>
        <w:t xml:space="preserve">Медицинское обслуживание в </w:t>
      </w:r>
      <w:r>
        <w:rPr>
          <w:rFonts w:ascii="Times New Roman" w:hAnsi="Times New Roman" w:cs="Times New Roman"/>
        </w:rPr>
        <w:t>у</w:t>
      </w:r>
      <w:r w:rsidRPr="00A52BDA">
        <w:rPr>
          <w:rFonts w:ascii="Times New Roman" w:hAnsi="Times New Roman" w:cs="Times New Roman"/>
        </w:rPr>
        <w:t xml:space="preserve">чреждении обеспечивается штатными медицинскими работниками которые наряду с администрацией учреждения несут ответственность за здоровье и физическое развитие воспитанников, проведение лечебно-профилактических мероприятий, соблюдение санитарно-гигиенических норм, режима и качества питания воспитанников. Для работы медицинского персонала </w:t>
      </w:r>
      <w:r>
        <w:rPr>
          <w:rFonts w:ascii="Times New Roman" w:hAnsi="Times New Roman" w:cs="Times New Roman"/>
        </w:rPr>
        <w:t xml:space="preserve">учреждение создает </w:t>
      </w:r>
      <w:r w:rsidRPr="00A52BDA">
        <w:rPr>
          <w:rFonts w:ascii="Times New Roman" w:hAnsi="Times New Roman" w:cs="Times New Roman"/>
        </w:rPr>
        <w:t>необходимые условия в соответст</w:t>
      </w:r>
      <w:r>
        <w:rPr>
          <w:rFonts w:ascii="Times New Roman" w:hAnsi="Times New Roman" w:cs="Times New Roman"/>
        </w:rPr>
        <w:t>вии с действующими нормативами.</w:t>
      </w:r>
    </w:p>
    <w:p w:rsidR="00C041E4" w:rsidRPr="00A52BDA" w:rsidRDefault="00C041E4" w:rsidP="00C041E4">
      <w:pPr>
        <w:pStyle w:val="a8"/>
        <w:numPr>
          <w:ilvl w:val="0"/>
          <w:numId w:val="3"/>
        </w:numPr>
        <w:rPr>
          <w:rFonts w:ascii="Times New Roman" w:hAnsi="Times New Roman" w:cs="Times New Roman"/>
        </w:rPr>
      </w:pPr>
      <w:r w:rsidRPr="00A52BDA">
        <w:rPr>
          <w:rFonts w:ascii="Times New Roman" w:hAnsi="Times New Roman" w:cs="Times New Roman"/>
        </w:rPr>
        <w:t>столовая (при наличии оборудованной кухни для приготовления пищи (пищеблок);</w:t>
      </w:r>
    </w:p>
    <w:p w:rsidR="00C041E4" w:rsidRPr="00A52BDA" w:rsidRDefault="00C041E4" w:rsidP="00C041E4">
      <w:pPr>
        <w:pStyle w:val="a8"/>
        <w:numPr>
          <w:ilvl w:val="0"/>
          <w:numId w:val="3"/>
        </w:numPr>
        <w:rPr>
          <w:rFonts w:ascii="Times New Roman" w:hAnsi="Times New Roman" w:cs="Times New Roman"/>
        </w:rPr>
      </w:pPr>
      <w:r w:rsidRPr="00A52BDA">
        <w:rPr>
          <w:rFonts w:ascii="Times New Roman" w:hAnsi="Times New Roman" w:cs="Times New Roman"/>
        </w:rPr>
        <w:t xml:space="preserve">автохозяйство </w:t>
      </w:r>
      <w:r>
        <w:rPr>
          <w:rFonts w:ascii="Times New Roman" w:hAnsi="Times New Roman" w:cs="Times New Roman"/>
        </w:rPr>
        <w:t>с  сооружениями</w:t>
      </w:r>
      <w:r w:rsidRPr="00A52BDA">
        <w:rPr>
          <w:rFonts w:ascii="Times New Roman" w:hAnsi="Times New Roman" w:cs="Times New Roman"/>
        </w:rPr>
        <w:t xml:space="preserve"> для хранения, технического обслуживания и текущего ремонта подвижного состава автомобильного транспорта Образовательного учреждения; </w:t>
      </w:r>
    </w:p>
    <w:p w:rsidR="00C041E4" w:rsidRPr="00FE72FD" w:rsidRDefault="00C041E4" w:rsidP="00C041E4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A52BDA">
        <w:rPr>
          <w:rFonts w:ascii="Times New Roman" w:hAnsi="Times New Roman" w:cs="Times New Roman"/>
        </w:rPr>
        <w:t>бассейн «Лазурный»</w:t>
      </w:r>
      <w:r>
        <w:rPr>
          <w:rFonts w:ascii="Times New Roman" w:hAnsi="Times New Roman" w:cs="Times New Roman"/>
        </w:rPr>
        <w:t xml:space="preserve"> для развития</w:t>
      </w:r>
      <w:r w:rsidRPr="00A52BDA">
        <w:rPr>
          <w:rFonts w:ascii="Times New Roman" w:hAnsi="Times New Roman" w:cs="Times New Roman"/>
        </w:rPr>
        <w:t xml:space="preserve"> физической культуры и спорта в Образовательном учреждении и оздоровление воспитанников.</w:t>
      </w:r>
    </w:p>
    <w:p w:rsidR="00C041E4" w:rsidRPr="00F573ED" w:rsidRDefault="00C041E4" w:rsidP="00C041E4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</w:t>
      </w:r>
      <w:r w:rsidRPr="00A52BDA">
        <w:rPr>
          <w:rFonts w:ascii="Times New Roman" w:hAnsi="Times New Roman" w:cs="Times New Roman"/>
        </w:rPr>
        <w:t>тделение дополнительного образования детей, открыто в соответствии с распоряжением Комитета по образованию от 23.04.2008 № 610-р «О внесении изменений в сеть государственных учреждений Санкт-Петербурга (по Фрунзенскому району)».</w:t>
      </w:r>
      <w:r w:rsidRPr="00E13407">
        <w:rPr>
          <w:rFonts w:ascii="Times New Roman" w:hAnsi="Times New Roman" w:cs="Times New Roman"/>
          <w:b/>
        </w:rPr>
        <w:t xml:space="preserve"> </w:t>
      </w:r>
      <w:r w:rsidRPr="00E13407">
        <w:rPr>
          <w:rFonts w:ascii="Times New Roman" w:hAnsi="Times New Roman" w:cs="Times New Roman"/>
        </w:rPr>
        <w:t>Основная цель</w:t>
      </w:r>
      <w:r w:rsidRPr="006F4CE4">
        <w:rPr>
          <w:rFonts w:ascii="Times New Roman" w:hAnsi="Times New Roman" w:cs="Times New Roman"/>
          <w:b/>
        </w:rPr>
        <w:t>:</w:t>
      </w:r>
      <w:r w:rsidRPr="00A52BDA">
        <w:rPr>
          <w:rFonts w:ascii="Times New Roman" w:hAnsi="Times New Roman" w:cs="Times New Roman"/>
        </w:rPr>
        <w:t xml:space="preserve"> целенаправленный процесс развития мотивации личности к познанию и творчеству, воспитания, обучения посредством реализации дополнительных образовательных услуг и информационно-образовательной деятельности за пределами основных образовательных программ в интересах воспитанников, общества, государства.</w:t>
      </w:r>
      <w:r w:rsidRPr="00B27977">
        <w:rPr>
          <w:rFonts w:ascii="Times New Roman" w:hAnsi="Times New Roman" w:cs="Times New Roman"/>
          <w:b/>
        </w:rPr>
        <w:t xml:space="preserve"> </w:t>
      </w:r>
      <w:r w:rsidRPr="00A52BDA">
        <w:rPr>
          <w:rFonts w:ascii="Times New Roman" w:hAnsi="Times New Roman" w:cs="Times New Roman"/>
        </w:rPr>
        <w:t>Реализует программы дополнительного образования различной направленности.</w:t>
      </w:r>
    </w:p>
    <w:p w:rsidR="00C041E4" w:rsidRPr="00326E04" w:rsidRDefault="00C041E4" w:rsidP="00C041E4">
      <w:pPr>
        <w:ind w:firstLine="708"/>
        <w:jc w:val="both"/>
      </w:pPr>
      <w:r w:rsidRPr="00326E04">
        <w:t xml:space="preserve">В учреждении имеется 15 групповых помещений. Каждая группа – это отдельный блок жилых помещений: спальные комнаты, гостиные, где ребята отдыхают, общаются друг с другом, делают уроки, туалетные комнаты, бытовые комнаты. В учреждении имеется медицинский блок, включающий в себя процедурный кабинет, кабинет врача для осмотров, изоляторы. В учреждении создано отделение дополнительного образования, функционируют бассейн, спортивный стадион, галокамера, комната психологической разгрузки,   создана коррекционная служба. </w:t>
      </w:r>
      <w:r w:rsidRPr="00326E04">
        <w:tab/>
      </w:r>
    </w:p>
    <w:p w:rsidR="00C041E4" w:rsidRPr="00326E04" w:rsidRDefault="00C041E4" w:rsidP="00C041E4">
      <w:pPr>
        <w:ind w:firstLine="708"/>
        <w:jc w:val="both"/>
      </w:pPr>
      <w:r w:rsidRPr="00326E04">
        <w:t>Материально – технические и медико – социальные условия позволяют коллективу  Центра  успешно решать проблемы воспитания детей.</w:t>
      </w:r>
    </w:p>
    <w:p w:rsidR="00C041E4" w:rsidRPr="00326E04" w:rsidRDefault="00C041E4" w:rsidP="00C041E4">
      <w:pPr>
        <w:ind w:firstLine="708"/>
        <w:jc w:val="both"/>
      </w:pPr>
      <w:r w:rsidRPr="00326E04">
        <w:t xml:space="preserve">Руководство  </w:t>
      </w:r>
      <w:r>
        <w:t xml:space="preserve">учреждением </w:t>
      </w:r>
      <w:r w:rsidRPr="00326E04">
        <w:t>осуществляется в соответствии с Уставом  Центра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C041E4" w:rsidRPr="008B1070" w:rsidRDefault="00C041E4" w:rsidP="00C041E4">
      <w:pPr>
        <w:ind w:firstLine="708"/>
        <w:jc w:val="both"/>
      </w:pPr>
      <w:r>
        <w:t>На базе  учреждения</w:t>
      </w:r>
      <w:r w:rsidRPr="00326E04">
        <w:t xml:space="preserve"> реализуется модель управления через организацию и функционирование совета детского дома, попечительского совета, психолого – медико – педагогического консилиума.</w:t>
      </w:r>
    </w:p>
    <w:p w:rsidR="00C041E4" w:rsidRPr="008B1070" w:rsidRDefault="00C041E4" w:rsidP="00C041E4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оздоровления воспитанников в летний период и каникулярное время действовует </w:t>
      </w:r>
      <w:r w:rsidRPr="00A52BDA">
        <w:rPr>
          <w:rFonts w:ascii="Times New Roman" w:hAnsi="Times New Roman" w:cs="Times New Roman"/>
        </w:rPr>
        <w:t>спортивно-оздоровительный лагерь «Смена».</w:t>
      </w:r>
    </w:p>
    <w:p w:rsidR="00C041E4" w:rsidRDefault="00C041E4" w:rsidP="00C041E4">
      <w:pPr>
        <w:pStyle w:val="a8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воспитания, коррекции и оздоровления  дошкольников функционирует филиал детского дома в поселке Вырица по адресу:</w:t>
      </w:r>
      <w:r w:rsidRPr="008F616E">
        <w:t xml:space="preserve"> </w:t>
      </w:r>
      <w:r w:rsidRPr="00F41AE5">
        <w:rPr>
          <w:rFonts w:ascii="Times New Roman" w:hAnsi="Times New Roman" w:cs="Times New Roman"/>
        </w:rPr>
        <w:t>Ленинградская область, Гатчинский район, поселок Вырица, Набережная ул., д. 20 .</w:t>
      </w:r>
    </w:p>
    <w:p w:rsidR="00C041E4" w:rsidRDefault="00C041E4" w:rsidP="00C041E4">
      <w:pPr>
        <w:ind w:left="5040"/>
        <w:jc w:val="right"/>
        <w:rPr>
          <w:sz w:val="28"/>
          <w:szCs w:val="28"/>
        </w:rPr>
      </w:pPr>
    </w:p>
    <w:p w:rsidR="00C041E4" w:rsidRPr="00C40A86" w:rsidRDefault="00C041E4" w:rsidP="00C041E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C40A86">
        <w:rPr>
          <w:b/>
          <w:color w:val="000000"/>
          <w:sz w:val="28"/>
          <w:szCs w:val="28"/>
        </w:rPr>
        <w:t>Контингент воспитанников:</w:t>
      </w:r>
    </w:p>
    <w:p w:rsidR="00C041E4" w:rsidRPr="00D66923" w:rsidRDefault="00C041E4" w:rsidP="00C041E4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C041E4" w:rsidRPr="003800F2" w:rsidRDefault="00C041E4" w:rsidP="00C041E4">
      <w:pPr>
        <w:pStyle w:val="a3"/>
        <w:spacing w:before="0" w:beforeAutospacing="0" w:after="0" w:afterAutospacing="0"/>
        <w:jc w:val="both"/>
        <w:rPr>
          <w:color w:val="FF0000"/>
          <w:sz w:val="40"/>
          <w:szCs w:val="40"/>
        </w:rPr>
      </w:pPr>
      <w:r w:rsidRPr="00D66923">
        <w:rPr>
          <w:color w:val="000000"/>
        </w:rPr>
        <w:t>В детс</w:t>
      </w:r>
      <w:r>
        <w:rPr>
          <w:color w:val="000000"/>
        </w:rPr>
        <w:t xml:space="preserve">ком доме воспитываются 183 человека в </w:t>
      </w:r>
      <w:r w:rsidRPr="003800F2">
        <w:rPr>
          <w:color w:val="000000"/>
        </w:rPr>
        <w:t>21</w:t>
      </w:r>
      <w:r w:rsidRPr="00D66923">
        <w:rPr>
          <w:color w:val="000000"/>
        </w:rPr>
        <w:t xml:space="preserve"> групп</w:t>
      </w:r>
      <w:r>
        <w:rPr>
          <w:color w:val="000000"/>
          <w:lang w:val="en-US"/>
        </w:rPr>
        <w:t>e</w:t>
      </w:r>
      <w:r>
        <w:rPr>
          <w:color w:val="000000"/>
        </w:rPr>
        <w:t>.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3096"/>
        <w:gridCol w:w="3097"/>
      </w:tblGrid>
      <w:tr w:rsidR="00C041E4" w:rsidTr="002051AB">
        <w:tc>
          <w:tcPr>
            <w:tcW w:w="309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Вид группы</w:t>
            </w:r>
          </w:p>
        </w:tc>
        <w:tc>
          <w:tcPr>
            <w:tcW w:w="3097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групп</w:t>
            </w:r>
          </w:p>
        </w:tc>
      </w:tr>
      <w:tr w:rsidR="00C041E4" w:rsidTr="002051AB">
        <w:tc>
          <w:tcPr>
            <w:tcW w:w="309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Дошкольные группы</w:t>
            </w:r>
          </w:p>
        </w:tc>
        <w:tc>
          <w:tcPr>
            <w:tcW w:w="3097" w:type="dxa"/>
          </w:tcPr>
          <w:p w:rsidR="00C041E4" w:rsidRPr="003800F2" w:rsidRDefault="00C041E4" w:rsidP="002051AB">
            <w:pPr>
              <w:pStyle w:val="a3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</w:tr>
      <w:tr w:rsidR="00C041E4" w:rsidTr="002051AB">
        <w:tc>
          <w:tcPr>
            <w:tcW w:w="309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Школьные группы</w:t>
            </w:r>
          </w:p>
        </w:tc>
        <w:tc>
          <w:tcPr>
            <w:tcW w:w="3097" w:type="dxa"/>
          </w:tcPr>
          <w:p w:rsidR="00C041E4" w:rsidRPr="00790959" w:rsidRDefault="00C041E4" w:rsidP="002051AB">
            <w:pPr>
              <w:pStyle w:val="a3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5</w:t>
            </w:r>
          </w:p>
        </w:tc>
      </w:tr>
      <w:tr w:rsidR="00C041E4" w:rsidTr="002051AB">
        <w:tc>
          <w:tcPr>
            <w:tcW w:w="309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Из них:</w:t>
            </w:r>
          </w:p>
        </w:tc>
        <w:tc>
          <w:tcPr>
            <w:tcW w:w="3097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</w:p>
        </w:tc>
      </w:tr>
      <w:tr w:rsidR="00C041E4" w:rsidTr="002051AB">
        <w:tc>
          <w:tcPr>
            <w:tcW w:w="309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Группы девочек </w:t>
            </w:r>
          </w:p>
        </w:tc>
        <w:tc>
          <w:tcPr>
            <w:tcW w:w="3097" w:type="dxa"/>
          </w:tcPr>
          <w:p w:rsidR="00C041E4" w:rsidRPr="00FE72FD" w:rsidRDefault="00C041E4" w:rsidP="002051AB">
            <w:pPr>
              <w:pStyle w:val="a3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</w:tr>
      <w:tr w:rsidR="00C041E4" w:rsidTr="002051AB">
        <w:tc>
          <w:tcPr>
            <w:tcW w:w="309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Группы мальчиков</w:t>
            </w:r>
          </w:p>
        </w:tc>
        <w:tc>
          <w:tcPr>
            <w:tcW w:w="3097" w:type="dxa"/>
          </w:tcPr>
          <w:p w:rsidR="00C041E4" w:rsidRPr="00790959" w:rsidRDefault="00C041E4" w:rsidP="002051AB">
            <w:pPr>
              <w:pStyle w:val="a3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</w:t>
            </w:r>
          </w:p>
        </w:tc>
      </w:tr>
    </w:tbl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детском доме воспитываются:</w:t>
      </w:r>
    </w:p>
    <w:p w:rsidR="00C041E4" w:rsidRPr="002A04F6" w:rsidRDefault="00C041E4" w:rsidP="00C041E4">
      <w:pPr>
        <w:pStyle w:val="a3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bCs/>
          <w:color w:val="000000"/>
        </w:rPr>
      </w:pPr>
      <w:r>
        <w:rPr>
          <w:bCs/>
          <w:color w:val="000000"/>
          <w:lang w:val="en-US"/>
        </w:rPr>
        <w:t>38</w:t>
      </w:r>
      <w:r w:rsidRPr="002A04F6">
        <w:rPr>
          <w:bCs/>
          <w:color w:val="000000"/>
        </w:rPr>
        <w:t>% - девочек;</w:t>
      </w:r>
    </w:p>
    <w:p w:rsidR="00C041E4" w:rsidRPr="002A04F6" w:rsidRDefault="00C041E4" w:rsidP="00C041E4">
      <w:pPr>
        <w:pStyle w:val="a3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bCs/>
          <w:color w:val="000000"/>
        </w:rPr>
      </w:pPr>
      <w:r>
        <w:rPr>
          <w:bCs/>
          <w:color w:val="000000"/>
          <w:lang w:val="en-US"/>
        </w:rPr>
        <w:t>62</w:t>
      </w:r>
      <w:r w:rsidRPr="002A04F6">
        <w:rPr>
          <w:bCs/>
          <w:color w:val="000000"/>
        </w:rPr>
        <w:t>% - мальчиков</w:t>
      </w:r>
    </w:p>
    <w:p w:rsidR="00C041E4" w:rsidRPr="0013562E" w:rsidRDefault="00C041E4" w:rsidP="00C041E4">
      <w:pPr>
        <w:pStyle w:val="a3"/>
        <w:jc w:val="both"/>
      </w:pPr>
      <w:r>
        <w:rPr>
          <w:noProof/>
          <w:lang w:val="en-US"/>
        </w:rPr>
        <w:drawing>
          <wp:inline distT="0" distB="0" distL="0" distR="0">
            <wp:extent cx="3533775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C041E4" w:rsidRPr="002A04F6" w:rsidRDefault="00C041E4" w:rsidP="00C041E4">
      <w:pPr>
        <w:pStyle w:val="a3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bCs/>
          <w:color w:val="000000"/>
        </w:rPr>
      </w:pPr>
      <w:r>
        <w:rPr>
          <w:bCs/>
          <w:color w:val="000000"/>
        </w:rPr>
        <w:t>11</w:t>
      </w:r>
      <w:r w:rsidRPr="002A04F6">
        <w:rPr>
          <w:bCs/>
          <w:color w:val="000000"/>
        </w:rPr>
        <w:t>% - детей-сирот;</w:t>
      </w:r>
    </w:p>
    <w:p w:rsidR="00C041E4" w:rsidRPr="00763F9F" w:rsidRDefault="00C041E4" w:rsidP="00C041E4">
      <w:pPr>
        <w:pStyle w:val="a3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bCs/>
          <w:color w:val="000000"/>
        </w:rPr>
      </w:pPr>
      <w:r>
        <w:t>8</w:t>
      </w:r>
      <w:r w:rsidRPr="008F330C">
        <w:t>9</w:t>
      </w:r>
      <w:r w:rsidRPr="002A04F6">
        <w:t>% - детей, оставшихся без попечения родителей;</w:t>
      </w:r>
    </w:p>
    <w:p w:rsidR="00C041E4" w:rsidRPr="008F330C" w:rsidRDefault="00C041E4" w:rsidP="00C041E4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C041E4" w:rsidRPr="00BE73E4" w:rsidRDefault="00C041E4" w:rsidP="00C041E4">
      <w:pPr>
        <w:pStyle w:val="a3"/>
        <w:spacing w:before="0" w:beforeAutospacing="0" w:after="0" w:afterAutospacing="0"/>
        <w:ind w:left="357"/>
        <w:jc w:val="both"/>
        <w:rPr>
          <w:bCs/>
          <w:color w:val="000000"/>
        </w:rPr>
      </w:pPr>
      <w:r>
        <w:rPr>
          <w:noProof/>
          <w:lang w:val="en-US"/>
        </w:rPr>
        <w:drawing>
          <wp:inline distT="0" distB="0" distL="0" distR="0">
            <wp:extent cx="5362575" cy="280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4776"/>
        <w:gridCol w:w="1417"/>
      </w:tblGrid>
      <w:tr w:rsidR="00C041E4" w:rsidTr="002051AB">
        <w:tc>
          <w:tcPr>
            <w:tcW w:w="477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Возрастной состав</w:t>
            </w:r>
          </w:p>
        </w:tc>
        <w:tc>
          <w:tcPr>
            <w:tcW w:w="1417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детей</w:t>
            </w:r>
          </w:p>
        </w:tc>
      </w:tr>
      <w:tr w:rsidR="00C041E4" w:rsidTr="002051AB">
        <w:tc>
          <w:tcPr>
            <w:tcW w:w="477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Дошкольники</w:t>
            </w:r>
          </w:p>
        </w:tc>
        <w:tc>
          <w:tcPr>
            <w:tcW w:w="1417" w:type="dxa"/>
          </w:tcPr>
          <w:p w:rsidR="00C041E4" w:rsidRPr="00D767F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C041E4" w:rsidTr="002051AB">
        <w:tc>
          <w:tcPr>
            <w:tcW w:w="477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Младшие школьники (1-4 классы)</w:t>
            </w:r>
          </w:p>
        </w:tc>
        <w:tc>
          <w:tcPr>
            <w:tcW w:w="1417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C041E4" w:rsidTr="002051AB">
        <w:tc>
          <w:tcPr>
            <w:tcW w:w="477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Средние школьники (5-9 классы)</w:t>
            </w:r>
          </w:p>
        </w:tc>
        <w:tc>
          <w:tcPr>
            <w:tcW w:w="1417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C041E4" w:rsidTr="002051AB">
        <w:tc>
          <w:tcPr>
            <w:tcW w:w="477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Старшие школьники (10-11 классы)</w:t>
            </w:r>
          </w:p>
        </w:tc>
        <w:tc>
          <w:tcPr>
            <w:tcW w:w="1417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C041E4" w:rsidTr="002051AB">
        <w:tc>
          <w:tcPr>
            <w:tcW w:w="4776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Обучающиеся в лицеях </w:t>
            </w:r>
          </w:p>
        </w:tc>
        <w:tc>
          <w:tcPr>
            <w:tcW w:w="1417" w:type="dxa"/>
          </w:tcPr>
          <w:p w:rsidR="00C041E4" w:rsidRPr="00FC2120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</w:tbl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  <w:lang w:val="en-US"/>
        </w:rPr>
      </w:pP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Виды обучения</w:t>
      </w:r>
    </w:p>
    <w:p w:rsidR="00C041E4" w:rsidRDefault="00C041E4" w:rsidP="00C041E4">
      <w:pPr>
        <w:pStyle w:val="a3"/>
        <w:spacing w:before="0" w:beforeAutospacing="0" w:after="0" w:afterAutospacing="0"/>
        <w:jc w:val="both"/>
        <w:rPr>
          <w:color w:val="000000"/>
        </w:rPr>
      </w:pPr>
    </w:p>
    <w:tbl>
      <w:tblPr>
        <w:tblStyle w:val="af0"/>
        <w:tblW w:w="864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1440"/>
        <w:gridCol w:w="900"/>
        <w:gridCol w:w="900"/>
        <w:gridCol w:w="900"/>
        <w:gridCol w:w="1800"/>
        <w:gridCol w:w="900"/>
        <w:gridCol w:w="1800"/>
      </w:tblGrid>
      <w:tr w:rsidR="00C041E4" w:rsidTr="002051AB">
        <w:trPr>
          <w:trHeight w:val="140"/>
        </w:trPr>
        <w:tc>
          <w:tcPr>
            <w:tcW w:w="1440" w:type="dxa"/>
            <w:vMerge w:val="restart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Возрастной состав.</w:t>
            </w:r>
          </w:p>
        </w:tc>
        <w:tc>
          <w:tcPr>
            <w:tcW w:w="7200" w:type="dxa"/>
            <w:gridSpan w:val="6"/>
          </w:tcPr>
          <w:p w:rsidR="00C041E4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детей</w:t>
            </w:r>
          </w:p>
        </w:tc>
      </w:tr>
      <w:tr w:rsidR="00C041E4" w:rsidRPr="00E82851" w:rsidTr="002051AB">
        <w:trPr>
          <w:trHeight w:val="140"/>
        </w:trPr>
        <w:tc>
          <w:tcPr>
            <w:tcW w:w="1440" w:type="dxa"/>
            <w:vMerge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</w:p>
        </w:tc>
        <w:tc>
          <w:tcPr>
            <w:tcW w:w="900" w:type="dxa"/>
          </w:tcPr>
          <w:p w:rsidR="00C041E4" w:rsidRPr="00E82851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82851">
              <w:rPr>
                <w:color w:val="000000"/>
                <w:sz w:val="20"/>
                <w:szCs w:val="20"/>
              </w:rPr>
              <w:t>Школа №37</w:t>
            </w:r>
          </w:p>
        </w:tc>
        <w:tc>
          <w:tcPr>
            <w:tcW w:w="900" w:type="dxa"/>
          </w:tcPr>
          <w:p w:rsidR="00C041E4" w:rsidRPr="00E82851" w:rsidRDefault="00C041E4" w:rsidP="002051AB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82851">
              <w:rPr>
                <w:color w:val="000000"/>
                <w:sz w:val="20"/>
                <w:szCs w:val="20"/>
              </w:rPr>
              <w:t>Школа</w:t>
            </w:r>
          </w:p>
          <w:p w:rsidR="00C041E4" w:rsidRPr="00E82851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82851">
              <w:rPr>
                <w:color w:val="000000"/>
                <w:sz w:val="20"/>
                <w:szCs w:val="20"/>
              </w:rPr>
              <w:t>Динамика</w:t>
            </w:r>
          </w:p>
        </w:tc>
        <w:tc>
          <w:tcPr>
            <w:tcW w:w="900" w:type="dxa"/>
          </w:tcPr>
          <w:p w:rsidR="00C041E4" w:rsidRPr="00E82851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82851">
              <w:rPr>
                <w:color w:val="000000"/>
                <w:sz w:val="20"/>
                <w:szCs w:val="20"/>
              </w:rPr>
              <w:t>Кадет-</w:t>
            </w:r>
          </w:p>
          <w:p w:rsidR="00C041E4" w:rsidRPr="00E82851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82851">
              <w:rPr>
                <w:color w:val="000000"/>
                <w:sz w:val="20"/>
                <w:szCs w:val="20"/>
              </w:rPr>
              <w:t>ский корпус</w:t>
            </w:r>
          </w:p>
        </w:tc>
        <w:tc>
          <w:tcPr>
            <w:tcW w:w="1800" w:type="dxa"/>
          </w:tcPr>
          <w:p w:rsidR="00C041E4" w:rsidRPr="00FE3D23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Школа №</w:t>
            </w:r>
            <w:r>
              <w:rPr>
                <w:color w:val="000000"/>
                <w:sz w:val="20"/>
                <w:szCs w:val="20"/>
                <w:lang w:val="en-US"/>
              </w:rPr>
              <w:t>312</w:t>
            </w:r>
          </w:p>
        </w:tc>
        <w:tc>
          <w:tcPr>
            <w:tcW w:w="900" w:type="dxa"/>
          </w:tcPr>
          <w:p w:rsidR="00C041E4" w:rsidRPr="00E82851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82851">
              <w:rPr>
                <w:color w:val="000000"/>
                <w:sz w:val="20"/>
                <w:szCs w:val="20"/>
              </w:rPr>
              <w:t>Школа №310</w:t>
            </w:r>
          </w:p>
        </w:tc>
        <w:tc>
          <w:tcPr>
            <w:tcW w:w="1800" w:type="dxa"/>
          </w:tcPr>
          <w:p w:rsidR="00C041E4" w:rsidRPr="00E82851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Школа №374</w:t>
            </w:r>
          </w:p>
        </w:tc>
      </w:tr>
      <w:tr w:rsidR="00C041E4" w:rsidTr="002051AB">
        <w:tc>
          <w:tcPr>
            <w:tcW w:w="1440" w:type="dxa"/>
          </w:tcPr>
          <w:p w:rsidR="00C041E4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Младшие </w:t>
            </w:r>
          </w:p>
          <w:p w:rsidR="00C041E4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школьники (</w:t>
            </w: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 xml:space="preserve"> классы)</w:t>
            </w:r>
          </w:p>
        </w:tc>
        <w:tc>
          <w:tcPr>
            <w:tcW w:w="900" w:type="dxa"/>
          </w:tcPr>
          <w:p w:rsidR="00C041E4" w:rsidRPr="00967799" w:rsidRDefault="00C041E4" w:rsidP="002051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9</w:t>
            </w:r>
          </w:p>
        </w:tc>
        <w:tc>
          <w:tcPr>
            <w:tcW w:w="900" w:type="dxa"/>
          </w:tcPr>
          <w:p w:rsidR="00C041E4" w:rsidRDefault="00C041E4" w:rsidP="002051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</w:tcPr>
          <w:p w:rsidR="00C041E4" w:rsidRPr="00967799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8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041E4" w:rsidTr="002051AB">
        <w:tc>
          <w:tcPr>
            <w:tcW w:w="1440" w:type="dxa"/>
          </w:tcPr>
          <w:p w:rsidR="00C041E4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Средние </w:t>
            </w:r>
          </w:p>
          <w:p w:rsidR="00C041E4" w:rsidRDefault="00C041E4" w:rsidP="002051A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школьники (5-9 классы)</w:t>
            </w:r>
          </w:p>
        </w:tc>
        <w:tc>
          <w:tcPr>
            <w:tcW w:w="900" w:type="dxa"/>
          </w:tcPr>
          <w:p w:rsidR="00C041E4" w:rsidRPr="00967799" w:rsidRDefault="00C041E4" w:rsidP="002051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00" w:type="dxa"/>
          </w:tcPr>
          <w:p w:rsidR="00C041E4" w:rsidRDefault="00C041E4" w:rsidP="002051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</w:tcPr>
          <w:p w:rsidR="00C041E4" w:rsidRPr="00967799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800" w:type="dxa"/>
          </w:tcPr>
          <w:p w:rsidR="00C041E4" w:rsidRPr="00967799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041E4" w:rsidTr="002051AB">
        <w:tc>
          <w:tcPr>
            <w:tcW w:w="1440" w:type="dxa"/>
          </w:tcPr>
          <w:p w:rsidR="00C041E4" w:rsidRDefault="00C041E4" w:rsidP="002051AB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Старшие школьники (10-11 классы)</w:t>
            </w:r>
          </w:p>
        </w:tc>
        <w:tc>
          <w:tcPr>
            <w:tcW w:w="900" w:type="dxa"/>
          </w:tcPr>
          <w:p w:rsidR="00C041E4" w:rsidRPr="00967799" w:rsidRDefault="00C041E4" w:rsidP="002051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00" w:type="dxa"/>
          </w:tcPr>
          <w:p w:rsidR="00C041E4" w:rsidRDefault="00C041E4" w:rsidP="002051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00" w:type="dxa"/>
          </w:tcPr>
          <w:p w:rsidR="00C041E4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00" w:type="dxa"/>
          </w:tcPr>
          <w:p w:rsidR="00C041E4" w:rsidRPr="006C2980" w:rsidRDefault="00C041E4" w:rsidP="002051AB">
            <w:pPr>
              <w:pStyle w:val="a3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800" w:type="dxa"/>
          </w:tcPr>
          <w:p w:rsidR="00C041E4" w:rsidRPr="00D37D90" w:rsidRDefault="00C041E4" w:rsidP="002051AB">
            <w:pPr>
              <w:pStyle w:val="a3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</w:tr>
      <w:tr w:rsidR="00C041E4" w:rsidTr="002051AB">
        <w:tc>
          <w:tcPr>
            <w:tcW w:w="1440" w:type="dxa"/>
          </w:tcPr>
          <w:p w:rsidR="00C041E4" w:rsidRPr="00E82851" w:rsidRDefault="00C041E4" w:rsidP="002051AB">
            <w:pPr>
              <w:pStyle w:val="a3"/>
              <w:jc w:val="both"/>
              <w:rPr>
                <w:color w:val="000000"/>
              </w:rPr>
            </w:pPr>
            <w:r w:rsidRPr="00E82851">
              <w:rPr>
                <w:color w:val="000000"/>
              </w:rPr>
              <w:t xml:space="preserve">Обучающиеся в лицеях </w:t>
            </w:r>
          </w:p>
        </w:tc>
        <w:tc>
          <w:tcPr>
            <w:tcW w:w="7200" w:type="dxa"/>
            <w:gridSpan w:val="6"/>
          </w:tcPr>
          <w:p w:rsidR="00C041E4" w:rsidRPr="00967799" w:rsidRDefault="00C041E4" w:rsidP="002051AB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</w:tbl>
    <w:p w:rsidR="00C041E4" w:rsidRPr="0088513D" w:rsidRDefault="00C041E4" w:rsidP="00C041E4">
      <w:pPr>
        <w:pStyle w:val="a8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Прием в учреждение </w:t>
      </w:r>
      <w:r w:rsidRPr="0088513D">
        <w:rPr>
          <w:rFonts w:ascii="Times New Roman" w:hAnsi="Times New Roman" w:cs="Times New Roman"/>
        </w:rPr>
        <w:t xml:space="preserve"> воспитанника для обучения и воспитания оформляется приказом дирек</w:t>
      </w:r>
      <w:r>
        <w:rPr>
          <w:rFonts w:ascii="Times New Roman" w:hAnsi="Times New Roman" w:cs="Times New Roman"/>
        </w:rPr>
        <w:t>тора Центра</w:t>
      </w:r>
      <w:r w:rsidRPr="0088513D">
        <w:rPr>
          <w:rFonts w:ascii="Times New Roman" w:hAnsi="Times New Roman" w:cs="Times New Roman"/>
        </w:rPr>
        <w:t>. Процедура приема подробно регламентируется правилами прием</w:t>
      </w:r>
      <w:r>
        <w:rPr>
          <w:rFonts w:ascii="Times New Roman" w:hAnsi="Times New Roman" w:cs="Times New Roman"/>
        </w:rPr>
        <w:t xml:space="preserve">а воспитанников в </w:t>
      </w:r>
      <w:r w:rsidRPr="0088513D">
        <w:rPr>
          <w:rFonts w:ascii="Times New Roman" w:hAnsi="Times New Roman" w:cs="Times New Roman"/>
        </w:rPr>
        <w:t xml:space="preserve"> учреждение, которые соответствуют и Типов</w:t>
      </w:r>
      <w:r>
        <w:rPr>
          <w:rFonts w:ascii="Times New Roman" w:hAnsi="Times New Roman" w:cs="Times New Roman"/>
        </w:rPr>
        <w:t xml:space="preserve">ому положению об </w:t>
      </w:r>
      <w:r w:rsidRPr="0088513D">
        <w:rPr>
          <w:rFonts w:ascii="Times New Roman" w:hAnsi="Times New Roman" w:cs="Times New Roman"/>
        </w:rPr>
        <w:t xml:space="preserve"> учреждении для детей-сирот и детей, оставшихся без попечения родителей (далее – Типовое положение), иным</w:t>
      </w:r>
      <w:r>
        <w:rPr>
          <w:rFonts w:ascii="Times New Roman" w:hAnsi="Times New Roman" w:cs="Times New Roman"/>
        </w:rPr>
        <w:t>и</w:t>
      </w:r>
      <w:r w:rsidRPr="0088513D">
        <w:rPr>
          <w:rFonts w:ascii="Times New Roman" w:hAnsi="Times New Roman" w:cs="Times New Roman"/>
        </w:rPr>
        <w:t xml:space="preserve"> нормативным</w:t>
      </w:r>
      <w:r>
        <w:rPr>
          <w:rFonts w:ascii="Times New Roman" w:hAnsi="Times New Roman" w:cs="Times New Roman"/>
        </w:rPr>
        <w:t>и</w:t>
      </w:r>
      <w:r w:rsidRPr="0088513D">
        <w:rPr>
          <w:rFonts w:ascii="Times New Roman" w:hAnsi="Times New Roman" w:cs="Times New Roman"/>
        </w:rPr>
        <w:t xml:space="preserve"> актам</w:t>
      </w:r>
      <w:r>
        <w:rPr>
          <w:rFonts w:ascii="Times New Roman" w:hAnsi="Times New Roman" w:cs="Times New Roman"/>
        </w:rPr>
        <w:t>и</w:t>
      </w:r>
      <w:r w:rsidRPr="0088513D">
        <w:rPr>
          <w:rFonts w:ascii="Times New Roman" w:hAnsi="Times New Roman" w:cs="Times New Roman"/>
        </w:rPr>
        <w:t xml:space="preserve"> РФ, Санкт-Петербурга и настоящему Уставу.</w:t>
      </w:r>
    </w:p>
    <w:p w:rsidR="00C041E4" w:rsidRPr="0088513D" w:rsidRDefault="00C041E4" w:rsidP="00C041E4">
      <w:pPr>
        <w:pStyle w:val="a8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88513D">
        <w:rPr>
          <w:rFonts w:ascii="Times New Roman" w:hAnsi="Times New Roman" w:cs="Times New Roman"/>
        </w:rPr>
        <w:t xml:space="preserve">учреждение на полное государственное обеспечение принимаются дети с ограниченными возможностями здоровья (далее по тексту Устава – воспитанники) в возрасте от 3 до 18 лет. Прием </w:t>
      </w:r>
      <w:r>
        <w:rPr>
          <w:rFonts w:ascii="Times New Roman" w:hAnsi="Times New Roman" w:cs="Times New Roman"/>
        </w:rPr>
        <w:t xml:space="preserve">воспитанников в </w:t>
      </w:r>
      <w:r w:rsidRPr="0088513D">
        <w:rPr>
          <w:rFonts w:ascii="Times New Roman" w:hAnsi="Times New Roman" w:cs="Times New Roman"/>
        </w:rPr>
        <w:t>учреждение осуществляется в течение всего календарного года по напр</w:t>
      </w:r>
      <w:r>
        <w:rPr>
          <w:rFonts w:ascii="Times New Roman" w:hAnsi="Times New Roman" w:cs="Times New Roman"/>
        </w:rPr>
        <w:t>авлениям Комитета по Социальной полтике</w:t>
      </w:r>
      <w:r w:rsidRPr="0088513D">
        <w:rPr>
          <w:rFonts w:ascii="Times New Roman" w:hAnsi="Times New Roman" w:cs="Times New Roman"/>
        </w:rPr>
        <w:t>.</w:t>
      </w:r>
    </w:p>
    <w:p w:rsidR="00C041E4" w:rsidRPr="0088513D" w:rsidRDefault="00C041E4" w:rsidP="00C041E4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88513D">
        <w:rPr>
          <w:rFonts w:ascii="Times New Roman" w:hAnsi="Times New Roman" w:cs="Times New Roman"/>
        </w:rPr>
        <w:t xml:space="preserve"> учреждение принимаются:</w:t>
      </w:r>
    </w:p>
    <w:p w:rsidR="00C041E4" w:rsidRPr="0088513D" w:rsidRDefault="00C041E4" w:rsidP="00C041E4">
      <w:pPr>
        <w:pStyle w:val="a8"/>
        <w:numPr>
          <w:ilvl w:val="0"/>
          <w:numId w:val="5"/>
        </w:numPr>
        <w:tabs>
          <w:tab w:val="clear" w:pos="1080"/>
          <w:tab w:val="num" w:pos="360"/>
        </w:tabs>
        <w:ind w:left="360"/>
        <w:rPr>
          <w:rFonts w:ascii="Times New Roman" w:hAnsi="Times New Roman" w:cs="Times New Roman"/>
        </w:rPr>
      </w:pPr>
      <w:r w:rsidRPr="0088513D">
        <w:rPr>
          <w:rFonts w:ascii="Times New Roman" w:hAnsi="Times New Roman" w:cs="Times New Roman"/>
        </w:rPr>
        <w:t>дети-сироты;</w:t>
      </w:r>
    </w:p>
    <w:p w:rsidR="00C041E4" w:rsidRPr="00E903C7" w:rsidRDefault="00C041E4" w:rsidP="00C041E4">
      <w:pPr>
        <w:pStyle w:val="a8"/>
        <w:numPr>
          <w:ilvl w:val="0"/>
          <w:numId w:val="5"/>
        </w:numPr>
        <w:tabs>
          <w:tab w:val="clear" w:pos="1080"/>
          <w:tab w:val="num" w:pos="360"/>
        </w:tabs>
        <w:ind w:left="360"/>
        <w:rPr>
          <w:rFonts w:ascii="Times New Roman" w:hAnsi="Times New Roman" w:cs="Times New Roman"/>
        </w:rPr>
      </w:pPr>
      <w:r w:rsidRPr="0088513D">
        <w:rPr>
          <w:rFonts w:ascii="Times New Roman" w:hAnsi="Times New Roman" w:cs="Times New Roman"/>
        </w:rPr>
        <w:t>дети, родители которых (или единственный родитель) лишены родительских прав, осуждены, признаны не дееспособными, находятся на длительном лечении; родители, местонахождение которых не установлено.</w:t>
      </w:r>
    </w:p>
    <w:p w:rsidR="00C041E4" w:rsidRPr="0088513D" w:rsidRDefault="00C041E4" w:rsidP="00C041E4">
      <w:pPr>
        <w:pStyle w:val="a8"/>
        <w:ind w:firstLine="708"/>
        <w:rPr>
          <w:rFonts w:ascii="Times New Roman" w:hAnsi="Times New Roman" w:cs="Times New Roman"/>
        </w:rPr>
      </w:pPr>
      <w:r w:rsidRPr="0088513D">
        <w:rPr>
          <w:rFonts w:ascii="Times New Roman" w:hAnsi="Times New Roman" w:cs="Times New Roman"/>
        </w:rPr>
        <w:t>Дети, члены одной семьи или находящиеся в родственных отношениях направляются Комитетом в одно учреждение  за исключением случаев, когда по медицинским показаниям и другим причинам воспитание и обучение этих детей должно осуществляться раздельно.</w:t>
      </w:r>
    </w:p>
    <w:p w:rsidR="00C041E4" w:rsidRDefault="00C041E4" w:rsidP="00C041E4">
      <w:pPr>
        <w:pStyle w:val="a6"/>
      </w:pPr>
      <w:r>
        <w:rPr>
          <w:rStyle w:val="a7"/>
          <w:b/>
          <w:bCs/>
        </w:rPr>
        <w:t>Органы государственно-общественного управления и самоуправления:</w:t>
      </w:r>
    </w:p>
    <w:p w:rsidR="00C041E4" w:rsidRDefault="00C041E4" w:rsidP="00C041E4">
      <w:pPr>
        <w:numPr>
          <w:ilvl w:val="0"/>
          <w:numId w:val="1"/>
        </w:numPr>
        <w:spacing w:before="100" w:beforeAutospacing="1" w:after="100" w:afterAutospacing="1"/>
      </w:pPr>
      <w:r>
        <w:t>Общее собрание работников ОУ.</w:t>
      </w:r>
      <w:r>
        <w:rPr>
          <w:rStyle w:val="a7"/>
          <w:b/>
          <w:bCs/>
        </w:rPr>
        <w:t> </w:t>
      </w:r>
    </w:p>
    <w:p w:rsidR="00C041E4" w:rsidRDefault="00C041E4" w:rsidP="00C041E4">
      <w:pPr>
        <w:numPr>
          <w:ilvl w:val="0"/>
          <w:numId w:val="1"/>
        </w:numPr>
        <w:spacing w:before="100" w:beforeAutospacing="1" w:after="100" w:afterAutospacing="1"/>
      </w:pPr>
      <w:r>
        <w:t>Совет образовательного учреждения.</w:t>
      </w:r>
      <w:r>
        <w:rPr>
          <w:rStyle w:val="a7"/>
          <w:b/>
          <w:bCs/>
        </w:rPr>
        <w:t> </w:t>
      </w:r>
    </w:p>
    <w:p w:rsidR="00C041E4" w:rsidRDefault="00C041E4" w:rsidP="00C041E4">
      <w:pPr>
        <w:numPr>
          <w:ilvl w:val="0"/>
          <w:numId w:val="1"/>
        </w:numPr>
        <w:spacing w:before="100" w:beforeAutospacing="1" w:after="100" w:afterAutospacing="1"/>
      </w:pPr>
      <w:r>
        <w:t>Педагогический совет.</w:t>
      </w:r>
    </w:p>
    <w:p w:rsidR="00C041E4" w:rsidRDefault="00C041E4" w:rsidP="00C041E4">
      <w:pPr>
        <w:numPr>
          <w:ilvl w:val="0"/>
          <w:numId w:val="1"/>
        </w:numPr>
        <w:spacing w:before="100" w:beforeAutospacing="1" w:after="100" w:afterAutospacing="1"/>
      </w:pPr>
      <w:r>
        <w:t>Методические объединения: Методическое объединение воспитателей, Методическое объединение специалистов по коррекционной работе, Методическое объединение педагогов дополнительного образования.</w:t>
      </w:r>
    </w:p>
    <w:p w:rsidR="00C041E4" w:rsidRPr="00A55B0C" w:rsidRDefault="00C041E4" w:rsidP="00C041E4">
      <w:pPr>
        <w:numPr>
          <w:ilvl w:val="0"/>
          <w:numId w:val="1"/>
        </w:numPr>
        <w:spacing w:before="100" w:beforeAutospacing="1" w:after="100" w:afterAutospacing="1"/>
      </w:pPr>
      <w:r>
        <w:t>Попечительский совет.</w:t>
      </w:r>
    </w:p>
    <w:p w:rsidR="00C041E4" w:rsidRPr="00825093" w:rsidRDefault="00C041E4" w:rsidP="00C041E4">
      <w:pPr>
        <w:shd w:val="clear" w:color="auto" w:fill="FFFFFF"/>
        <w:jc w:val="center"/>
        <w:rPr>
          <w:b/>
        </w:rPr>
      </w:pPr>
      <w:r w:rsidRPr="00825093">
        <w:rPr>
          <w:b/>
          <w:sz w:val="28"/>
          <w:szCs w:val="28"/>
        </w:rPr>
        <w:t>Квалификация сотрудников</w:t>
      </w:r>
      <w:r w:rsidRPr="00825093">
        <w:rPr>
          <w:b/>
        </w:rPr>
        <w:t>.</w:t>
      </w:r>
    </w:p>
    <w:p w:rsidR="00C041E4" w:rsidRDefault="00C041E4" w:rsidP="00C041E4">
      <w:pPr>
        <w:spacing w:line="360" w:lineRule="auto"/>
        <w:jc w:val="both"/>
      </w:pPr>
    </w:p>
    <w:p w:rsidR="00C041E4" w:rsidRPr="00822E32" w:rsidRDefault="00C041E4" w:rsidP="00C041E4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Воспитателей – 30 человек</w:t>
      </w:r>
    </w:p>
    <w:p w:rsidR="00C041E4" w:rsidRDefault="00C041E4" w:rsidP="00C041E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них:</w:t>
      </w:r>
    </w:p>
    <w:p w:rsidR="00C041E4" w:rsidRDefault="00C041E4" w:rsidP="00C041E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высшим образованием: 21человек</w:t>
      </w:r>
    </w:p>
    <w:p w:rsidR="00C041E4" w:rsidRDefault="00C041E4" w:rsidP="00C041E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средним образованием – 9 человек</w:t>
      </w:r>
    </w:p>
    <w:p w:rsidR="00C041E4" w:rsidRDefault="00C041E4" w:rsidP="00C041E4">
      <w:pPr>
        <w:pStyle w:val="ConsPlusNormal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Педагогов коррекционной службы – 7 чел.</w:t>
      </w:r>
    </w:p>
    <w:p w:rsidR="00C041E4" w:rsidRDefault="00C041E4" w:rsidP="00C041E4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высшим образованием: 7 человек</w:t>
      </w:r>
    </w:p>
    <w:p w:rsidR="00C041E4" w:rsidRDefault="00C041E4" w:rsidP="00C041E4">
      <w:pPr>
        <w:pStyle w:val="ConsPlusNormal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Педагогов социальной службы службы – 6 чел</w:t>
      </w:r>
    </w:p>
    <w:p w:rsidR="00C041E4" w:rsidRDefault="00C041E4" w:rsidP="00C041E4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высшим образованием: 6 человек</w:t>
      </w:r>
    </w:p>
    <w:p w:rsidR="00C041E4" w:rsidRDefault="00C041E4" w:rsidP="00C041E4">
      <w:pPr>
        <w:pStyle w:val="ConsPlusNormal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ОДОД – 16 чел.</w:t>
      </w:r>
    </w:p>
    <w:p w:rsidR="00C041E4" w:rsidRDefault="00C041E4" w:rsidP="00C041E4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высшим образованием: 9 человек</w:t>
      </w:r>
    </w:p>
    <w:p w:rsidR="00C041E4" w:rsidRPr="00BC1360" w:rsidRDefault="00C041E4" w:rsidP="00C041E4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1360">
        <w:rPr>
          <w:rFonts w:ascii="Times New Roman" w:hAnsi="Times New Roman" w:cs="Times New Roman"/>
          <w:sz w:val="24"/>
          <w:szCs w:val="24"/>
        </w:rPr>
        <w:t>Со средним образованием – 7 человек</w:t>
      </w:r>
    </w:p>
    <w:p w:rsidR="00C041E4" w:rsidRPr="00614F09" w:rsidRDefault="00C041E4" w:rsidP="00C041E4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51435</wp:posOffset>
            </wp:positionV>
            <wp:extent cx="3771900" cy="2262505"/>
            <wp:effectExtent l="0" t="0" r="0" b="0"/>
            <wp:wrapNone/>
            <wp:docPr id="77" name="Объект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</w:rPr>
      </w:pPr>
    </w:p>
    <w:p w:rsidR="00C041E4" w:rsidRDefault="00C041E4" w:rsidP="00C041E4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Всего педагогических работников – 64 человек.</w:t>
      </w:r>
    </w:p>
    <w:p w:rsidR="00C041E4" w:rsidRDefault="00C041E4" w:rsidP="00C041E4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Из них:</w:t>
      </w:r>
    </w:p>
    <w:tbl>
      <w:tblPr>
        <w:tblW w:w="3352" w:type="dxa"/>
        <w:tblInd w:w="108" w:type="dxa"/>
        <w:tblLook w:val="0000" w:firstRow="0" w:lastRow="0" w:firstColumn="0" w:lastColumn="0" w:noHBand="0" w:noVBand="0"/>
      </w:tblPr>
      <w:tblGrid>
        <w:gridCol w:w="2376"/>
        <w:gridCol w:w="976"/>
      </w:tblGrid>
      <w:tr w:rsidR="00C041E4" w:rsidTr="002051AB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Без категории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</w:tr>
      <w:tr w:rsidR="00C041E4" w:rsidTr="002051AB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2-я категория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C041E4" w:rsidTr="002051AB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1-я категория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</w:tr>
      <w:tr w:rsidR="00C041E4" w:rsidTr="002051AB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Высшая категория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41E4" w:rsidRDefault="00C041E4" w:rsidP="002051A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</w:tbl>
    <w:p w:rsidR="00C041E4" w:rsidRPr="003E34B2" w:rsidRDefault="00C041E4" w:rsidP="00C041E4">
      <w:pPr>
        <w:shd w:val="clear" w:color="auto" w:fill="FFFFFF"/>
        <w:jc w:val="both"/>
        <w:rPr>
          <w:b/>
          <w:color w:val="000000"/>
        </w:rPr>
      </w:pPr>
    </w:p>
    <w:p w:rsidR="00C041E4" w:rsidRDefault="00C041E4" w:rsidP="00C041E4">
      <w:pPr>
        <w:shd w:val="clear" w:color="auto" w:fill="FFFFFF"/>
        <w:jc w:val="both"/>
        <w:rPr>
          <w:b/>
          <w:color w:val="000000"/>
        </w:rPr>
      </w:pPr>
    </w:p>
    <w:p w:rsidR="00C041E4" w:rsidRDefault="00C041E4" w:rsidP="00C041E4">
      <w:pPr>
        <w:shd w:val="clear" w:color="auto" w:fill="FFFFFF"/>
        <w:jc w:val="both"/>
        <w:rPr>
          <w:b/>
          <w:color w:val="000000"/>
        </w:rPr>
      </w:pPr>
      <w:r w:rsidRPr="00825093">
        <w:rPr>
          <w:b/>
          <w:color w:val="000000"/>
        </w:rPr>
        <w:t>Список сотрудников, удостоенных государственных, отраслевых и региональных наград</w:t>
      </w:r>
    </w:p>
    <w:p w:rsidR="00C041E4" w:rsidRDefault="00C041E4" w:rsidP="00C041E4">
      <w:pPr>
        <w:shd w:val="clear" w:color="auto" w:fill="FFFFFF"/>
        <w:jc w:val="both"/>
        <w:rPr>
          <w:b/>
          <w:color w:val="000000"/>
        </w:rPr>
      </w:pPr>
    </w:p>
    <w:tbl>
      <w:tblPr>
        <w:tblW w:w="0" w:type="auto"/>
        <w:jc w:val="center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2193"/>
        <w:gridCol w:w="4852"/>
      </w:tblGrid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color w:val="000000"/>
              </w:rPr>
              <w:t>№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color w:val="000000"/>
              </w:rPr>
              <w:t>ФИО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color w:val="000000"/>
              </w:rPr>
              <w:t>Звание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color w:val="000000"/>
              </w:rPr>
            </w:pPr>
            <w:r w:rsidRPr="00286B25">
              <w:rPr>
                <w:b/>
                <w:color w:val="000000"/>
              </w:rPr>
              <w:t>Тимофеева О.К.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Григорьева В.П.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Семенова Н. А.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 xml:space="preserve">Скворцова М.А 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Ананьева Е.И.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Дроздова А.И.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Шаманская М.Ю.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color w:val="000000"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Василькова И.А.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</w:rPr>
            </w:pPr>
            <w:r w:rsidRPr="00286B25">
              <w:rPr>
                <w:iCs/>
              </w:rPr>
              <w:t>Почетный работник общего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Ворухина В.Б.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</w:rPr>
            </w:pPr>
            <w:r w:rsidRPr="00286B25">
              <w:rPr>
                <w:color w:val="000000"/>
              </w:rPr>
              <w:t>Почетная грамота министерства образования</w:t>
            </w:r>
          </w:p>
        </w:tc>
      </w:tr>
      <w:tr w:rsidR="00C041E4" w:rsidRPr="00286B25" w:rsidTr="002051AB">
        <w:trPr>
          <w:jc w:val="center"/>
        </w:trPr>
        <w:tc>
          <w:tcPr>
            <w:tcW w:w="484" w:type="dxa"/>
          </w:tcPr>
          <w:p w:rsidR="00C041E4" w:rsidRPr="00286B25" w:rsidRDefault="00C041E4" w:rsidP="002051AB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0" w:type="auto"/>
          </w:tcPr>
          <w:p w:rsidR="00C041E4" w:rsidRPr="00286B25" w:rsidRDefault="00C041E4" w:rsidP="002051AB">
            <w:pPr>
              <w:rPr>
                <w:b/>
                <w:bCs/>
              </w:rPr>
            </w:pPr>
            <w:r w:rsidRPr="00286B25">
              <w:rPr>
                <w:b/>
                <w:bCs/>
              </w:rPr>
              <w:t>Павлова Т.А.</w:t>
            </w:r>
          </w:p>
        </w:tc>
        <w:tc>
          <w:tcPr>
            <w:tcW w:w="0" w:type="auto"/>
          </w:tcPr>
          <w:p w:rsidR="00C041E4" w:rsidRPr="00286B25" w:rsidRDefault="00C041E4" w:rsidP="002051A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286B25">
              <w:rPr>
                <w:color w:val="000000"/>
              </w:rPr>
              <w:t>Почетная грамота министерства образования</w:t>
            </w:r>
          </w:p>
        </w:tc>
      </w:tr>
    </w:tbl>
    <w:p w:rsidR="00C041E4" w:rsidRPr="00B768F6" w:rsidRDefault="00C041E4" w:rsidP="00C041E4">
      <w:pPr>
        <w:spacing w:line="360" w:lineRule="auto"/>
        <w:jc w:val="both"/>
        <w:rPr>
          <w:b/>
          <w:sz w:val="28"/>
          <w:szCs w:val="28"/>
        </w:rPr>
      </w:pPr>
    </w:p>
    <w:p w:rsidR="00C041E4" w:rsidRPr="00A55B0C" w:rsidRDefault="00C041E4" w:rsidP="00C041E4">
      <w:pPr>
        <w:spacing w:line="360" w:lineRule="auto"/>
        <w:jc w:val="both"/>
        <w:rPr>
          <w:b/>
          <w:sz w:val="28"/>
          <w:szCs w:val="28"/>
        </w:rPr>
      </w:pPr>
      <w:r w:rsidRPr="00A55B0C">
        <w:rPr>
          <w:b/>
          <w:sz w:val="28"/>
          <w:szCs w:val="28"/>
        </w:rPr>
        <w:t>Осн</w:t>
      </w:r>
      <w:r>
        <w:rPr>
          <w:b/>
          <w:sz w:val="28"/>
          <w:szCs w:val="28"/>
        </w:rPr>
        <w:t>овными задачами</w:t>
      </w:r>
      <w:r w:rsidRPr="00A55B0C">
        <w:rPr>
          <w:b/>
          <w:sz w:val="28"/>
          <w:szCs w:val="28"/>
        </w:rPr>
        <w:t xml:space="preserve"> учреждения являются:</w:t>
      </w:r>
    </w:p>
    <w:p w:rsidR="00C041E4" w:rsidRPr="00A55B0C" w:rsidRDefault="00C041E4" w:rsidP="00C041E4">
      <w:pPr>
        <w:numPr>
          <w:ilvl w:val="0"/>
          <w:numId w:val="3"/>
        </w:numPr>
        <w:ind w:left="357" w:hanging="357"/>
        <w:jc w:val="both"/>
      </w:pPr>
      <w:r w:rsidRPr="00A55B0C">
        <w:t>охрана жизни и здоровья воспитанников;</w:t>
      </w:r>
    </w:p>
    <w:p w:rsidR="00C041E4" w:rsidRPr="00A55B0C" w:rsidRDefault="00C041E4" w:rsidP="00C041E4">
      <w:pPr>
        <w:numPr>
          <w:ilvl w:val="0"/>
          <w:numId w:val="2"/>
        </w:numPr>
        <w:ind w:left="357" w:hanging="357"/>
        <w:jc w:val="both"/>
      </w:pPr>
      <w:r w:rsidRPr="00A55B0C">
        <w:t>создание благоприятных условий, приближенных к домашним, способствующих умственному, эмоциональному и физическому развитию  воспитанников;</w:t>
      </w:r>
    </w:p>
    <w:p w:rsidR="00C041E4" w:rsidRPr="00A55B0C" w:rsidRDefault="00C041E4" w:rsidP="00C041E4">
      <w:pPr>
        <w:numPr>
          <w:ilvl w:val="0"/>
          <w:numId w:val="2"/>
        </w:numPr>
        <w:ind w:left="357" w:hanging="357"/>
        <w:jc w:val="both"/>
      </w:pPr>
      <w:r w:rsidRPr="00A55B0C">
        <w:t>обеспечение социальной защиты, медико-психолого-педагогической реабилитации и социальной адаптации воспитанников;</w:t>
      </w:r>
    </w:p>
    <w:p w:rsidR="00C041E4" w:rsidRPr="00A55B0C" w:rsidRDefault="00C041E4" w:rsidP="00C041E4">
      <w:pPr>
        <w:numPr>
          <w:ilvl w:val="0"/>
          <w:numId w:val="2"/>
        </w:numPr>
        <w:ind w:left="357" w:hanging="357"/>
        <w:jc w:val="both"/>
      </w:pPr>
      <w:r w:rsidRPr="00A55B0C">
        <w:t>охрана прав и интересов воспитанников;</w:t>
      </w:r>
    </w:p>
    <w:p w:rsidR="00C041E4" w:rsidRPr="00A55B0C" w:rsidRDefault="00C041E4" w:rsidP="00C041E4">
      <w:pPr>
        <w:numPr>
          <w:ilvl w:val="0"/>
          <w:numId w:val="2"/>
        </w:numPr>
        <w:ind w:left="357" w:hanging="357"/>
        <w:jc w:val="both"/>
      </w:pPr>
      <w:r w:rsidRPr="00A55B0C">
        <w:t>формирование общей культуры личности воспитанников на основе обязательного минимума содержания образовательных программ, их адаптации и интеграции к жизни в обществе;</w:t>
      </w:r>
    </w:p>
    <w:p w:rsidR="00C041E4" w:rsidRPr="00A55B0C" w:rsidRDefault="00C041E4" w:rsidP="00C041E4">
      <w:pPr>
        <w:numPr>
          <w:ilvl w:val="0"/>
          <w:numId w:val="2"/>
        </w:numPr>
        <w:ind w:left="357" w:hanging="357"/>
        <w:jc w:val="both"/>
      </w:pPr>
      <w:r w:rsidRPr="00A55B0C">
        <w:t>создание осознанного выбора и последующего освоения профессиональных образовательных программ;</w:t>
      </w:r>
    </w:p>
    <w:p w:rsidR="00C041E4" w:rsidRDefault="00C041E4" w:rsidP="00C041E4">
      <w:pPr>
        <w:numPr>
          <w:ilvl w:val="0"/>
          <w:numId w:val="2"/>
        </w:numPr>
        <w:ind w:left="357" w:hanging="357"/>
        <w:jc w:val="both"/>
      </w:pPr>
      <w:r w:rsidRPr="00A55B0C">
        <w:t>воспитание гражданственности, трудолюбия, уважения прав и свобод человека, формирование здорового образа жизни и любви к Родине.</w:t>
      </w:r>
    </w:p>
    <w:p w:rsidR="00C041E4" w:rsidRDefault="00C041E4" w:rsidP="00C041E4">
      <w:pPr>
        <w:shd w:val="clear" w:color="auto" w:fill="FFFFFF"/>
        <w:rPr>
          <w:b/>
          <w:sz w:val="28"/>
          <w:szCs w:val="28"/>
        </w:rPr>
      </w:pPr>
    </w:p>
    <w:p w:rsidR="00C041E4" w:rsidRPr="002127CB" w:rsidRDefault="00C041E4" w:rsidP="00C041E4">
      <w:pPr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Инновационная работа</w:t>
      </w:r>
      <w:r w:rsidRPr="00397980">
        <w:rPr>
          <w:b/>
          <w:color w:val="000000"/>
          <w:spacing w:val="-1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в детском доме:</w:t>
      </w:r>
    </w:p>
    <w:p w:rsidR="00C041E4" w:rsidRPr="00286B25" w:rsidRDefault="00C041E4" w:rsidP="00C041E4">
      <w:pPr>
        <w:numPr>
          <w:ilvl w:val="1"/>
          <w:numId w:val="1"/>
        </w:numPr>
        <w:tabs>
          <w:tab w:val="clear" w:pos="1440"/>
          <w:tab w:val="num" w:pos="0"/>
        </w:tabs>
        <w:ind w:left="0" w:firstLine="567"/>
        <w:jc w:val="both"/>
        <w:rPr>
          <w:color w:val="000000"/>
          <w:spacing w:val="-1"/>
        </w:rPr>
      </w:pPr>
      <w:r w:rsidRPr="00286B25">
        <w:rPr>
          <w:b/>
          <w:color w:val="000000"/>
          <w:spacing w:val="-1"/>
        </w:rPr>
        <w:t>Инновационная программа «Петербург объединяет друзей»</w:t>
      </w:r>
      <w:r>
        <w:rPr>
          <w:b/>
          <w:color w:val="000000"/>
          <w:spacing w:val="-1"/>
        </w:rPr>
        <w:t xml:space="preserve"> </w:t>
      </w:r>
      <w:r w:rsidRPr="00286B25">
        <w:rPr>
          <w:b/>
          <w:color w:val="000000"/>
          <w:spacing w:val="-1"/>
        </w:rPr>
        <w:t>сетевого взаимодействия и творческого сотрудничества</w:t>
      </w:r>
      <w:r w:rsidRPr="00286B25">
        <w:rPr>
          <w:color w:val="000000"/>
          <w:spacing w:val="-1"/>
        </w:rPr>
        <w:t>, направленная на поддержку духовно-нравственного развития и успешной социализации детей с особыми потребностями: детей с ограниченными возможностями здоровья и детей-сирот, оставшихся без попечения родителей.</w:t>
      </w:r>
    </w:p>
    <w:p w:rsidR="00C041E4" w:rsidRDefault="00C041E4" w:rsidP="00C041E4">
      <w:pPr>
        <w:jc w:val="both"/>
      </w:pPr>
    </w:p>
    <w:p w:rsidR="00C041E4" w:rsidRPr="003C3EEB" w:rsidRDefault="00C041E4" w:rsidP="00C041E4">
      <w:pPr>
        <w:jc w:val="both"/>
      </w:pPr>
      <w:r w:rsidRPr="003C3EEB">
        <w:t>Инновационная программа сетевого взаимодействия и творческого сотрудничества четырех ОУ Фрунзенского района «Петербург объединяет друзей» направлена на поддержку духовно-нравственного и социального развития  детей –сирот и детей, оставшихся без попечения родителей, воспитание толерантности и общегражданского единства..</w:t>
      </w:r>
    </w:p>
    <w:p w:rsidR="00C041E4" w:rsidRPr="003C3EEB" w:rsidRDefault="00C041E4" w:rsidP="00C041E4">
      <w:pPr>
        <w:jc w:val="both"/>
        <w:rPr>
          <w:b/>
          <w:color w:val="000000"/>
          <w:spacing w:val="-1"/>
        </w:rPr>
      </w:pPr>
      <w:r w:rsidRPr="003C3EEB">
        <w:rPr>
          <w:b/>
        </w:rPr>
        <w:t>Целью программы</w:t>
      </w:r>
      <w:r w:rsidRPr="003C3EEB">
        <w:t xml:space="preserve"> является сетевое взаимодействие и творческое сотрудничество, направленное на поддержку духовно-нраственного развития и успешной социализации детей-сирот оставшихся без попечения родителей, воспитание толерантности и общегражданского единства</w:t>
      </w:r>
    </w:p>
    <w:p w:rsidR="00C041E4" w:rsidRPr="003C3EEB" w:rsidRDefault="00C041E4" w:rsidP="00C041E4">
      <w:pPr>
        <w:numPr>
          <w:ilvl w:val="0"/>
          <w:numId w:val="18"/>
        </w:numPr>
        <w:jc w:val="both"/>
      </w:pPr>
      <w:r w:rsidRPr="003C3EEB">
        <w:t>Участники программы – коллективы ГБОУ ДОД ЦВР, СПБ ГБУ «Центр для детей-сирот и детей, оставшихся  без попечения родителей №11 Фрунзенского района» и школ, где обучаются дети центра - ГБОУ СОШ №310 «Слово» и школа-интернат №37.</w:t>
      </w:r>
    </w:p>
    <w:p w:rsidR="00C041E4" w:rsidRPr="003C3EEB" w:rsidRDefault="00C041E4" w:rsidP="00C041E4">
      <w:pPr>
        <w:numPr>
          <w:ilvl w:val="0"/>
          <w:numId w:val="18"/>
        </w:numPr>
        <w:jc w:val="both"/>
      </w:pPr>
      <w:r w:rsidRPr="003C3EEB">
        <w:t>Коллективы совместно осуществляют деятельность, обеспечивающую сетевое взаимодействие и творческое сотрудничество, направленную на поддержку развития  детей-сирот; оказывают методическую поддержку развития и успешную социализацию детей-сирот; оказывают методическую  поддержку педагогам и воспитателям, привлекают  к участию в реализации программы выпускников и заинтересованных лиц.</w:t>
      </w:r>
    </w:p>
    <w:p w:rsidR="00C041E4" w:rsidRPr="003C3EEB" w:rsidRDefault="00C041E4" w:rsidP="00C041E4">
      <w:pPr>
        <w:ind w:left="430"/>
        <w:jc w:val="both"/>
      </w:pPr>
      <w:r w:rsidRPr="003C3EEB">
        <w:t>Разработчик программы: Корчуганова Ирина Павловна методист ГБОУОД ЦВР Фрунзенского района Санкт-Петербурга, кандидат психологических наук.</w:t>
      </w:r>
    </w:p>
    <w:p w:rsidR="00C041E4" w:rsidRPr="003C3EEB" w:rsidRDefault="00C041E4" w:rsidP="00C041E4">
      <w:pPr>
        <w:ind w:left="430"/>
        <w:jc w:val="both"/>
      </w:pPr>
      <w:r w:rsidRPr="003C3EEB">
        <w:t>Руководители программы: Тимофеева Ольга Константиновна, Григорьева Валентина Петровна, Игнатьева Наталья Владимировна.</w:t>
      </w:r>
    </w:p>
    <w:p w:rsidR="00C041E4" w:rsidRPr="003C3EEB" w:rsidRDefault="00C041E4" w:rsidP="00C041E4">
      <w:pPr>
        <w:ind w:left="430"/>
        <w:jc w:val="both"/>
      </w:pPr>
    </w:p>
    <w:p w:rsidR="00C041E4" w:rsidRPr="003C3EEB" w:rsidRDefault="00C041E4" w:rsidP="00C041E4">
      <w:pPr>
        <w:jc w:val="both"/>
      </w:pPr>
      <w:r w:rsidRPr="003C3EEB">
        <w:rPr>
          <w:b/>
        </w:rPr>
        <w:t>Целью программы:</w:t>
      </w:r>
      <w:r w:rsidRPr="003C3EEB">
        <w:t xml:space="preserve">  сетевое взаимодействие и творческое сотрудничество, направленное на поддержку духовно - нравственного развития и успешной социализации детей-сирот оставшихся без попечения родителей, воспитание толерантности и общегражданского единства.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t>Программа имеет инновационный характер, поскольку направлена на создание нового опыта сетевого взаимодействия и новых форм поддержки развития и успешной социализации детей.</w:t>
      </w:r>
    </w:p>
    <w:p w:rsidR="00C041E4" w:rsidRPr="003C3EEB" w:rsidRDefault="00C041E4" w:rsidP="00C041E4">
      <w:pPr>
        <w:jc w:val="both"/>
        <w:rPr>
          <w:b/>
        </w:rPr>
      </w:pPr>
      <w:r w:rsidRPr="003C3EEB">
        <w:rPr>
          <w:b/>
        </w:rPr>
        <w:t>Задачи: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rPr>
          <w:b/>
        </w:rPr>
        <w:t>Объединение необходимых ресурсов и расширение возможностей коллективов в поддержке успешной социализации детей</w:t>
      </w:r>
      <w:r w:rsidRPr="003C3EEB">
        <w:t>.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t>Включение детей в различные виды деятельности и социального взаимодействия.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t>Совместная проектная и творческая деятельность.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t>Взаимная поддержка педагогов и воспитателей расширение дружеских связей детей.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t>Формирование и укрепление нравственных ценностей в образовательной среде и обществе.</w:t>
      </w:r>
    </w:p>
    <w:p w:rsidR="00C041E4" w:rsidRPr="003C3EEB" w:rsidRDefault="00C041E4" w:rsidP="00C041E4">
      <w:pPr>
        <w:numPr>
          <w:ilvl w:val="0"/>
          <w:numId w:val="19"/>
        </w:numPr>
        <w:jc w:val="both"/>
      </w:pPr>
      <w:r w:rsidRPr="003C3EEB">
        <w:t>Приобщение детей к ценностям культуры и мира. Освоение культурного наследия Санкт-Петербурга.</w:t>
      </w:r>
    </w:p>
    <w:p w:rsidR="00C041E4" w:rsidRPr="00C041E4" w:rsidRDefault="00C041E4" w:rsidP="00C041E4">
      <w:pPr>
        <w:ind w:left="360"/>
        <w:jc w:val="both"/>
      </w:pPr>
    </w:p>
    <w:p w:rsidR="00C041E4" w:rsidRPr="00C041E4" w:rsidRDefault="00C041E4" w:rsidP="00C041E4">
      <w:pPr>
        <w:jc w:val="center"/>
        <w:rPr>
          <w:b/>
        </w:rPr>
      </w:pPr>
      <w:r w:rsidRPr="003C3EEB">
        <w:rPr>
          <w:b/>
        </w:rPr>
        <w:t>Основные направления деятельности</w:t>
      </w:r>
    </w:p>
    <w:p w:rsidR="00C041E4" w:rsidRPr="00C041E4" w:rsidRDefault="00C041E4" w:rsidP="00C041E4">
      <w:pPr>
        <w:jc w:val="center"/>
        <w:rPr>
          <w:b/>
        </w:rPr>
      </w:pPr>
    </w:p>
    <w:p w:rsidR="00C041E4" w:rsidRPr="0001553A" w:rsidRDefault="00C041E4" w:rsidP="00C041E4">
      <w:pPr>
        <w:ind w:left="360"/>
        <w:rPr>
          <w:b/>
        </w:rPr>
      </w:pPr>
      <w:r w:rsidRPr="0001553A">
        <w:rPr>
          <w:b/>
        </w:rPr>
        <w:t>Научно-методическая поддержка педагогов и воспитателей</w:t>
      </w:r>
    </w:p>
    <w:p w:rsidR="00C041E4" w:rsidRPr="00263B6B" w:rsidRDefault="00C041E4" w:rsidP="00C041E4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1476375" cy="1971675"/>
            <wp:effectExtent l="19050" t="0" r="9525" b="0"/>
            <wp:docPr id="6" name="Рисунок 6" descr="ин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н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01553A" w:rsidRDefault="00C041E4" w:rsidP="00C041E4">
      <w:pPr>
        <w:numPr>
          <w:ilvl w:val="0"/>
          <w:numId w:val="22"/>
        </w:numPr>
      </w:pPr>
      <w:r w:rsidRPr="0001553A">
        <w:t>Конференции, семинары-практикумы, семинары - тренинги, консультирование, тьютерство, работа в творческих проектных группах, мастер-классы и творческие мастерские, совместные акции, выставки и т.п.</w:t>
      </w:r>
    </w:p>
    <w:p w:rsidR="00C041E4" w:rsidRPr="0001553A" w:rsidRDefault="00C041E4" w:rsidP="00C041E4">
      <w:pPr>
        <w:numPr>
          <w:ilvl w:val="0"/>
          <w:numId w:val="20"/>
        </w:numPr>
      </w:pPr>
      <w:r w:rsidRPr="0001553A">
        <w:t>Освоение проектного метода.</w:t>
      </w:r>
    </w:p>
    <w:p w:rsidR="00C041E4" w:rsidRPr="0001553A" w:rsidRDefault="00C041E4" w:rsidP="00C041E4">
      <w:pPr>
        <w:numPr>
          <w:ilvl w:val="0"/>
          <w:numId w:val="20"/>
        </w:numPr>
        <w:rPr>
          <w:b/>
        </w:rPr>
      </w:pPr>
      <w:r w:rsidRPr="0001553A">
        <w:t>Разработка и реализации совместны социально-направленных инновационных  проектов.</w:t>
      </w:r>
    </w:p>
    <w:p w:rsidR="00C041E4" w:rsidRPr="0001553A" w:rsidRDefault="00C041E4" w:rsidP="00C041E4">
      <w:pPr>
        <w:rPr>
          <w:b/>
        </w:rPr>
      </w:pPr>
    </w:p>
    <w:p w:rsidR="00C041E4" w:rsidRPr="0001553A" w:rsidRDefault="00C041E4" w:rsidP="00C041E4">
      <w:pPr>
        <w:rPr>
          <w:b/>
        </w:rPr>
      </w:pPr>
      <w:r w:rsidRPr="0001553A">
        <w:rPr>
          <w:b/>
        </w:rPr>
        <w:t>Поддержка и развитие  успешной социализации детей</w:t>
      </w:r>
    </w:p>
    <w:p w:rsidR="00C041E4" w:rsidRPr="0001553A" w:rsidRDefault="00C041E4" w:rsidP="00C041E4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448050" cy="2295525"/>
            <wp:effectExtent l="19050" t="0" r="0" b="0"/>
            <wp:docPr id="7" name="Рисунок 7" descr="Мит тан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т танц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01553A" w:rsidRDefault="00C041E4" w:rsidP="00C041E4">
      <w:pPr>
        <w:rPr>
          <w:b/>
        </w:rPr>
      </w:pPr>
    </w:p>
    <w:p w:rsidR="00C041E4" w:rsidRPr="0001553A" w:rsidRDefault="00C041E4" w:rsidP="00C041E4">
      <w:pPr>
        <w:numPr>
          <w:ilvl w:val="0"/>
          <w:numId w:val="23"/>
        </w:numPr>
      </w:pPr>
      <w:r w:rsidRPr="0001553A">
        <w:t>Включение детей разных коллективов в процесс долговременного творческого взаимодействия и совместной развивающей деятельности.</w:t>
      </w:r>
    </w:p>
    <w:p w:rsidR="00C041E4" w:rsidRPr="0001553A" w:rsidRDefault="00C041E4" w:rsidP="00C041E4">
      <w:pPr>
        <w:numPr>
          <w:ilvl w:val="0"/>
          <w:numId w:val="23"/>
        </w:numPr>
      </w:pPr>
      <w:r w:rsidRPr="0001553A">
        <w:t>Развитие и укрепление дружеских связей.</w:t>
      </w:r>
    </w:p>
    <w:p w:rsidR="00C041E4" w:rsidRPr="0001553A" w:rsidRDefault="00C041E4" w:rsidP="00C041E4">
      <w:pPr>
        <w:numPr>
          <w:ilvl w:val="0"/>
          <w:numId w:val="23"/>
        </w:numPr>
      </w:pPr>
      <w:r w:rsidRPr="0001553A">
        <w:t>Приобретение социально - значимого опыта, формирование и развитие важных социальных навыков.</w:t>
      </w:r>
    </w:p>
    <w:p w:rsidR="00C041E4" w:rsidRPr="0001553A" w:rsidRDefault="00C041E4" w:rsidP="00C041E4">
      <w:pPr>
        <w:numPr>
          <w:ilvl w:val="0"/>
          <w:numId w:val="23"/>
        </w:numPr>
      </w:pPr>
      <w:r w:rsidRPr="0001553A">
        <w:t>Участие детей в проектной деятельности.</w:t>
      </w:r>
    </w:p>
    <w:p w:rsidR="00C041E4" w:rsidRPr="0001553A" w:rsidRDefault="00C041E4" w:rsidP="00C041E4">
      <w:pPr>
        <w:numPr>
          <w:ilvl w:val="0"/>
          <w:numId w:val="23"/>
        </w:numPr>
      </w:pPr>
      <w:r w:rsidRPr="0001553A">
        <w:t>Обучение сотрудничеству и взаимной поддержке.</w:t>
      </w:r>
    </w:p>
    <w:p w:rsidR="00C041E4" w:rsidRPr="0001553A" w:rsidRDefault="00C041E4" w:rsidP="00C041E4">
      <w:pPr>
        <w:numPr>
          <w:ilvl w:val="0"/>
          <w:numId w:val="23"/>
        </w:numPr>
      </w:pPr>
      <w:r w:rsidRPr="0001553A">
        <w:t xml:space="preserve">Воспитание толерантности, взаимоуважения, взаимоподдержки и общегражданского единства. </w:t>
      </w:r>
    </w:p>
    <w:p w:rsidR="00C041E4" w:rsidRPr="0001553A" w:rsidRDefault="00C041E4" w:rsidP="00C041E4"/>
    <w:p w:rsidR="00C041E4" w:rsidRPr="0001553A" w:rsidRDefault="00C041E4" w:rsidP="00C041E4">
      <w:pPr>
        <w:rPr>
          <w:b/>
        </w:rPr>
      </w:pPr>
      <w:r w:rsidRPr="0001553A">
        <w:rPr>
          <w:b/>
        </w:rPr>
        <w:t>Работа с педагогами и воспитателями.</w:t>
      </w:r>
    </w:p>
    <w:p w:rsidR="00C041E4" w:rsidRPr="0001553A" w:rsidRDefault="00C041E4" w:rsidP="00C041E4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171825" cy="2390775"/>
            <wp:effectExtent l="19050" t="0" r="9525" b="0"/>
            <wp:docPr id="8" name="Рисунок 8" descr="С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01553A" w:rsidRDefault="00C041E4" w:rsidP="00C041E4">
      <w:pPr>
        <w:rPr>
          <w:b/>
        </w:rPr>
      </w:pPr>
    </w:p>
    <w:p w:rsidR="00C041E4" w:rsidRPr="0001553A" w:rsidRDefault="00C041E4" w:rsidP="00C041E4">
      <w:pPr>
        <w:numPr>
          <w:ilvl w:val="0"/>
          <w:numId w:val="21"/>
        </w:numPr>
      </w:pPr>
      <w:r w:rsidRPr="0001553A">
        <w:t>Психолого-педагогическая поддержка.</w:t>
      </w:r>
    </w:p>
    <w:p w:rsidR="00C041E4" w:rsidRPr="0001553A" w:rsidRDefault="00C041E4" w:rsidP="00C041E4">
      <w:pPr>
        <w:numPr>
          <w:ilvl w:val="0"/>
          <w:numId w:val="21"/>
        </w:numPr>
      </w:pPr>
      <w:r w:rsidRPr="0001553A">
        <w:t>Включение педагогов воспитателей, воспитанников, выпускников и родителей в совместную инновационную деятельность.</w:t>
      </w:r>
    </w:p>
    <w:p w:rsidR="00C041E4" w:rsidRDefault="00C041E4" w:rsidP="00C041E4">
      <w:pPr>
        <w:jc w:val="center"/>
        <w:rPr>
          <w:b/>
        </w:rPr>
      </w:pPr>
    </w:p>
    <w:p w:rsidR="00C041E4" w:rsidRPr="0001553A" w:rsidRDefault="00C041E4" w:rsidP="00C041E4">
      <w:pPr>
        <w:jc w:val="center"/>
        <w:rPr>
          <w:b/>
        </w:rPr>
      </w:pPr>
    </w:p>
    <w:p w:rsidR="00C041E4" w:rsidRPr="0001553A" w:rsidRDefault="00C041E4" w:rsidP="00C041E4">
      <w:pPr>
        <w:jc w:val="center"/>
        <w:rPr>
          <w:b/>
        </w:rPr>
      </w:pPr>
      <w:r w:rsidRPr="0001553A">
        <w:rPr>
          <w:b/>
        </w:rPr>
        <w:t>Реализация программы.</w:t>
      </w:r>
    </w:p>
    <w:p w:rsidR="00C041E4" w:rsidRPr="0001553A" w:rsidRDefault="00C041E4" w:rsidP="00C041E4">
      <w:pPr>
        <w:jc w:val="center"/>
        <w:rPr>
          <w:b/>
        </w:rPr>
      </w:pPr>
    </w:p>
    <w:p w:rsidR="00C041E4" w:rsidRPr="0001553A" w:rsidRDefault="00C041E4" w:rsidP="00C041E4">
      <w:r w:rsidRPr="0001553A">
        <w:t>1 июня 2013 года был заключен договор о сетевом взаимодействии и творческом сотрудничестве наших коллективов и разработана совместная программа</w:t>
      </w:r>
    </w:p>
    <w:p w:rsidR="00C041E4" w:rsidRPr="0001553A" w:rsidRDefault="00C041E4" w:rsidP="00C041E4">
      <w:pPr>
        <w:rPr>
          <w:b/>
        </w:rPr>
      </w:pPr>
      <w:r w:rsidRPr="0001553A">
        <w:rPr>
          <w:b/>
        </w:rPr>
        <w:t>Петербург объединяет друзей</w:t>
      </w:r>
    </w:p>
    <w:p w:rsidR="00C041E4" w:rsidRPr="0001553A" w:rsidRDefault="00C041E4" w:rsidP="00C041E4">
      <w:pPr>
        <w:rPr>
          <w:b/>
        </w:rPr>
      </w:pPr>
    </w:p>
    <w:p w:rsidR="00C041E4" w:rsidRPr="0001553A" w:rsidRDefault="00C041E4" w:rsidP="00C041E4">
      <w:pPr>
        <w:rPr>
          <w:b/>
        </w:rPr>
      </w:pPr>
      <w:r w:rsidRPr="0001553A">
        <w:rPr>
          <w:b/>
        </w:rPr>
        <w:t>Первый этап реализации программы:</w:t>
      </w:r>
    </w:p>
    <w:p w:rsidR="00C041E4" w:rsidRPr="0001553A" w:rsidRDefault="00C041E4" w:rsidP="00C041E4">
      <w:pPr>
        <w:numPr>
          <w:ilvl w:val="0"/>
          <w:numId w:val="24"/>
        </w:numPr>
      </w:pPr>
      <w:r w:rsidRPr="0001553A">
        <w:t>Совместные семинары, практикумы, встречные консультации. Освоение проектной деятельности. Формирование творческих проектных групп. Привлечение участников проектов  и определение группы тьюторов в ОУ.</w:t>
      </w:r>
    </w:p>
    <w:p w:rsidR="00C041E4" w:rsidRPr="0001553A" w:rsidRDefault="00C041E4" w:rsidP="00C041E4">
      <w:pPr>
        <w:numPr>
          <w:ilvl w:val="0"/>
          <w:numId w:val="24"/>
        </w:numPr>
      </w:pPr>
      <w:r w:rsidRPr="0001553A">
        <w:t>Разработка и реализация инновационных  проектов.</w:t>
      </w:r>
    </w:p>
    <w:p w:rsidR="00C041E4" w:rsidRPr="0001553A" w:rsidRDefault="00C041E4" w:rsidP="00C041E4">
      <w:pPr>
        <w:ind w:left="360"/>
      </w:pPr>
    </w:p>
    <w:p w:rsidR="00C041E4" w:rsidRPr="0001553A" w:rsidRDefault="00C041E4" w:rsidP="00C041E4">
      <w:pPr>
        <w:rPr>
          <w:b/>
        </w:rPr>
      </w:pPr>
      <w:r w:rsidRPr="0001553A">
        <w:rPr>
          <w:b/>
        </w:rPr>
        <w:t>Инновационные проекты, обеспечивающие реализацию программы.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>«Дети-детям»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>«Путешествие в мир танца»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>«Творческие встречи в музыкальной гостинной»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>«Диалоги о будущем»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>«Мы разные, но мы вместе»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>«Музыкальный диалог»</w:t>
      </w:r>
    </w:p>
    <w:p w:rsidR="00C041E4" w:rsidRPr="0001553A" w:rsidRDefault="00C041E4" w:rsidP="00C041E4">
      <w:pPr>
        <w:numPr>
          <w:ilvl w:val="0"/>
          <w:numId w:val="25"/>
        </w:numPr>
        <w:tabs>
          <w:tab w:val="clear" w:pos="1080"/>
        </w:tabs>
        <w:ind w:left="709"/>
      </w:pPr>
      <w:r w:rsidRPr="0001553A">
        <w:t xml:space="preserve">Профориентационный проект </w:t>
      </w:r>
    </w:p>
    <w:p w:rsidR="00C041E4" w:rsidRPr="0001553A" w:rsidRDefault="00C041E4" w:rsidP="00C041E4">
      <w:pPr>
        <w:ind w:left="709"/>
      </w:pPr>
      <w:r w:rsidRPr="0001553A">
        <w:t>«Шаг навстречу» и др.</w:t>
      </w:r>
    </w:p>
    <w:p w:rsidR="00C041E4" w:rsidRDefault="00C041E4" w:rsidP="00C041E4">
      <w:pPr>
        <w:ind w:left="1080"/>
        <w:rPr>
          <w:sz w:val="28"/>
          <w:szCs w:val="28"/>
        </w:rPr>
      </w:pPr>
    </w:p>
    <w:p w:rsidR="00C041E4" w:rsidRPr="0001553A" w:rsidRDefault="00C041E4" w:rsidP="00C041E4">
      <w:pPr>
        <w:ind w:left="1080"/>
        <w:jc w:val="center"/>
        <w:rPr>
          <w:b/>
        </w:rPr>
      </w:pPr>
      <w:r w:rsidRPr="0001553A">
        <w:rPr>
          <w:b/>
        </w:rPr>
        <w:t>Практическая значимость</w:t>
      </w:r>
    </w:p>
    <w:p w:rsidR="00C041E4" w:rsidRPr="0001553A" w:rsidRDefault="00C041E4" w:rsidP="00C041E4">
      <w:pPr>
        <w:numPr>
          <w:ilvl w:val="0"/>
          <w:numId w:val="26"/>
        </w:numPr>
        <w:tabs>
          <w:tab w:val="clear" w:pos="1800"/>
          <w:tab w:val="left" w:pos="709"/>
        </w:tabs>
        <w:ind w:left="709"/>
      </w:pPr>
      <w:r w:rsidRPr="0001553A">
        <w:t>Наиболее значимые практические результаты программы состоят в разработке и реализации новых форм поддержки развития и успешной социализации детей с особыми потребностями, в том числе, детей-сирот и детей, лишенных родительского попечительства.</w:t>
      </w:r>
    </w:p>
    <w:p w:rsidR="00C041E4" w:rsidRPr="0001553A" w:rsidRDefault="00C041E4" w:rsidP="00C041E4">
      <w:pPr>
        <w:numPr>
          <w:ilvl w:val="0"/>
          <w:numId w:val="26"/>
        </w:numPr>
        <w:tabs>
          <w:tab w:val="left" w:pos="709"/>
        </w:tabs>
        <w:ind w:left="709"/>
      </w:pPr>
      <w:r w:rsidRPr="0001553A">
        <w:t>Повышает значимость результатов участие в инновационной деятельности большого числа педагогов, воспитателей, воспитанников, выпускников; понимание ими смысла, целей и социальной ценности данной деятельности для других людей, детей, общества и собственного развития.</w:t>
      </w:r>
    </w:p>
    <w:p w:rsidR="00C041E4" w:rsidRPr="0001553A" w:rsidRDefault="00C041E4" w:rsidP="00C041E4">
      <w:pPr>
        <w:numPr>
          <w:ilvl w:val="0"/>
          <w:numId w:val="26"/>
        </w:numPr>
        <w:tabs>
          <w:tab w:val="left" w:pos="709"/>
        </w:tabs>
        <w:ind w:left="709"/>
      </w:pPr>
      <w:r w:rsidRPr="0001553A">
        <w:t xml:space="preserve">Участие в разработке и реализации данной программы создает дополнительные условия реализации творческого потенциала его участников. </w:t>
      </w:r>
    </w:p>
    <w:p w:rsidR="00C041E4" w:rsidRPr="0001553A" w:rsidRDefault="00C041E4" w:rsidP="00C041E4">
      <w:pPr>
        <w:numPr>
          <w:ilvl w:val="0"/>
          <w:numId w:val="26"/>
        </w:numPr>
        <w:tabs>
          <w:tab w:val="left" w:pos="709"/>
        </w:tabs>
        <w:ind w:left="709"/>
      </w:pPr>
      <w:r w:rsidRPr="0001553A">
        <w:t xml:space="preserve">Опыт сотрудничества совместной инновационной деятельности и сетевого взаимодействия имеет большое значение  для развития педагогического потениала коллективов. </w:t>
      </w:r>
    </w:p>
    <w:p w:rsidR="00C041E4" w:rsidRPr="0001553A" w:rsidRDefault="00C041E4" w:rsidP="00C041E4">
      <w:pPr>
        <w:ind w:left="360"/>
      </w:pPr>
    </w:p>
    <w:p w:rsidR="00C041E4" w:rsidRPr="00325F7B" w:rsidRDefault="00C041E4" w:rsidP="00C041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086225" cy="2714625"/>
            <wp:effectExtent l="19050" t="0" r="9525" b="0"/>
            <wp:docPr id="9" name="Рисунок 9" descr="Юбилей Ц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билей ЦВ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2D3A6D" w:rsidRDefault="00C041E4" w:rsidP="00C041E4">
      <w:pPr>
        <w:jc w:val="both"/>
        <w:rPr>
          <w:color w:val="000000"/>
          <w:spacing w:val="-1"/>
        </w:rPr>
      </w:pPr>
    </w:p>
    <w:p w:rsidR="00C041E4" w:rsidRPr="00DD0C71" w:rsidRDefault="00C041E4" w:rsidP="00C041E4">
      <w:pPr>
        <w:jc w:val="both"/>
        <w:rPr>
          <w:b/>
          <w:color w:val="000000"/>
          <w:spacing w:val="-1"/>
        </w:rPr>
      </w:pPr>
      <w:r w:rsidRPr="002D3A6D">
        <w:rPr>
          <w:b/>
          <w:color w:val="000000"/>
          <w:spacing w:val="-1"/>
        </w:rPr>
        <w:t xml:space="preserve">2.  </w:t>
      </w:r>
      <w:r>
        <w:rPr>
          <w:color w:val="000000"/>
          <w:spacing w:val="-1"/>
        </w:rPr>
        <w:t xml:space="preserve"> </w:t>
      </w:r>
      <w:r w:rsidRPr="00DD0C71">
        <w:rPr>
          <w:b/>
          <w:color w:val="000000"/>
          <w:spacing w:val="-1"/>
          <w:u w:val="single"/>
        </w:rPr>
        <w:t>Районная опытно-экспериментальная площадка</w:t>
      </w:r>
      <w:r w:rsidRPr="00DD0C71">
        <w:rPr>
          <w:b/>
          <w:color w:val="000000"/>
          <w:spacing w:val="-1"/>
        </w:rPr>
        <w:t xml:space="preserve"> </w:t>
      </w:r>
    </w:p>
    <w:p w:rsidR="00C041E4" w:rsidRPr="00DD0C71" w:rsidRDefault="00C041E4" w:rsidP="00C041E4">
      <w:pPr>
        <w:jc w:val="both"/>
        <w:rPr>
          <w:b/>
          <w:color w:val="000000"/>
          <w:spacing w:val="-1"/>
          <w:u w:val="single"/>
        </w:rPr>
      </w:pPr>
      <w:r w:rsidRPr="00DD0C71">
        <w:rPr>
          <w:b/>
          <w:color w:val="000000"/>
          <w:spacing w:val="-1"/>
        </w:rPr>
        <w:t xml:space="preserve">Тема </w:t>
      </w:r>
      <w:r w:rsidRPr="00DD0C71">
        <w:rPr>
          <w:b/>
          <w:color w:val="000000"/>
          <w:spacing w:val="-1"/>
          <w:u w:val="single"/>
        </w:rPr>
        <w:t>«Создание и апробация системы электронных образовательных ресурсов в области дополнительного образования детей с ограниченными возможностями здоровья»</w:t>
      </w:r>
    </w:p>
    <w:p w:rsidR="00C041E4" w:rsidRPr="006A3D24" w:rsidRDefault="00C041E4" w:rsidP="00C041E4">
      <w:pPr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Этап работы </w:t>
      </w:r>
      <w:r>
        <w:rPr>
          <w:color w:val="000000"/>
          <w:spacing w:val="-1"/>
          <w:u w:val="single"/>
          <w:lang w:val="en-US"/>
        </w:rPr>
        <w:t>II</w:t>
      </w:r>
      <w:r w:rsidRPr="006A3D24">
        <w:rPr>
          <w:color w:val="000000"/>
          <w:spacing w:val="-1"/>
          <w:u w:val="single"/>
        </w:rPr>
        <w:t xml:space="preserve"> этап аналитико-прогностический</w:t>
      </w:r>
    </w:p>
    <w:p w:rsidR="00C041E4" w:rsidRPr="006A3D24" w:rsidRDefault="00C041E4" w:rsidP="00C041E4">
      <w:pPr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Научный консультант  </w:t>
      </w:r>
      <w:r w:rsidRPr="006A3D24">
        <w:rPr>
          <w:color w:val="000000"/>
          <w:spacing w:val="-1"/>
          <w:u w:val="single"/>
        </w:rPr>
        <w:t>Петрова Екатерина Александровна</w:t>
      </w:r>
    </w:p>
    <w:p w:rsidR="00C041E4" w:rsidRDefault="00C041E4" w:rsidP="00C041E4">
      <w:pPr>
        <w:ind w:left="1080"/>
        <w:jc w:val="both"/>
        <w:rPr>
          <w:b/>
          <w:color w:val="000000"/>
          <w:spacing w:val="-1"/>
        </w:rPr>
      </w:pPr>
    </w:p>
    <w:p w:rsidR="00C041E4" w:rsidRDefault="00C041E4" w:rsidP="00C041E4">
      <w:pPr>
        <w:ind w:left="1080"/>
        <w:jc w:val="center"/>
        <w:rPr>
          <w:b/>
          <w:color w:val="000000"/>
          <w:spacing w:val="-1"/>
        </w:rPr>
      </w:pPr>
      <w:r>
        <w:rPr>
          <w:b/>
          <w:color w:val="000000"/>
          <w:spacing w:val="-1"/>
        </w:rPr>
        <w:t>1. Описание этапа инновационной деятельности в соответствии с программой ЭОР.</w:t>
      </w:r>
    </w:p>
    <w:p w:rsidR="00C041E4" w:rsidRDefault="00C041E4" w:rsidP="00C041E4">
      <w:pPr>
        <w:ind w:left="1080"/>
        <w:jc w:val="both"/>
        <w:rPr>
          <w:b/>
          <w:color w:val="000000"/>
          <w:spacing w:val="-1"/>
        </w:rPr>
      </w:pPr>
      <w:r>
        <w:rPr>
          <w:b/>
          <w:color w:val="000000"/>
          <w:spacing w:val="-1"/>
        </w:rPr>
        <w:t>Задачами формирующе-преобразующего этапа работы опытно-экспериментальной площадки  являются:</w:t>
      </w:r>
    </w:p>
    <w:p w:rsidR="00C041E4" w:rsidRDefault="00C041E4" w:rsidP="00C041E4">
      <w:pPr>
        <w:ind w:left="108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 xml:space="preserve">- </w:t>
      </w:r>
      <w:r>
        <w:rPr>
          <w:color w:val="000000"/>
          <w:spacing w:val="-1"/>
        </w:rPr>
        <w:t>р</w:t>
      </w:r>
      <w:r w:rsidRPr="009D3685">
        <w:rPr>
          <w:color w:val="000000"/>
          <w:spacing w:val="-1"/>
        </w:rPr>
        <w:t>азработка новых программ</w:t>
      </w:r>
      <w:r>
        <w:rPr>
          <w:color w:val="000000"/>
          <w:spacing w:val="-1"/>
        </w:rPr>
        <w:t xml:space="preserve"> дополнительного образования с использованием ЭОР;</w:t>
      </w:r>
    </w:p>
    <w:p w:rsidR="00C041E4" w:rsidRDefault="00C041E4" w:rsidP="00C041E4">
      <w:pPr>
        <w:ind w:left="108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>-</w:t>
      </w:r>
      <w:r>
        <w:rPr>
          <w:color w:val="000000"/>
          <w:spacing w:val="-1"/>
        </w:rPr>
        <w:t xml:space="preserve"> организация методического и информационного сопровождения деятельности педагогов по внедрению ЭОР в содержание дополнительного образование воспитанников.</w:t>
      </w:r>
    </w:p>
    <w:p w:rsidR="00C041E4" w:rsidRPr="003C7918" w:rsidRDefault="00C041E4" w:rsidP="00C041E4">
      <w:pPr>
        <w:ind w:left="108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ab/>
      </w:r>
      <w:r w:rsidRPr="006268CC">
        <w:rPr>
          <w:color w:val="000000"/>
          <w:spacing w:val="-1"/>
        </w:rPr>
        <w:t xml:space="preserve">Для осуществления </w:t>
      </w:r>
      <w:r>
        <w:rPr>
          <w:color w:val="000000"/>
          <w:spacing w:val="-1"/>
        </w:rPr>
        <w:t xml:space="preserve">инновационной деятельности была организована методическая помощь педагогам в создании персональных электронно-образовательных ресурсов; мониторинг промежуточных результатов ЭОР (экспертиза, диагностика, экспертиза творческих работ) </w:t>
      </w:r>
    </w:p>
    <w:p w:rsidR="00C041E4" w:rsidRPr="006A3D24" w:rsidRDefault="00C041E4" w:rsidP="00C041E4">
      <w:pPr>
        <w:ind w:left="108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>П</w:t>
      </w:r>
      <w:r w:rsidRPr="006A3D24">
        <w:rPr>
          <w:b/>
          <w:color w:val="000000"/>
          <w:spacing w:val="-1"/>
        </w:rPr>
        <w:t>еречень мероприятий</w:t>
      </w:r>
      <w:r w:rsidRPr="006A3D24">
        <w:rPr>
          <w:color w:val="000000"/>
          <w:spacing w:val="-1"/>
        </w:rPr>
        <w:t>: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</w:t>
      </w:r>
      <w:r w:rsidRPr="00B24807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тематический педсовет «Модель использования ЭОР в дополнительном образовании детей»</w:t>
      </w:r>
      <w:r w:rsidRPr="006A3D24">
        <w:rPr>
          <w:color w:val="000000"/>
          <w:spacing w:val="-1"/>
        </w:rPr>
        <w:t>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>
        <w:rPr>
          <w:color w:val="000000"/>
          <w:spacing w:val="-1"/>
        </w:rPr>
        <w:t>заседание МО педагогов дополнительного образования;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консультации</w:t>
      </w:r>
      <w:r w:rsidRPr="00B24807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педагогов дополнительного образования в рамках реализации опытно-экспериментальной работы, повышение эффективности использования ЭОР на занятиях через внедрение индивидуального сопровождения педагогов и систему мероприятий внутри учреждения по повышению квалификации кадров;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>
        <w:rPr>
          <w:color w:val="000000"/>
          <w:spacing w:val="-1"/>
        </w:rPr>
        <w:t xml:space="preserve">реализация образовательной программы дополнительного образовании детей «Компьютер и Я», формирование у воспитанников навыков проектной исследовательской деятельности через использование возможностей </w:t>
      </w:r>
      <w:r>
        <w:rPr>
          <w:color w:val="000000"/>
          <w:spacing w:val="-1"/>
          <w:lang w:val="en-US"/>
        </w:rPr>
        <w:t>Web</w:t>
      </w:r>
      <w:r w:rsidRPr="00E823CB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технологий и интенсивных обучающих программ; 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- освоение материально-технической и методической базы, созданной на подготовительном этапе и разработка моделей наиболее эффективного использования средств информатизации </w:t>
      </w:r>
      <w:r w:rsidRPr="006A3D24">
        <w:rPr>
          <w:color w:val="000000"/>
          <w:spacing w:val="-1"/>
        </w:rPr>
        <w:t>в образова</w:t>
      </w:r>
      <w:r>
        <w:rPr>
          <w:color w:val="000000"/>
          <w:spacing w:val="-1"/>
        </w:rPr>
        <w:t>тельном процессе;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  </w:t>
      </w:r>
      <w:r>
        <w:rPr>
          <w:color w:val="000000"/>
          <w:spacing w:val="-1"/>
        </w:rPr>
        <w:t>повышение эффективности воспитательной работы через использование мультимедийных технологий, ресурсов сети Интернета;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- регулярная поддержка сайтов учреждения, создание персональных блогов педагогов, использование  </w:t>
      </w:r>
      <w:r>
        <w:rPr>
          <w:color w:val="000000"/>
          <w:spacing w:val="-1"/>
          <w:lang w:val="en-US"/>
        </w:rPr>
        <w:t>Web</w:t>
      </w:r>
      <w:r w:rsidRPr="00E823CB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технологий для распространения опыта;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организация взаимодействия воспитанников через социальные сети и блоги педагогов;</w:t>
      </w:r>
      <w:r w:rsidRPr="006A3D24">
        <w:rPr>
          <w:color w:val="000000"/>
          <w:spacing w:val="-1"/>
        </w:rPr>
        <w:t xml:space="preserve"> 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>
        <w:rPr>
          <w:color w:val="000000"/>
          <w:spacing w:val="-1"/>
        </w:rPr>
        <w:t xml:space="preserve"> обобщение и обмен опытом через участие в конкурсах, семинарах, практикумах;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совершенствование материально-технической базы учреждения</w:t>
      </w:r>
      <w:r w:rsidRPr="006A3D24">
        <w:rPr>
          <w:color w:val="000000"/>
          <w:spacing w:val="-1"/>
        </w:rPr>
        <w:t>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>
        <w:rPr>
          <w:color w:val="000000"/>
          <w:spacing w:val="-1"/>
        </w:rPr>
        <w:t>внедрение и апробация тестовых материалов по программе «Социальная адаптация детей с ОВЗ через раскрытие творческого потенциала и освоение художественных изобразительных технологий» для детей с ограниченными возможностями здоровья.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разработка диагностических материалов, направленных не выявление эффективности использования ЭОР в развитии детей с ОВЗ.</w:t>
      </w:r>
    </w:p>
    <w:p w:rsidR="00C041E4" w:rsidRPr="006A3D24" w:rsidRDefault="00C041E4" w:rsidP="00C041E4">
      <w:pPr>
        <w:ind w:left="720"/>
        <w:jc w:val="both"/>
        <w:rPr>
          <w:b/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 w:rsidRPr="006A3D24">
        <w:rPr>
          <w:b/>
          <w:color w:val="000000"/>
          <w:spacing w:val="-1"/>
        </w:rPr>
        <w:t>система поддержки субъектов инновационного процесса: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создана информационная служба, в которую входят программист, инженер и системный администратор;</w:t>
      </w:r>
      <w:r w:rsidRPr="006A3D24">
        <w:rPr>
          <w:color w:val="000000"/>
          <w:spacing w:val="-1"/>
        </w:rPr>
        <w:t xml:space="preserve"> 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совершенствование</w:t>
      </w:r>
      <w:r w:rsidRPr="006A3D24">
        <w:rPr>
          <w:color w:val="000000"/>
          <w:spacing w:val="-1"/>
        </w:rPr>
        <w:t xml:space="preserve"> материально-технической базы </w:t>
      </w:r>
      <w:r>
        <w:rPr>
          <w:color w:val="000000"/>
          <w:spacing w:val="-1"/>
        </w:rPr>
        <w:t xml:space="preserve"> </w:t>
      </w:r>
      <w:r w:rsidRPr="006A3D24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компьютеризированное рабочее место педагога, оргтехника)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формирование общественного признания, укрепление авторитета педагога (информационный стенд о проводимой опытно-экспериментальной работе, представление достижений на сайте ОУ, общих педагогических мероприятиях);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- развитие </w:t>
      </w:r>
      <w:r w:rsidRPr="006A3D24">
        <w:rPr>
          <w:color w:val="000000"/>
          <w:spacing w:val="-1"/>
        </w:rPr>
        <w:t xml:space="preserve">материально-технической базы </w:t>
      </w:r>
      <w:r>
        <w:rPr>
          <w:color w:val="000000"/>
          <w:spacing w:val="-1"/>
        </w:rPr>
        <w:t xml:space="preserve"> </w:t>
      </w:r>
      <w:r w:rsidRPr="006A3D24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кабинетов педагогов дополнительного образовании специалистов службы сопровождения, создание особых эргономических и эстетических условий.</w:t>
      </w:r>
    </w:p>
    <w:p w:rsidR="00C041E4" w:rsidRPr="006A3D24" w:rsidRDefault="00C041E4" w:rsidP="00C041E4">
      <w:pPr>
        <w:ind w:left="720"/>
        <w:jc w:val="both"/>
        <w:rPr>
          <w:b/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 w:rsidRPr="006A3D24">
        <w:rPr>
          <w:b/>
          <w:color w:val="000000"/>
          <w:spacing w:val="-1"/>
        </w:rPr>
        <w:t>эффективность использования ресурсов (кадровых, материально-технических, финансово-экономических и т.п.):</w:t>
      </w:r>
    </w:p>
    <w:p w:rsidR="00C041E4" w:rsidRDefault="00C041E4" w:rsidP="00C041E4">
      <w:pPr>
        <w:ind w:left="720" w:firstLine="696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При организации р</w:t>
      </w:r>
      <w:r>
        <w:rPr>
          <w:color w:val="000000"/>
          <w:spacing w:val="-1"/>
        </w:rPr>
        <w:t>аботы по проекту ОЭР учреждение стремит</w:t>
      </w:r>
      <w:r w:rsidRPr="006A3D24">
        <w:rPr>
          <w:color w:val="000000"/>
          <w:spacing w:val="-1"/>
        </w:rPr>
        <w:t xml:space="preserve">ся на этапе разработки и тестирования прибегать к наиболее экономичным бюджетным решениям, используя свободные программные решения, бесплатные сетевые приложения. Педагоги с различной степень подготовленности и активности стремятся к участию в создании и апробации электронных образовательных ресурсов в области дополнительного образования детей. </w:t>
      </w:r>
    </w:p>
    <w:p w:rsidR="00C041E4" w:rsidRDefault="00C041E4" w:rsidP="00C041E4">
      <w:pPr>
        <w:ind w:left="720" w:firstLine="696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Методические объединения педагогов дополнительного образования с обсуждением вопросов по использованию ЭОР в системе дополнительного образования детей; подходы к разработке  образовательной программы с использованием ЭОР; использование ЭОР в дополнительном образовании детей: возможности, перспективы.</w:t>
      </w:r>
    </w:p>
    <w:p w:rsidR="00C041E4" w:rsidRDefault="00C041E4" w:rsidP="00C041E4">
      <w:pPr>
        <w:ind w:left="720" w:firstLine="696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Организация взаимодействия воспитанников через социальные сети и блоги педагогов; регулярная поддержка сайта учреждения, создание персональны блогов педагогов, и использование </w:t>
      </w:r>
      <w:r>
        <w:rPr>
          <w:color w:val="000000"/>
          <w:spacing w:val="-1"/>
          <w:lang w:val="en-US"/>
        </w:rPr>
        <w:t>Web</w:t>
      </w:r>
      <w:r w:rsidRPr="00A315F3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технологий ля распространения опыта.</w:t>
      </w:r>
    </w:p>
    <w:p w:rsidR="00C041E4" w:rsidRPr="00A315F3" w:rsidRDefault="00C041E4" w:rsidP="00C041E4">
      <w:pPr>
        <w:ind w:left="720" w:firstLine="696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-Обобщение и обмен опытом через участие в конкурсах, семинарах, практикумах;</w:t>
      </w:r>
    </w:p>
    <w:p w:rsidR="00C041E4" w:rsidRPr="003C7918" w:rsidRDefault="00C041E4" w:rsidP="00C041E4">
      <w:pPr>
        <w:ind w:left="1080"/>
        <w:jc w:val="both"/>
        <w:rPr>
          <w:b/>
          <w:color w:val="000000"/>
          <w:spacing w:val="-1"/>
        </w:rPr>
      </w:pPr>
      <w:r w:rsidRPr="003C7918">
        <w:rPr>
          <w:b/>
          <w:color w:val="000000"/>
          <w:spacing w:val="-1"/>
        </w:rPr>
        <w:t>2. Система управления инновационной деятельностью:</w:t>
      </w:r>
    </w:p>
    <w:p w:rsidR="00C041E4" w:rsidRPr="006A3D24" w:rsidRDefault="00C041E4" w:rsidP="00C041E4">
      <w:pPr>
        <w:ind w:left="1080"/>
        <w:jc w:val="both"/>
        <w:rPr>
          <w:b/>
          <w:color w:val="000000"/>
          <w:spacing w:val="-1"/>
        </w:rPr>
      </w:pPr>
      <w:r>
        <w:rPr>
          <w:b/>
          <w:color w:val="000000"/>
          <w:spacing w:val="-1"/>
        </w:rPr>
        <w:t xml:space="preserve">- </w:t>
      </w:r>
      <w:r w:rsidRPr="006A3D24">
        <w:rPr>
          <w:b/>
          <w:color w:val="000000"/>
          <w:spacing w:val="-1"/>
        </w:rPr>
        <w:t>система «внутрифирменного» повышения квалификации педагогов, участвующих в инновационной деятельности, ее влияние на рост эффективности инновационной деятельности учреждения в целом</w:t>
      </w:r>
    </w:p>
    <w:p w:rsidR="00C041E4" w:rsidRPr="006A3D24" w:rsidRDefault="00C041E4" w:rsidP="00C041E4">
      <w:pPr>
        <w:ind w:left="720" w:firstLine="696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Для повышения эффективности управленческих решений по повышению квалификации и обучен</w:t>
      </w:r>
      <w:r>
        <w:rPr>
          <w:color w:val="000000"/>
          <w:spacing w:val="-1"/>
        </w:rPr>
        <w:t>ию педагогов был проведен мониторинг</w:t>
      </w:r>
      <w:r w:rsidRPr="006A3D24">
        <w:rPr>
          <w:color w:val="000000"/>
          <w:spacing w:val="-1"/>
        </w:rPr>
        <w:t xml:space="preserve"> уровня информационной и профессиональной компетентности педагогов детского дома, их готовности к участию в ОЭР. Результат явился основанием для выработки кадровой политики в плане повышения уровня квалификации педагогов, позволили эффективнее организовать систему «внутрифирменного» повышения квалификации. Активное участие педагогов ОУ в мероприятиях района города и др., способствуют повышению уровня информационной компетентности педагогического персонала;</w:t>
      </w:r>
    </w:p>
    <w:p w:rsidR="00C041E4" w:rsidRPr="006A3D24" w:rsidRDefault="00C041E4" w:rsidP="00C041E4">
      <w:pPr>
        <w:ind w:left="360"/>
        <w:jc w:val="both"/>
        <w:rPr>
          <w:b/>
          <w:color w:val="000000"/>
          <w:spacing w:val="-1"/>
        </w:rPr>
      </w:pPr>
      <w:r>
        <w:rPr>
          <w:b/>
          <w:color w:val="000000"/>
          <w:spacing w:val="-1"/>
        </w:rPr>
        <w:t xml:space="preserve"> - </w:t>
      </w:r>
      <w:r w:rsidRPr="006A3D24">
        <w:rPr>
          <w:b/>
          <w:color w:val="000000"/>
          <w:spacing w:val="-1"/>
        </w:rPr>
        <w:t>наличие системы общественной экспертизы результатов инновационной деятельности</w:t>
      </w:r>
    </w:p>
    <w:p w:rsidR="00C041E4" w:rsidRPr="006A3D24" w:rsidRDefault="00C041E4" w:rsidP="00C041E4">
      <w:pPr>
        <w:ind w:left="720"/>
        <w:jc w:val="both"/>
        <w:rPr>
          <w:i/>
          <w:color w:val="000000"/>
          <w:spacing w:val="-1"/>
        </w:rPr>
      </w:pPr>
      <w:r>
        <w:rPr>
          <w:i/>
          <w:color w:val="000000"/>
          <w:spacing w:val="-1"/>
        </w:rPr>
        <w:t>на уровне учреждения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през</w:t>
      </w:r>
      <w:r>
        <w:rPr>
          <w:color w:val="000000"/>
          <w:spacing w:val="-1"/>
        </w:rPr>
        <w:t>ентация педагогами детского центра</w:t>
      </w:r>
      <w:r w:rsidRPr="006A3D24">
        <w:rPr>
          <w:color w:val="000000"/>
          <w:spacing w:val="-1"/>
        </w:rPr>
        <w:t xml:space="preserve"> своего инновационного опыта на заседаниях методических объединений, педагогических советах, семинарах ОУ </w:t>
      </w:r>
    </w:p>
    <w:p w:rsidR="00C041E4" w:rsidRPr="00F54947" w:rsidRDefault="00C041E4" w:rsidP="00C041E4">
      <w:pPr>
        <w:ind w:left="720"/>
        <w:jc w:val="both"/>
        <w:rPr>
          <w:i/>
          <w:color w:val="000000"/>
          <w:spacing w:val="-1"/>
        </w:rPr>
      </w:pPr>
      <w:r w:rsidRPr="00F54947">
        <w:rPr>
          <w:i/>
          <w:color w:val="000000"/>
          <w:spacing w:val="-1"/>
        </w:rPr>
        <w:t>На уровне района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участие педагогов детского центра</w:t>
      </w:r>
      <w:r w:rsidRPr="006A3D24">
        <w:rPr>
          <w:color w:val="000000"/>
          <w:spacing w:val="-1"/>
        </w:rPr>
        <w:t xml:space="preserve"> в профессиональны</w:t>
      </w:r>
      <w:r>
        <w:rPr>
          <w:color w:val="000000"/>
          <w:spacing w:val="-1"/>
        </w:rPr>
        <w:t>х</w:t>
      </w:r>
      <w:r w:rsidRPr="006A3D24">
        <w:rPr>
          <w:color w:val="000000"/>
          <w:spacing w:val="-1"/>
        </w:rPr>
        <w:t xml:space="preserve"> конкурсах районного уровня;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- </w:t>
      </w:r>
      <w:r w:rsidRPr="006A3D24">
        <w:rPr>
          <w:color w:val="000000"/>
          <w:spacing w:val="-1"/>
        </w:rPr>
        <w:t>през</w:t>
      </w:r>
      <w:r>
        <w:rPr>
          <w:color w:val="000000"/>
          <w:spacing w:val="-1"/>
        </w:rPr>
        <w:t>ентация педагогами детского центра своего инновационного опыта на семинаре.</w:t>
      </w:r>
    </w:p>
    <w:p w:rsidR="00C041E4" w:rsidRPr="00BA4BD9" w:rsidRDefault="00C041E4" w:rsidP="00C041E4">
      <w:pPr>
        <w:ind w:left="720"/>
        <w:jc w:val="both"/>
        <w:rPr>
          <w:i/>
          <w:color w:val="000000"/>
          <w:spacing w:val="-1"/>
        </w:rPr>
      </w:pPr>
      <w:r w:rsidRPr="00BA4BD9">
        <w:rPr>
          <w:i/>
          <w:color w:val="000000"/>
          <w:spacing w:val="-1"/>
        </w:rPr>
        <w:t>На уровне города</w:t>
      </w:r>
      <w:r>
        <w:rPr>
          <w:i/>
          <w:color w:val="000000"/>
          <w:spacing w:val="-1"/>
        </w:rPr>
        <w:t>: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участие педагогов детского центра</w:t>
      </w:r>
      <w:r w:rsidRPr="006A3D24">
        <w:rPr>
          <w:color w:val="000000"/>
          <w:spacing w:val="-1"/>
        </w:rPr>
        <w:t xml:space="preserve"> в профессиональных конкурсах и конференциях городского, всероссийского уровня 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размещение анал</w:t>
      </w:r>
      <w:r>
        <w:rPr>
          <w:color w:val="000000"/>
          <w:spacing w:val="-1"/>
        </w:rPr>
        <w:t>итических материалов на сайте учреждения</w:t>
      </w:r>
      <w:r w:rsidRPr="006A3D24">
        <w:rPr>
          <w:color w:val="000000"/>
          <w:spacing w:val="-1"/>
        </w:rPr>
        <w:t>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Публичный отчет</w:t>
      </w:r>
    </w:p>
    <w:p w:rsidR="00C041E4" w:rsidRPr="006A3D24" w:rsidRDefault="00C041E4" w:rsidP="00C041E4">
      <w:pPr>
        <w:ind w:left="360"/>
        <w:jc w:val="both"/>
        <w:rPr>
          <w:b/>
          <w:color w:val="000000"/>
          <w:spacing w:val="-1"/>
        </w:rPr>
      </w:pPr>
      <w:r>
        <w:rPr>
          <w:b/>
          <w:color w:val="000000"/>
          <w:spacing w:val="-1"/>
        </w:rPr>
        <w:t xml:space="preserve">- </w:t>
      </w:r>
      <w:r w:rsidRPr="006A3D24">
        <w:rPr>
          <w:b/>
          <w:color w:val="000000"/>
          <w:spacing w:val="-1"/>
        </w:rPr>
        <w:t>организация сетевого взаимодействия и сотрудничества с другими учреждениями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6201"/>
      </w:tblGrid>
      <w:tr w:rsidR="00C041E4" w:rsidRPr="006A3D24" w:rsidTr="002051AB">
        <w:tc>
          <w:tcPr>
            <w:tcW w:w="2365" w:type="dxa"/>
          </w:tcPr>
          <w:p w:rsidR="00C041E4" w:rsidRPr="006A3D24" w:rsidRDefault="00C041E4" w:rsidP="002051AB">
            <w:pPr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A3D24">
              <w:rPr>
                <w:color w:val="000000"/>
                <w:spacing w:val="-1"/>
                <w:sz w:val="20"/>
                <w:szCs w:val="20"/>
              </w:rPr>
              <w:t>Учреждения, с которыми осуществляется взаимодействие</w:t>
            </w:r>
          </w:p>
        </w:tc>
        <w:tc>
          <w:tcPr>
            <w:tcW w:w="6201" w:type="dxa"/>
          </w:tcPr>
          <w:p w:rsidR="00C041E4" w:rsidRPr="006A3D24" w:rsidRDefault="00C041E4" w:rsidP="002051AB">
            <w:pPr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6A3D24">
              <w:rPr>
                <w:color w:val="000000"/>
                <w:spacing w:val="-1"/>
                <w:sz w:val="20"/>
                <w:szCs w:val="20"/>
              </w:rPr>
              <w:t>Направление взаимодействия</w:t>
            </w:r>
          </w:p>
        </w:tc>
      </w:tr>
      <w:tr w:rsidR="00C041E4" w:rsidRPr="006A3D24" w:rsidTr="002051AB">
        <w:tc>
          <w:tcPr>
            <w:tcW w:w="2365" w:type="dxa"/>
          </w:tcPr>
          <w:p w:rsidR="00C041E4" w:rsidRPr="006A3D24" w:rsidRDefault="00C041E4" w:rsidP="002051AB">
            <w:pPr>
              <w:jc w:val="both"/>
              <w:rPr>
                <w:color w:val="000000"/>
                <w:spacing w:val="-1"/>
              </w:rPr>
            </w:pPr>
            <w:r w:rsidRPr="006A3D24">
              <w:rPr>
                <w:color w:val="000000"/>
                <w:spacing w:val="-1"/>
              </w:rPr>
              <w:t>АППО</w:t>
            </w:r>
          </w:p>
        </w:tc>
        <w:tc>
          <w:tcPr>
            <w:tcW w:w="6201" w:type="dxa"/>
          </w:tcPr>
          <w:p w:rsidR="00C041E4" w:rsidRPr="006A3D24" w:rsidRDefault="00C041E4" w:rsidP="002051AB">
            <w:pPr>
              <w:jc w:val="both"/>
              <w:rPr>
                <w:color w:val="000000"/>
                <w:spacing w:val="-1"/>
              </w:rPr>
            </w:pPr>
            <w:r w:rsidRPr="006A3D24">
              <w:rPr>
                <w:color w:val="000000"/>
                <w:spacing w:val="-1"/>
              </w:rPr>
              <w:t>Образовательная (курсы повышения квалификации) по теме ОЭР</w:t>
            </w:r>
          </w:p>
        </w:tc>
      </w:tr>
      <w:tr w:rsidR="00C041E4" w:rsidRPr="006A3D24" w:rsidTr="002051AB">
        <w:tc>
          <w:tcPr>
            <w:tcW w:w="2365" w:type="dxa"/>
          </w:tcPr>
          <w:p w:rsidR="00C041E4" w:rsidRPr="006A3D24" w:rsidRDefault="00C041E4" w:rsidP="002051AB">
            <w:pPr>
              <w:jc w:val="both"/>
              <w:rPr>
                <w:color w:val="000000"/>
                <w:spacing w:val="-1"/>
              </w:rPr>
            </w:pPr>
            <w:r w:rsidRPr="006A3D24">
              <w:rPr>
                <w:color w:val="000000"/>
                <w:spacing w:val="-1"/>
              </w:rPr>
              <w:t>ИМЦ Фрунзенского района</w:t>
            </w:r>
          </w:p>
        </w:tc>
        <w:tc>
          <w:tcPr>
            <w:tcW w:w="6201" w:type="dxa"/>
          </w:tcPr>
          <w:p w:rsidR="00C041E4" w:rsidRPr="006A3D24" w:rsidRDefault="00C041E4" w:rsidP="002051AB">
            <w:pPr>
              <w:jc w:val="both"/>
              <w:rPr>
                <w:color w:val="000000"/>
                <w:spacing w:val="-1"/>
              </w:rPr>
            </w:pPr>
            <w:r w:rsidRPr="006A3D24">
              <w:rPr>
                <w:color w:val="000000"/>
                <w:spacing w:val="-1"/>
              </w:rPr>
              <w:t>Консультационная поддержка по теме ОЭР, образовательная (курсы повышения квалификации) по теме ОЭР</w:t>
            </w:r>
          </w:p>
        </w:tc>
      </w:tr>
      <w:tr w:rsidR="00C041E4" w:rsidRPr="006A3D24" w:rsidTr="002051AB">
        <w:tc>
          <w:tcPr>
            <w:tcW w:w="2365" w:type="dxa"/>
          </w:tcPr>
          <w:p w:rsidR="00C041E4" w:rsidRPr="006A3D24" w:rsidRDefault="00C041E4" w:rsidP="002051AB">
            <w:pPr>
              <w:jc w:val="both"/>
              <w:rPr>
                <w:color w:val="000000"/>
                <w:spacing w:val="-1"/>
              </w:rPr>
            </w:pPr>
            <w:r w:rsidRPr="006A3D24">
              <w:rPr>
                <w:color w:val="000000"/>
                <w:spacing w:val="-1"/>
              </w:rPr>
              <w:t>ЦЭВ Фрунзенского района</w:t>
            </w:r>
          </w:p>
        </w:tc>
        <w:tc>
          <w:tcPr>
            <w:tcW w:w="6201" w:type="dxa"/>
          </w:tcPr>
          <w:p w:rsidR="00C041E4" w:rsidRPr="006A3D24" w:rsidRDefault="00C041E4" w:rsidP="002051AB">
            <w:pPr>
              <w:jc w:val="both"/>
              <w:rPr>
                <w:color w:val="000000"/>
                <w:spacing w:val="-1"/>
              </w:rPr>
            </w:pPr>
            <w:r w:rsidRPr="006A3D24">
              <w:rPr>
                <w:color w:val="000000"/>
                <w:spacing w:val="-1"/>
              </w:rPr>
              <w:t>Консультационная поддержка по теме ОЭР, образовательная</w:t>
            </w:r>
          </w:p>
        </w:tc>
      </w:tr>
    </w:tbl>
    <w:p w:rsidR="00C041E4" w:rsidRPr="003C7918" w:rsidRDefault="00C041E4" w:rsidP="00C041E4">
      <w:pPr>
        <w:numPr>
          <w:ilvl w:val="0"/>
          <w:numId w:val="17"/>
        </w:numPr>
        <w:jc w:val="both"/>
        <w:rPr>
          <w:b/>
          <w:color w:val="000000"/>
          <w:spacing w:val="-1"/>
        </w:rPr>
      </w:pPr>
      <w:r w:rsidRPr="003C7918">
        <w:rPr>
          <w:b/>
          <w:color w:val="000000"/>
          <w:spacing w:val="-1"/>
        </w:rPr>
        <w:t>Описание результатов, полученных в процессе инновационной деятельности:</w:t>
      </w:r>
    </w:p>
    <w:p w:rsidR="00C041E4" w:rsidRDefault="00C041E4" w:rsidP="00C041E4">
      <w:pPr>
        <w:numPr>
          <w:ilvl w:val="0"/>
          <w:numId w:val="14"/>
        </w:numPr>
        <w:jc w:val="both"/>
        <w:rPr>
          <w:b/>
          <w:color w:val="000000"/>
          <w:spacing w:val="-1"/>
        </w:rPr>
      </w:pPr>
      <w:r w:rsidRPr="006A3D24">
        <w:rPr>
          <w:b/>
          <w:color w:val="000000"/>
          <w:spacing w:val="-1"/>
        </w:rPr>
        <w:t>новые программы, проекты, технологии, разработанные учебно-методические материалы, созданные учебно-лабораторные комплексы и т.п., в том числе продукты инновационной деятельности, готовые к использованию в практической деятельности образовательных учреждений города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 xml:space="preserve">- </w:t>
      </w:r>
      <w:r w:rsidRPr="004002B5">
        <w:rPr>
          <w:color w:val="000000"/>
          <w:spacing w:val="-1"/>
        </w:rPr>
        <w:t>разработана программа</w:t>
      </w:r>
      <w:r>
        <w:rPr>
          <w:color w:val="000000"/>
          <w:spacing w:val="-1"/>
        </w:rPr>
        <w:t xml:space="preserve"> внутренних мероприятий по повышению квалификации кадров;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>-</w:t>
      </w:r>
      <w:r>
        <w:rPr>
          <w:color w:val="000000"/>
          <w:spacing w:val="-1"/>
        </w:rPr>
        <w:t>консультации по использованию ЭОР в учебном процессе;</w:t>
      </w:r>
      <w:r w:rsidRPr="004002B5">
        <w:rPr>
          <w:color w:val="000000"/>
          <w:spacing w:val="-1"/>
        </w:rPr>
        <w:t xml:space="preserve"> </w:t>
      </w:r>
    </w:p>
    <w:p w:rsidR="00C041E4" w:rsidRPr="004002B5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>-</w:t>
      </w:r>
      <w:r>
        <w:rPr>
          <w:color w:val="000000"/>
          <w:spacing w:val="-1"/>
        </w:rPr>
        <w:t xml:space="preserve"> ведение сайта учреждения, создание персональных блогов;</w:t>
      </w:r>
    </w:p>
    <w:p w:rsidR="00C041E4" w:rsidRPr="00397980" w:rsidRDefault="00C041E4" w:rsidP="00C041E4">
      <w:pPr>
        <w:ind w:left="709"/>
        <w:rPr>
          <w:rStyle w:val="aa"/>
          <w:b/>
          <w:color w:val="000000"/>
        </w:rPr>
      </w:pPr>
      <w:r>
        <w:rPr>
          <w:rStyle w:val="aa"/>
          <w:b/>
          <w:color w:val="000000"/>
        </w:rPr>
        <w:t>- создание презентаций для занятий и мероприятий внутри учреждения и ведения проектно-исследовательской работы на занятиях по программе «Компьютер и Я»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аналитическая справка по результатам определения уровня владения педагогами  и воспитанниками  навыками использования ЭОР</w:t>
      </w:r>
      <w:r>
        <w:rPr>
          <w:color w:val="000000"/>
          <w:spacing w:val="-1"/>
        </w:rPr>
        <w:t>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</w:t>
      </w:r>
      <w:r>
        <w:rPr>
          <w:color w:val="000000"/>
          <w:spacing w:val="-1"/>
        </w:rPr>
        <w:t xml:space="preserve">комплексная </w:t>
      </w:r>
      <w:r w:rsidRPr="006A3D24">
        <w:rPr>
          <w:color w:val="000000"/>
          <w:spacing w:val="-1"/>
        </w:rPr>
        <w:t>программа по обучению педагогов дополнительного образования и службы сопровождения по использованию электронных образовательных ресурсов в практике дополнительного образования для детей с ОВЗ (Приложение 6);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>-</w:t>
      </w:r>
      <w:r>
        <w:rPr>
          <w:color w:val="000000"/>
          <w:spacing w:val="-1"/>
        </w:rPr>
        <w:t xml:space="preserve"> методические рекомендации по использованию ЭОР в учебном процессе</w:t>
      </w:r>
    </w:p>
    <w:p w:rsidR="00C041E4" w:rsidRPr="00BB064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noProof/>
          <w:color w:val="000000"/>
          <w:spacing w:val="-1"/>
          <w:lang w:val="en-US"/>
        </w:rPr>
        <w:drawing>
          <wp:inline distT="0" distB="0" distL="0" distR="0">
            <wp:extent cx="3600450" cy="2695575"/>
            <wp:effectExtent l="19050" t="0" r="0" b="0"/>
            <wp:docPr id="10" name="Рисунок 10" descr="Город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од мастер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</w:p>
    <w:p w:rsidR="00C041E4" w:rsidRPr="006A3D24" w:rsidRDefault="00C041E4" w:rsidP="00C041E4">
      <w:pPr>
        <w:numPr>
          <w:ilvl w:val="1"/>
          <w:numId w:val="14"/>
        </w:numPr>
        <w:jc w:val="both"/>
        <w:rPr>
          <w:b/>
          <w:color w:val="000000"/>
          <w:spacing w:val="-1"/>
        </w:rPr>
      </w:pPr>
      <w:r w:rsidRPr="006A3D24">
        <w:rPr>
          <w:b/>
          <w:color w:val="000000"/>
          <w:spacing w:val="-1"/>
        </w:rPr>
        <w:t xml:space="preserve">новые формы, методы, средства обучения и т.п. 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разрабатываются новые средства обучения 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– материалы для занятий воспитанников по программе образовательной программы дополнительного образ</w:t>
      </w:r>
      <w:r>
        <w:rPr>
          <w:color w:val="000000"/>
          <w:spacing w:val="-1"/>
        </w:rPr>
        <w:t>ования детей «Компьютер и Я</w:t>
      </w:r>
      <w:r w:rsidRPr="006A3D24">
        <w:rPr>
          <w:color w:val="000000"/>
          <w:spacing w:val="-1"/>
        </w:rPr>
        <w:t>»;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 xml:space="preserve">- проект </w:t>
      </w:r>
      <w:r>
        <w:rPr>
          <w:color w:val="000000"/>
          <w:spacing w:val="-1"/>
        </w:rPr>
        <w:t>программы дополнительного образования детей «Социальная адаптация детей с ОВЗ через раскрытие творческого потенциала и освоение художественных изобразительных технологий»</w:t>
      </w:r>
      <w:r w:rsidRPr="006A3D24">
        <w:rPr>
          <w:color w:val="000000"/>
          <w:spacing w:val="-1"/>
        </w:rPr>
        <w:t xml:space="preserve"> </w:t>
      </w:r>
    </w:p>
    <w:p w:rsidR="00C041E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 диагностический инструментарий к программе «Социальная адаптация детей с ОВЗ через раскрытие творческого потенциала и освоение художественных изобразительных технологий»</w:t>
      </w:r>
      <w:r w:rsidRPr="006A3D24">
        <w:rPr>
          <w:color w:val="000000"/>
          <w:spacing w:val="-1"/>
        </w:rPr>
        <w:t>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электронные формы диагностического инструментария по мониторингу владения педагогами и воспитанниками использования ЭОР.</w:t>
      </w:r>
    </w:p>
    <w:p w:rsidR="00C041E4" w:rsidRDefault="00C041E4" w:rsidP="00C041E4">
      <w:pPr>
        <w:numPr>
          <w:ilvl w:val="1"/>
          <w:numId w:val="14"/>
        </w:numPr>
        <w:jc w:val="both"/>
        <w:rPr>
          <w:b/>
          <w:color w:val="000000"/>
          <w:spacing w:val="-1"/>
        </w:rPr>
      </w:pPr>
      <w:r w:rsidRPr="006A3D24">
        <w:rPr>
          <w:b/>
          <w:color w:val="000000"/>
          <w:spacing w:val="-1"/>
        </w:rPr>
        <w:t>эффек</w:t>
      </w:r>
      <w:r>
        <w:rPr>
          <w:b/>
          <w:color w:val="000000"/>
          <w:spacing w:val="-1"/>
        </w:rPr>
        <w:t>тивность результатов с обоснованием</w:t>
      </w:r>
      <w:r w:rsidRPr="006A3D24">
        <w:rPr>
          <w:b/>
          <w:color w:val="000000"/>
          <w:spacing w:val="-1"/>
        </w:rPr>
        <w:t>:</w:t>
      </w:r>
    </w:p>
    <w:p w:rsidR="00C041E4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b/>
          <w:color w:val="000000"/>
          <w:spacing w:val="-1"/>
        </w:rPr>
        <w:t xml:space="preserve">- </w:t>
      </w:r>
      <w:r w:rsidRPr="00D80365">
        <w:rPr>
          <w:color w:val="000000"/>
          <w:spacing w:val="-1"/>
        </w:rPr>
        <w:t>повышение квалификации</w:t>
      </w:r>
      <w:r>
        <w:rPr>
          <w:color w:val="000000"/>
          <w:spacing w:val="-1"/>
        </w:rPr>
        <w:t xml:space="preserve"> педагогов по использованию ЭОР в рамах опытно-экспериментальной программы в результате использования </w:t>
      </w:r>
      <w:r>
        <w:rPr>
          <w:color w:val="000000"/>
          <w:spacing w:val="-1"/>
          <w:lang w:val="en-US"/>
        </w:rPr>
        <w:t>Web</w:t>
      </w:r>
      <w:r w:rsidRPr="0061338F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технологий созданы персональные блоги педагогов дополнительного образования;</w:t>
      </w:r>
    </w:p>
    <w:p w:rsidR="00C041E4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повышение уровня владения воспитанников ЭОР в образовательной деятельности</w:t>
      </w:r>
    </w:p>
    <w:p w:rsidR="00C041E4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расширение применения информационно-коммуникативных технологий педагогами учреждения при организации образовательной деятельности воспитанников;</w:t>
      </w:r>
    </w:p>
    <w:p w:rsidR="00C041E4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динамичное функционирование и постоянное обновление сайта учреждения.</w:t>
      </w:r>
    </w:p>
    <w:p w:rsidR="00C041E4" w:rsidRPr="00266FC9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активное участие педагогов в творческих мероприятиях;</w:t>
      </w:r>
    </w:p>
    <w:p w:rsidR="00C041E4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-освоение значительным количеством педагогов Интернет-пространства;</w:t>
      </w:r>
    </w:p>
    <w:p w:rsidR="00C041E4" w:rsidRPr="0061338F" w:rsidRDefault="00C041E4" w:rsidP="00C041E4">
      <w:pPr>
        <w:ind w:left="70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-рост сетевой активности педагогов;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апробация проходит в форме подготовки реальных учебно-методических материалов, используемых в образовательном процессе (разработка занятий, мероприятий, раскрывающие формы, методы и приемы использования интерактивных технологий обучения на основе ИКТ);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процент использования на занятиях отделения дополнительного образования детей гуманитарных направленностей интегрированной информационно-коммуникативной среды;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результаты участия в творческих конкурсах, фестивалях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качественные изменения в отношении ИКТ – активность в подготовке материалов в цифровых форматах</w:t>
      </w:r>
    </w:p>
    <w:p w:rsidR="00C041E4" w:rsidRPr="006A3D24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>- готовность педагогов в тиражировании своего опыта (участие в конкурсах, выступления на семинарах, конференциях);</w:t>
      </w:r>
    </w:p>
    <w:p w:rsidR="00C041E4" w:rsidRPr="00397980" w:rsidRDefault="00C041E4" w:rsidP="00C041E4">
      <w:pPr>
        <w:ind w:left="720"/>
        <w:jc w:val="both"/>
        <w:rPr>
          <w:color w:val="000000"/>
          <w:spacing w:val="-1"/>
        </w:rPr>
      </w:pPr>
      <w:r w:rsidRPr="006A3D24">
        <w:rPr>
          <w:color w:val="000000"/>
          <w:spacing w:val="-1"/>
        </w:rPr>
        <w:tab/>
        <w:t xml:space="preserve">Опытно экспериментальная работа способствовала освоению потенциала интегрированной информационно-коммуникативной среды и ее успешному включению в образовательный процесс. Вследствие этого возросла эффективность использования ресурсов детского дома, что оказало положительное влияние на качество учебно-методического обеспечения. Разработанные локальные акты повысили эффективность организованного и правового обеспечения системы образовательного учреждения. </w:t>
      </w:r>
    </w:p>
    <w:p w:rsidR="00C041E4" w:rsidRDefault="00C041E4" w:rsidP="00C041E4">
      <w:pPr>
        <w:shd w:val="clear" w:color="auto" w:fill="FFFFFF"/>
        <w:rPr>
          <w:b/>
          <w:sz w:val="28"/>
          <w:szCs w:val="28"/>
        </w:rPr>
      </w:pPr>
    </w:p>
    <w:p w:rsidR="00C041E4" w:rsidRPr="002B2824" w:rsidRDefault="00C041E4" w:rsidP="00C041E4">
      <w:pPr>
        <w:pStyle w:val="a6"/>
        <w:jc w:val="center"/>
        <w:rPr>
          <w:b/>
          <w:bCs/>
          <w:i/>
          <w:iCs/>
        </w:rPr>
      </w:pPr>
      <w:r w:rsidRPr="001404AB">
        <w:rPr>
          <w:b/>
          <w:sz w:val="28"/>
          <w:szCs w:val="28"/>
        </w:rPr>
        <w:t>Программы, реализуемые в детском доме</w:t>
      </w:r>
      <w:r>
        <w:rPr>
          <w:b/>
        </w:rPr>
        <w:t>.</w:t>
      </w:r>
    </w:p>
    <w:p w:rsidR="00C041E4" w:rsidRPr="00C372E4" w:rsidRDefault="00C041E4" w:rsidP="00C041E4">
      <w:pPr>
        <w:pStyle w:val="a8"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Pr="00C372E4">
        <w:rPr>
          <w:rFonts w:ascii="Times New Roman" w:hAnsi="Times New Roman" w:cs="Times New Roman"/>
          <w:b/>
        </w:rPr>
        <w:t>ля детей дошкольного возраста</w:t>
      </w:r>
    </w:p>
    <w:p w:rsidR="00C041E4" w:rsidRDefault="00C041E4" w:rsidP="00C041E4"/>
    <w:p w:rsidR="00C041E4" w:rsidRDefault="00C041E4" w:rsidP="00C041E4">
      <w:pPr>
        <w:ind w:right="-4278"/>
      </w:pPr>
      <w:r w:rsidRPr="0077267B">
        <w:t>«Воспитание и обучение умственно -отсталых детей дошкольного возраста»</w:t>
      </w:r>
    </w:p>
    <w:p w:rsidR="00C041E4" w:rsidRDefault="00C041E4" w:rsidP="00C041E4">
      <w:pPr>
        <w:ind w:right="-4278"/>
      </w:pPr>
      <w:r w:rsidRPr="004A58CC">
        <w:t xml:space="preserve"> </w:t>
      </w:r>
      <w:r>
        <w:t>авт. Гаврилушкина О.П.</w:t>
      </w:r>
    </w:p>
    <w:p w:rsidR="00C041E4" w:rsidRDefault="00C041E4" w:rsidP="00C041E4">
      <w:pPr>
        <w:ind w:right="-4278"/>
      </w:pPr>
      <w:r w:rsidRPr="0077267B">
        <w:t xml:space="preserve"> «Коррекционно-развивающее обучение и воспитание»</w:t>
      </w:r>
      <w:r>
        <w:t xml:space="preserve"> </w:t>
      </w:r>
      <w:r w:rsidRPr="008D4CC8">
        <w:t>(для детей с нарушениями</w:t>
      </w:r>
    </w:p>
    <w:p w:rsidR="00C041E4" w:rsidRPr="0077267B" w:rsidRDefault="00C041E4" w:rsidP="00C041E4">
      <w:pPr>
        <w:ind w:right="-4278"/>
      </w:pPr>
      <w:r w:rsidRPr="008D4CC8">
        <w:t xml:space="preserve"> интеллекта).</w:t>
      </w:r>
      <w:r>
        <w:t xml:space="preserve"> Авт. Екжанова.</w:t>
      </w:r>
    </w:p>
    <w:p w:rsidR="00C041E4" w:rsidRPr="00C041E4" w:rsidRDefault="00C041E4" w:rsidP="00C041E4">
      <w:pPr>
        <w:pStyle w:val="a8"/>
        <w:ind w:firstLine="0"/>
        <w:rPr>
          <w:rFonts w:ascii="Times New Roman" w:hAnsi="Times New Roman" w:cs="Times New Roman"/>
        </w:rPr>
      </w:pPr>
      <w:r w:rsidRPr="00C372E4">
        <w:rPr>
          <w:rFonts w:ascii="Times New Roman" w:hAnsi="Times New Roman" w:cs="Times New Roman"/>
        </w:rPr>
        <w:t>«Программа воспитания и обучения  дошкольников с интеллектуальной недостаточностью»</w:t>
      </w:r>
      <w:r>
        <w:rPr>
          <w:rFonts w:ascii="Times New Roman" w:hAnsi="Times New Roman" w:cs="Times New Roman"/>
        </w:rPr>
        <w:t xml:space="preserve"> Авт. Баряева Л.Б.</w:t>
      </w:r>
    </w:p>
    <w:p w:rsidR="00C041E4" w:rsidRPr="00C041E4" w:rsidRDefault="00C041E4" w:rsidP="00C041E4">
      <w:pPr>
        <w:pStyle w:val="a8"/>
        <w:ind w:firstLine="0"/>
        <w:rPr>
          <w:rFonts w:ascii="Times New Roman" w:hAnsi="Times New Roman" w:cs="Times New Roman"/>
        </w:rPr>
      </w:pPr>
    </w:p>
    <w:p w:rsidR="00C041E4" w:rsidRPr="00C372E4" w:rsidRDefault="00C041E4" w:rsidP="00C041E4">
      <w:pPr>
        <w:pStyle w:val="a8"/>
        <w:spacing w:line="360" w:lineRule="auto"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Для детей ш</w:t>
      </w:r>
      <w:r w:rsidRPr="00C372E4">
        <w:rPr>
          <w:rFonts w:ascii="Times New Roman" w:hAnsi="Times New Roman" w:cs="Times New Roman"/>
          <w:b/>
        </w:rPr>
        <w:t>кольного возраст</w:t>
      </w:r>
      <w:r>
        <w:rPr>
          <w:rFonts w:ascii="Times New Roman" w:hAnsi="Times New Roman" w:cs="Times New Roman"/>
          <w:b/>
        </w:rPr>
        <w:t>а</w:t>
      </w:r>
    </w:p>
    <w:p w:rsidR="00C041E4" w:rsidRPr="00285A1A" w:rsidRDefault="00C041E4" w:rsidP="00C041E4">
      <w:pPr>
        <w:pStyle w:val="a8"/>
        <w:ind w:firstLine="0"/>
        <w:rPr>
          <w:rFonts w:ascii="Times New Roman" w:hAnsi="Times New Roman" w:cs="Times New Roman"/>
          <w:sz w:val="28"/>
          <w:szCs w:val="28"/>
        </w:rPr>
      </w:pPr>
      <w:r w:rsidRPr="00285A1A">
        <w:rPr>
          <w:rFonts w:ascii="Times New Roman" w:hAnsi="Times New Roman" w:cs="Times New Roman"/>
        </w:rPr>
        <w:t>«Социально-психологическая адаптация к самостоятельной жизни детей с интеллектуальным дефектом, эмоциональными нарушениями и отклонениями в физическом развитии» Нормативный возраст освоения – 7-18 лет (программа составлена в детском доме №11 и утверждена на кафедре коррекции АППО)</w:t>
      </w:r>
    </w:p>
    <w:p w:rsidR="00C041E4" w:rsidRDefault="00C041E4" w:rsidP="00C041E4">
      <w:r>
        <w:t>Программа модернизирована и прошла лицензирование в АППО в 2012 году.</w:t>
      </w:r>
    </w:p>
    <w:p w:rsidR="00C041E4" w:rsidRDefault="00C041E4" w:rsidP="00C041E4">
      <w:pPr>
        <w:jc w:val="center"/>
      </w:pPr>
    </w:p>
    <w:p w:rsidR="00C041E4" w:rsidRDefault="00C041E4" w:rsidP="00C041E4">
      <w:pPr>
        <w:jc w:val="center"/>
      </w:pPr>
      <w:r w:rsidRPr="001C76DE">
        <w:rPr>
          <w:b/>
        </w:rPr>
        <w:t>Дополнительные программы</w:t>
      </w:r>
      <w:r>
        <w:t>.</w:t>
      </w:r>
    </w:p>
    <w:p w:rsidR="00C041E4" w:rsidRDefault="00C041E4" w:rsidP="00C041E4">
      <w:pPr>
        <w:jc w:val="center"/>
      </w:pP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Изучение истории и культуры Санкт-Петербурга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bCs/>
          <w:color w:val="000000"/>
          <w:spacing w:val="-2"/>
          <w:sz w:val="23"/>
          <w:szCs w:val="23"/>
        </w:rPr>
        <w:t>Программа работы ансамбля современного танца.</w:t>
      </w:r>
    </w:p>
    <w:p w:rsidR="00C041E4" w:rsidRPr="001404AB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bCs/>
          <w:color w:val="000000"/>
          <w:spacing w:val="-2"/>
          <w:sz w:val="23"/>
          <w:szCs w:val="23"/>
        </w:rPr>
        <w:t>Тестопластика</w:t>
      </w:r>
    </w:p>
    <w:p w:rsidR="00C041E4" w:rsidRPr="002E2C9E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bCs/>
          <w:color w:val="000000"/>
          <w:spacing w:val="-2"/>
          <w:sz w:val="23"/>
          <w:szCs w:val="23"/>
        </w:rPr>
        <w:t>Дымковская игрушка</w:t>
      </w:r>
    </w:p>
    <w:p w:rsidR="00C041E4" w:rsidRPr="009D4745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bCs/>
          <w:color w:val="000000"/>
          <w:spacing w:val="-2"/>
          <w:sz w:val="23"/>
          <w:szCs w:val="23"/>
        </w:rPr>
        <w:t>Разноцветные узоры</w:t>
      </w:r>
    </w:p>
    <w:p w:rsidR="00C041E4" w:rsidRPr="004A73CB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bCs/>
          <w:color w:val="000000"/>
          <w:spacing w:val="-2"/>
          <w:sz w:val="23"/>
          <w:szCs w:val="23"/>
        </w:rPr>
        <w:t>Студия Керамики</w:t>
      </w:r>
    </w:p>
    <w:p w:rsidR="00C041E4" w:rsidRPr="003C7918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bCs/>
          <w:color w:val="000000"/>
          <w:spacing w:val="-2"/>
          <w:sz w:val="23"/>
          <w:szCs w:val="23"/>
        </w:rPr>
        <w:t>Батик</w:t>
      </w:r>
    </w:p>
    <w:p w:rsidR="00C041E4" w:rsidRPr="00062426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color w:val="000000"/>
          <w:spacing w:val="-1"/>
        </w:rPr>
        <w:t>Компьютер и Я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Основы швейного дела</w:t>
      </w:r>
    </w:p>
    <w:p w:rsidR="00C041E4" w:rsidRPr="004A73CB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Основы музыкального воспитания</w:t>
      </w:r>
    </w:p>
    <w:p w:rsidR="00C041E4" w:rsidRPr="004E41FB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Декоративная роспись по дереву.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Плавание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Оздоровительное плавание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t>Аквааэробика</w:t>
      </w:r>
    </w:p>
    <w:p w:rsidR="00C041E4" w:rsidRPr="001404AB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>
        <w:rPr>
          <w:color w:val="000000"/>
          <w:spacing w:val="-1"/>
        </w:rPr>
        <w:t>Социальная адаптация детей с ОВЗ через раскрытие творческого потенциала и освоение художественных изобразительных технологий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 w:rsidRPr="001404AB">
        <w:t>Я справлюсь с любой проблемой</w:t>
      </w:r>
      <w:r w:rsidRPr="003E0724">
        <w:t xml:space="preserve">  (Обучение навыкам стрессоустойчивости)</w:t>
      </w:r>
    </w:p>
    <w:p w:rsidR="00C041E4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 w:rsidRPr="000F3E6A">
        <w:rPr>
          <w:bCs/>
          <w:color w:val="000000"/>
          <w:spacing w:val="4"/>
        </w:rPr>
        <w:t>«Мы сами»</w:t>
      </w:r>
      <w:r>
        <w:rPr>
          <w:bCs/>
          <w:color w:val="000000"/>
          <w:spacing w:val="4"/>
        </w:rPr>
        <w:t xml:space="preserve"> </w:t>
      </w:r>
      <w:r w:rsidRPr="00BA4EDA">
        <w:t>Повышение психологической и социальной компетентности</w:t>
      </w:r>
    </w:p>
    <w:p w:rsidR="00C041E4" w:rsidRPr="006C2980" w:rsidRDefault="00C041E4" w:rsidP="00C041E4">
      <w:pPr>
        <w:numPr>
          <w:ilvl w:val="0"/>
          <w:numId w:val="8"/>
        </w:numPr>
        <w:shd w:val="clear" w:color="auto" w:fill="FFFFFF"/>
        <w:spacing w:line="276" w:lineRule="exact"/>
      </w:pPr>
      <w:r w:rsidRPr="000F3E6A">
        <w:t xml:space="preserve">Развитие познавательных способностей с помощью занятий на компьютере. </w:t>
      </w:r>
    </w:p>
    <w:p w:rsidR="00C041E4" w:rsidRDefault="00C041E4" w:rsidP="00C041E4">
      <w:pPr>
        <w:rPr>
          <w:b/>
        </w:rPr>
      </w:pPr>
    </w:p>
    <w:p w:rsidR="00C041E4" w:rsidRPr="00950CB6" w:rsidRDefault="00C041E4" w:rsidP="00C041E4">
      <w:pPr>
        <w:pStyle w:val="a3"/>
        <w:jc w:val="center"/>
        <w:rPr>
          <w:b/>
          <w:sz w:val="28"/>
          <w:szCs w:val="28"/>
        </w:rPr>
      </w:pPr>
      <w:r w:rsidRPr="00056E56">
        <w:rPr>
          <w:b/>
          <w:sz w:val="28"/>
          <w:szCs w:val="28"/>
        </w:rPr>
        <w:t>Работа с воспитанниками в Детском доме №11</w:t>
      </w:r>
    </w:p>
    <w:p w:rsidR="00C041E4" w:rsidRDefault="00C041E4" w:rsidP="00C041E4">
      <w:pPr>
        <w:suppressAutoHyphens/>
        <w:jc w:val="both"/>
      </w:pPr>
      <w:r w:rsidRPr="00161DDA">
        <w:t>Деятельность каждой службы в детском доме направлена на успешное  будущее наших воспитанников: и педагогически-воспитательный блок</w:t>
      </w:r>
      <w:r>
        <w:t xml:space="preserve"> и коррекционный блок</w:t>
      </w:r>
      <w:r w:rsidRPr="00017EB7">
        <w:t>.</w:t>
      </w:r>
      <w:r w:rsidRPr="00161DDA">
        <w:t xml:space="preserve"> </w:t>
      </w:r>
      <w:r>
        <w:t>Отделение дополнительного образования детей</w:t>
      </w:r>
      <w:r w:rsidRPr="00161DDA">
        <w:t xml:space="preserve"> (выявление творческого потенциала и трудовых навыков), медицинский блок (охрана здоровья, сбалансированное питание), физкультурный блок - бассейн, массаж, социальная служба. Учит всему тому, что в будущем составляет «успешную жизнь». </w:t>
      </w:r>
    </w:p>
    <w:p w:rsidR="00C041E4" w:rsidRPr="00CC3DCD" w:rsidRDefault="00C041E4" w:rsidP="00C041E4">
      <w:pPr>
        <w:suppressAutoHyphens/>
        <w:jc w:val="both"/>
      </w:pPr>
    </w:p>
    <w:p w:rsidR="00C041E4" w:rsidRDefault="00C041E4" w:rsidP="00C041E4">
      <w:pPr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haracter">
              <wp:posOffset>-3427730</wp:posOffset>
            </wp:positionH>
            <wp:positionV relativeFrom="line">
              <wp:posOffset>153035</wp:posOffset>
            </wp:positionV>
            <wp:extent cx="4000500" cy="2190750"/>
            <wp:effectExtent l="25400" t="0" r="12700" b="0"/>
            <wp:wrapNone/>
            <wp:docPr id="44" name="Organization Chart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rPr>
          <w:b/>
        </w:rPr>
      </w:pPr>
    </w:p>
    <w:p w:rsidR="00C041E4" w:rsidRDefault="00C041E4" w:rsidP="00C041E4">
      <w:pPr>
        <w:ind w:left="360"/>
        <w:jc w:val="center"/>
        <w:rPr>
          <w:b/>
          <w:sz w:val="28"/>
          <w:szCs w:val="28"/>
        </w:rPr>
      </w:pPr>
    </w:p>
    <w:p w:rsidR="00C041E4" w:rsidRDefault="00C041E4" w:rsidP="00C041E4">
      <w:pPr>
        <w:ind w:left="360"/>
        <w:jc w:val="center"/>
        <w:rPr>
          <w:b/>
          <w:sz w:val="28"/>
          <w:szCs w:val="28"/>
        </w:rPr>
      </w:pPr>
      <w:r w:rsidRPr="00C81CF3">
        <w:rPr>
          <w:b/>
          <w:sz w:val="28"/>
          <w:szCs w:val="28"/>
        </w:rPr>
        <w:t>Работа воспитателей</w:t>
      </w:r>
    </w:p>
    <w:p w:rsidR="00C041E4" w:rsidRDefault="00C041E4" w:rsidP="00C041E4">
      <w:pPr>
        <w:ind w:left="360"/>
        <w:jc w:val="center"/>
        <w:rPr>
          <w:b/>
          <w:sz w:val="28"/>
          <w:szCs w:val="28"/>
        </w:rPr>
      </w:pPr>
    </w:p>
    <w:p w:rsidR="00C041E4" w:rsidRPr="00D61AFF" w:rsidRDefault="00C041E4" w:rsidP="00C041E4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2286000" cy="1514475"/>
            <wp:effectExtent l="19050" t="0" r="0" b="0"/>
            <wp:docPr id="11" name="Рисунок 11" descr="суббот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ббот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pStyle w:val="a8"/>
        <w:ind w:firstLine="0"/>
        <w:rPr>
          <w:rFonts w:ascii="Times New Roman" w:hAnsi="Times New Roman" w:cs="Times New Roman"/>
        </w:rPr>
      </w:pPr>
      <w:r w:rsidRPr="00A34D36">
        <w:rPr>
          <w:rFonts w:ascii="Times New Roman" w:hAnsi="Times New Roman" w:cs="Times New Roman"/>
        </w:rPr>
        <w:t>Воспитатели работают по программе</w:t>
      </w:r>
      <w:r>
        <w:t xml:space="preserve"> </w:t>
      </w:r>
      <w:r w:rsidRPr="00285A1A">
        <w:rPr>
          <w:rFonts w:ascii="Times New Roman" w:hAnsi="Times New Roman" w:cs="Times New Roman"/>
        </w:rPr>
        <w:t>«Социально-психологическая адаптация к самостоятельной жизни детей с интеллектуальным дефектом, эмоциональными нарушениями и отклонениями в физическом развитии» Нормативный возраст освоения – 7-18 лет (программа составлена в детском доме №11 и утверждена на кафедре коррекции АППО)</w:t>
      </w:r>
    </w:p>
    <w:p w:rsidR="00C041E4" w:rsidRDefault="00C041E4" w:rsidP="00C041E4">
      <w:pPr>
        <w:rPr>
          <w:b/>
        </w:rPr>
      </w:pPr>
    </w:p>
    <w:p w:rsidR="00C041E4" w:rsidRPr="00DE60BC" w:rsidRDefault="00C041E4" w:rsidP="00C041E4">
      <w:pPr>
        <w:ind w:firstLine="709"/>
        <w:jc w:val="both"/>
      </w:pPr>
      <w:r w:rsidRPr="00DE60BC">
        <w:t>Программа базируется на междисциплинарном подходе и предусматривает следующие направления работы на каждом возрастном этапе:</w:t>
      </w:r>
    </w:p>
    <w:p w:rsidR="00C041E4" w:rsidRPr="00DE60BC" w:rsidRDefault="00C041E4" w:rsidP="00C041E4">
      <w:pPr>
        <w:numPr>
          <w:ilvl w:val="0"/>
          <w:numId w:val="15"/>
        </w:numPr>
        <w:tabs>
          <w:tab w:val="clear" w:pos="1429"/>
          <w:tab w:val="num" w:pos="360"/>
        </w:tabs>
        <w:ind w:left="0" w:hanging="1069"/>
        <w:jc w:val="both"/>
        <w:rPr>
          <w:b/>
        </w:rPr>
      </w:pPr>
      <w:r w:rsidRPr="00DE60BC">
        <w:rPr>
          <w:b/>
        </w:rPr>
        <w:t>Воспитание социальных навыков и социальных норм.</w:t>
      </w:r>
    </w:p>
    <w:p w:rsidR="00C041E4" w:rsidRPr="00DE60BC" w:rsidRDefault="00C041E4" w:rsidP="00C041E4">
      <w:pPr>
        <w:numPr>
          <w:ilvl w:val="0"/>
          <w:numId w:val="15"/>
        </w:numPr>
        <w:tabs>
          <w:tab w:val="clear" w:pos="1429"/>
          <w:tab w:val="num" w:pos="360"/>
        </w:tabs>
        <w:ind w:left="0" w:hanging="1069"/>
        <w:jc w:val="both"/>
        <w:rPr>
          <w:b/>
        </w:rPr>
      </w:pPr>
      <w:r w:rsidRPr="00DE60BC">
        <w:rPr>
          <w:b/>
        </w:rPr>
        <w:t>Личностное развитие.</w:t>
      </w:r>
    </w:p>
    <w:p w:rsidR="00C041E4" w:rsidRPr="00DE60BC" w:rsidRDefault="00C041E4" w:rsidP="00C041E4">
      <w:pPr>
        <w:numPr>
          <w:ilvl w:val="0"/>
          <w:numId w:val="15"/>
        </w:numPr>
        <w:tabs>
          <w:tab w:val="clear" w:pos="1429"/>
          <w:tab w:val="num" w:pos="360"/>
        </w:tabs>
        <w:ind w:left="0" w:hanging="1069"/>
        <w:jc w:val="both"/>
        <w:rPr>
          <w:b/>
        </w:rPr>
      </w:pPr>
      <w:r w:rsidRPr="00DE60BC">
        <w:rPr>
          <w:b/>
        </w:rPr>
        <w:t>Воспитание привычки к здоровому образу жизни</w:t>
      </w:r>
    </w:p>
    <w:p w:rsidR="00C041E4" w:rsidRPr="00DE60BC" w:rsidRDefault="00C041E4" w:rsidP="00C041E4">
      <w:pPr>
        <w:numPr>
          <w:ilvl w:val="0"/>
          <w:numId w:val="15"/>
        </w:numPr>
        <w:tabs>
          <w:tab w:val="clear" w:pos="1429"/>
          <w:tab w:val="num" w:pos="360"/>
        </w:tabs>
        <w:ind w:left="0" w:hanging="1069"/>
        <w:jc w:val="both"/>
        <w:rPr>
          <w:b/>
        </w:rPr>
      </w:pPr>
      <w:r w:rsidRPr="00DE60BC">
        <w:rPr>
          <w:b/>
        </w:rPr>
        <w:t>Трудовое воспитание.</w:t>
      </w:r>
    </w:p>
    <w:p w:rsidR="00C041E4" w:rsidRPr="00DE60BC" w:rsidRDefault="00C041E4" w:rsidP="00C041E4">
      <w:pPr>
        <w:numPr>
          <w:ilvl w:val="0"/>
          <w:numId w:val="15"/>
        </w:numPr>
        <w:tabs>
          <w:tab w:val="clear" w:pos="1429"/>
          <w:tab w:val="num" w:pos="360"/>
        </w:tabs>
        <w:ind w:left="0" w:hanging="1069"/>
        <w:jc w:val="both"/>
        <w:rPr>
          <w:b/>
        </w:rPr>
      </w:pPr>
      <w:r w:rsidRPr="00DE60BC">
        <w:rPr>
          <w:b/>
        </w:rPr>
        <w:t>Нравственно-правовое воспитание петербуржца и гражданина России.</w:t>
      </w:r>
    </w:p>
    <w:p w:rsidR="00C041E4" w:rsidRPr="00DE60BC" w:rsidRDefault="00C041E4" w:rsidP="00C041E4">
      <w:pPr>
        <w:numPr>
          <w:ilvl w:val="0"/>
          <w:numId w:val="15"/>
        </w:numPr>
        <w:tabs>
          <w:tab w:val="clear" w:pos="1429"/>
          <w:tab w:val="num" w:pos="360"/>
        </w:tabs>
        <w:ind w:left="0" w:hanging="1069"/>
        <w:jc w:val="both"/>
        <w:rPr>
          <w:b/>
        </w:rPr>
      </w:pPr>
      <w:r w:rsidRPr="00DE60BC">
        <w:rPr>
          <w:b/>
        </w:rPr>
        <w:t>Знакомство с информационными технологиями и использование их в целях социализации.</w:t>
      </w:r>
    </w:p>
    <w:p w:rsidR="00C041E4" w:rsidRPr="000B0E9B" w:rsidRDefault="00C041E4" w:rsidP="00C041E4">
      <w:pPr>
        <w:jc w:val="center"/>
      </w:pPr>
      <w:r w:rsidRPr="00DE60BC">
        <w:t>Программа носит циклический, эволюционный характер и направлена на развитие социальной компетенции воспитанников</w:t>
      </w:r>
    </w:p>
    <w:p w:rsidR="00C041E4" w:rsidRDefault="00C041E4" w:rsidP="00C041E4">
      <w:r>
        <w:t>Программа модернизирована и прошла лицензирование в АППО в 2012 году.</w:t>
      </w:r>
    </w:p>
    <w:p w:rsidR="00C041E4" w:rsidRDefault="00C041E4" w:rsidP="00C041E4">
      <w:r>
        <w:t>При модернизации программы был усилен акцент на нравственном подходе и патриотическом воспитании.</w:t>
      </w:r>
    </w:p>
    <w:p w:rsidR="00C041E4" w:rsidRDefault="00C041E4" w:rsidP="00C041E4"/>
    <w:p w:rsidR="00C041E4" w:rsidRPr="00E04CA8" w:rsidRDefault="00C041E4" w:rsidP="00C041E4">
      <w:r>
        <w:rPr>
          <w:noProof/>
          <w:lang w:val="en-US"/>
        </w:rPr>
        <w:drawing>
          <wp:inline distT="0" distB="0" distL="0" distR="0">
            <wp:extent cx="3200400" cy="2409825"/>
            <wp:effectExtent l="19050" t="0" r="0" b="0"/>
            <wp:docPr id="12" name="Рисунок 12" descr="Снятие блок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ятие блокад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r w:rsidRPr="000A684B">
        <w:t>Воспитатели</w:t>
      </w:r>
      <w:r>
        <w:t xml:space="preserve"> делятся своим опытом  на методическом объединении воспитателей детского дома, педсоветах, на открытых занятиях, в печати.</w:t>
      </w:r>
    </w:p>
    <w:p w:rsidR="00C041E4" w:rsidRDefault="00C041E4" w:rsidP="00C041E4">
      <w:r>
        <w:t>Большую творческую активность проявили воспитатели на заседании методических объединений воспитателей при обсуждении следующих тем:</w:t>
      </w:r>
    </w:p>
    <w:p w:rsidR="00C041E4" w:rsidRDefault="00C041E4" w:rsidP="00C041E4">
      <w:pPr>
        <w:numPr>
          <w:ilvl w:val="0"/>
          <w:numId w:val="35"/>
        </w:numPr>
      </w:pPr>
      <w:r>
        <w:t>Сохранение и укрепление здоровья педагога:</w:t>
      </w:r>
    </w:p>
    <w:p w:rsidR="00C041E4" w:rsidRDefault="00C041E4" w:rsidP="00C041E4">
      <w:pPr>
        <w:numPr>
          <w:ilvl w:val="0"/>
          <w:numId w:val="35"/>
        </w:numPr>
      </w:pPr>
      <w:r>
        <w:t>Проектно-исследовательская деятельность, как одна из форм работы с воспитанниками;</w:t>
      </w:r>
    </w:p>
    <w:p w:rsidR="00C041E4" w:rsidRDefault="00C041E4" w:rsidP="00C041E4">
      <w:pPr>
        <w:numPr>
          <w:ilvl w:val="0"/>
          <w:numId w:val="35"/>
        </w:numPr>
      </w:pPr>
      <w:r>
        <w:t>Многообразие форм работы по воспитанию патриотизма и духовно-нравственному развитию:</w:t>
      </w:r>
    </w:p>
    <w:p w:rsidR="00C041E4" w:rsidRPr="007E1F85" w:rsidRDefault="00C041E4" w:rsidP="00C041E4">
      <w:pPr>
        <w:numPr>
          <w:ilvl w:val="0"/>
          <w:numId w:val="35"/>
        </w:numPr>
      </w:pPr>
      <w:r>
        <w:t>Опыт работы воспитателей по социализации воспитанников.</w:t>
      </w:r>
    </w:p>
    <w:p w:rsidR="00C041E4" w:rsidRPr="00E86C97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  <w:sz w:val="28"/>
          <w:szCs w:val="28"/>
        </w:rPr>
      </w:pPr>
      <w:r w:rsidRPr="00C81CF3">
        <w:rPr>
          <w:b/>
          <w:sz w:val="28"/>
          <w:szCs w:val="28"/>
        </w:rPr>
        <w:t>Работа Коррекционной службы</w:t>
      </w:r>
    </w:p>
    <w:p w:rsidR="00C041E4" w:rsidRPr="00F573ED" w:rsidRDefault="00C041E4" w:rsidP="00C041E4">
      <w:r w:rsidRPr="00F573ED">
        <w:t>В ГБУ №11 большое место уделяется работе педагогов-специалистов коррекционной службы.</w:t>
      </w:r>
    </w:p>
    <w:p w:rsidR="00C041E4" w:rsidRPr="000B1628" w:rsidRDefault="00C041E4" w:rsidP="00C041E4">
      <w:r>
        <w:t>Работа коррекционной службы ГБОУ Д.Д. №11 в 2014-2015 учебном году велась по логопедическому и дефектологическому сопровождению воспитанников, психологическому сопровождению как в детском, так и в педагогическом коллективе центра.</w:t>
      </w:r>
    </w:p>
    <w:p w:rsidR="00C041E4" w:rsidRDefault="00C041E4" w:rsidP="00C041E4">
      <w:pPr>
        <w:rPr>
          <w:b/>
        </w:rPr>
      </w:pPr>
    </w:p>
    <w:p w:rsidR="00C041E4" w:rsidRDefault="00C041E4" w:rsidP="00C041E4">
      <w:pPr>
        <w:rPr>
          <w:b/>
        </w:rPr>
      </w:pPr>
      <w:r>
        <w:rPr>
          <w:b/>
        </w:rPr>
        <w:t>Цели работы коррекционной службы:</w:t>
      </w:r>
    </w:p>
    <w:p w:rsidR="00C041E4" w:rsidRDefault="00C041E4" w:rsidP="00C041E4">
      <w:r>
        <w:t>- Развитие личности воспитанника</w:t>
      </w:r>
    </w:p>
    <w:p w:rsidR="00C041E4" w:rsidRDefault="00C041E4" w:rsidP="00C041E4">
      <w:pPr>
        <w:pStyle w:val="11"/>
        <w:ind w:left="0"/>
        <w:jc w:val="both"/>
      </w:pPr>
      <w:r>
        <w:t>-Коррекция личностных и</w:t>
      </w:r>
      <w:r w:rsidRPr="000B1628">
        <w:t xml:space="preserve"> </w:t>
      </w:r>
      <w:r>
        <w:t>эмоциональных нарушений,</w:t>
      </w:r>
    </w:p>
    <w:p w:rsidR="00C041E4" w:rsidRDefault="00C041E4" w:rsidP="00C041E4">
      <w:pPr>
        <w:pStyle w:val="11"/>
        <w:ind w:left="0"/>
        <w:jc w:val="both"/>
      </w:pPr>
      <w:r>
        <w:t>- Коррекция</w:t>
      </w:r>
      <w:r w:rsidRPr="000B1628">
        <w:t xml:space="preserve"> специфических для детей с ограниченными возможностями здоровья нарушений в когнитивной сфере, затрудняющих социальную адаптацию ребе</w:t>
      </w:r>
      <w:r w:rsidRPr="00F14105">
        <w:rPr>
          <w:b/>
        </w:rPr>
        <w:t>нка</w:t>
      </w:r>
      <w:r w:rsidRPr="00F14105">
        <w:t>.</w:t>
      </w:r>
    </w:p>
    <w:p w:rsidR="00C041E4" w:rsidRDefault="00C041E4" w:rsidP="00C041E4">
      <w:pPr>
        <w:pStyle w:val="11"/>
        <w:ind w:left="0"/>
        <w:jc w:val="both"/>
      </w:pPr>
      <w:r>
        <w:t>- Коррекция нарушений устной и письменной речи</w:t>
      </w:r>
    </w:p>
    <w:p w:rsidR="00C041E4" w:rsidRPr="00086BCF" w:rsidRDefault="00C041E4" w:rsidP="00C041E4">
      <w:pPr>
        <w:pStyle w:val="11"/>
        <w:ind w:left="0"/>
        <w:jc w:val="both"/>
      </w:pPr>
      <w:r>
        <w:t>- Комплексная подготовка детей, имеющих трудности в обучении к овладению школьно-значимыми умениями и навыками по русскому языку и чтению.</w:t>
      </w:r>
    </w:p>
    <w:p w:rsidR="00C041E4" w:rsidRPr="000B0E9B" w:rsidRDefault="00C041E4" w:rsidP="00C041E4">
      <w:pPr>
        <w:rPr>
          <w:b/>
        </w:rPr>
      </w:pPr>
      <w:r w:rsidRPr="00F14105">
        <w:rPr>
          <w:b/>
        </w:rPr>
        <w:t>Работа проводилась в тесном контакте с педагогами и специалистами детского дома, в интересах ребенка и с соблюдением его законных прав, а также этических норм, принятых в психологической практике</w:t>
      </w:r>
    </w:p>
    <w:p w:rsidR="00C041E4" w:rsidRDefault="00C041E4" w:rsidP="00C041E4">
      <w:pPr>
        <w:rPr>
          <w:b/>
        </w:rPr>
      </w:pPr>
      <w:r>
        <w:rPr>
          <w:b/>
        </w:rPr>
        <w:t>Работа учителя-дефектолога.</w:t>
      </w:r>
    </w:p>
    <w:p w:rsidR="00C041E4" w:rsidRDefault="00C041E4" w:rsidP="00C041E4">
      <w:r>
        <w:tab/>
        <w:t>По результатам дефектологического обследования были сформированы 4 подгруппы по 3 человека в соответствии с проблемами: счетная деятельность, чтение и письмо, уровень сформированности графо-моторного навыка.</w:t>
      </w:r>
    </w:p>
    <w:p w:rsidR="00C041E4" w:rsidRDefault="00C041E4" w:rsidP="00C041E4">
      <w:r>
        <w:t>Вся коррекционная работа осуществлялась по программе «Программа образования учащихся с умеренной и тяжелой умственной отсталостью» под. ред. Л.Б. Баряевой и Н.Н.</w:t>
      </w:r>
    </w:p>
    <w:p w:rsidR="00C041E4" w:rsidRPr="00FB3337" w:rsidRDefault="00C041E4" w:rsidP="00C041E4">
      <w:r>
        <w:t xml:space="preserve"> Яковлевой</w:t>
      </w:r>
    </w:p>
    <w:p w:rsidR="00C041E4" w:rsidRDefault="00C041E4" w:rsidP="00C041E4">
      <w:pPr>
        <w:rPr>
          <w:b/>
        </w:rPr>
      </w:pPr>
      <w:r>
        <w:rPr>
          <w:b/>
        </w:rPr>
        <w:t>Работа логопедов.</w:t>
      </w:r>
    </w:p>
    <w:p w:rsidR="00C041E4" w:rsidRPr="000B0E9B" w:rsidRDefault="00C041E4" w:rsidP="00C041E4">
      <w:pPr>
        <w:shd w:val="clear" w:color="auto" w:fill="FFFFFF"/>
        <w:jc w:val="both"/>
        <w:rPr>
          <w:sz w:val="28"/>
          <w:szCs w:val="28"/>
        </w:rPr>
      </w:pPr>
      <w:r w:rsidRPr="00AD037A">
        <w:t xml:space="preserve">На основании результатов углублённого логопедического обследования всех компонентов речи, в логопедические группы было зачислено 45 воспитанников. </w:t>
      </w:r>
    </w:p>
    <w:p w:rsidR="00C041E4" w:rsidRDefault="00C041E4" w:rsidP="00C041E4">
      <w:pPr>
        <w:shd w:val="clear" w:color="auto" w:fill="FFFFFF"/>
        <w:jc w:val="both"/>
      </w:pPr>
      <w:r>
        <w:t>   На протяжении всего учебного года проводилась коррекционная работа над:</w:t>
      </w:r>
    </w:p>
    <w:p w:rsidR="00C041E4" w:rsidRDefault="00C041E4" w:rsidP="00C041E4">
      <w:pPr>
        <w:shd w:val="clear" w:color="auto" w:fill="FFFFFF"/>
        <w:jc w:val="both"/>
      </w:pPr>
      <w:r>
        <w:t>- звукопроизношением;</w:t>
      </w:r>
    </w:p>
    <w:p w:rsidR="00C041E4" w:rsidRDefault="00C041E4" w:rsidP="00C041E4">
      <w:pPr>
        <w:shd w:val="clear" w:color="auto" w:fill="FFFFFF"/>
        <w:jc w:val="both"/>
      </w:pPr>
      <w:r>
        <w:t>- общими речевыми навыками;</w:t>
      </w:r>
    </w:p>
    <w:p w:rsidR="00C041E4" w:rsidRDefault="00C041E4" w:rsidP="00C041E4">
      <w:pPr>
        <w:shd w:val="clear" w:color="auto" w:fill="FFFFFF"/>
        <w:jc w:val="both"/>
      </w:pPr>
      <w:r>
        <w:t>- связной речью;</w:t>
      </w:r>
    </w:p>
    <w:p w:rsidR="00C041E4" w:rsidRDefault="00C041E4" w:rsidP="00C041E4">
      <w:pPr>
        <w:shd w:val="clear" w:color="auto" w:fill="FFFFFF"/>
        <w:jc w:val="both"/>
      </w:pPr>
      <w:r>
        <w:t>- фонематическими процессами;</w:t>
      </w:r>
    </w:p>
    <w:p w:rsidR="00C041E4" w:rsidRDefault="00C041E4" w:rsidP="00C041E4">
      <w:pPr>
        <w:shd w:val="clear" w:color="auto" w:fill="FFFFFF"/>
        <w:jc w:val="both"/>
      </w:pPr>
      <w:r>
        <w:t>- грамматическим строем речи;</w:t>
      </w:r>
    </w:p>
    <w:p w:rsidR="00C041E4" w:rsidRDefault="00C041E4" w:rsidP="00C041E4">
      <w:pPr>
        <w:shd w:val="clear" w:color="auto" w:fill="FFFFFF"/>
        <w:jc w:val="both"/>
      </w:pPr>
      <w:r>
        <w:t>- мелкой моторикой;</w:t>
      </w:r>
    </w:p>
    <w:p w:rsidR="00C041E4" w:rsidRDefault="00C041E4" w:rsidP="00C041E4">
      <w:pPr>
        <w:shd w:val="clear" w:color="auto" w:fill="FFFFFF"/>
        <w:jc w:val="both"/>
      </w:pPr>
      <w:r>
        <w:t>- навыком письма;</w:t>
      </w:r>
    </w:p>
    <w:p w:rsidR="00C041E4" w:rsidRDefault="00C041E4" w:rsidP="00C041E4">
      <w:pPr>
        <w:shd w:val="clear" w:color="auto" w:fill="FFFFFF"/>
        <w:jc w:val="both"/>
      </w:pPr>
      <w:r>
        <w:t>- навыком чтения.</w:t>
      </w:r>
    </w:p>
    <w:p w:rsidR="00C041E4" w:rsidRDefault="00C041E4" w:rsidP="00C041E4">
      <w:pPr>
        <w:shd w:val="clear" w:color="auto" w:fill="FFFFFF"/>
        <w:jc w:val="both"/>
      </w:pPr>
      <w:r>
        <w:t xml:space="preserve">   Итоговая  диагностика в конце учебного года (май) выявила положительную динамику в развитии речи детей, в результате чего было выпущено 9 учащихся – 20 % от общего количества занимающихся с логопедами:</w:t>
      </w:r>
    </w:p>
    <w:p w:rsidR="00C041E4" w:rsidRDefault="00C041E4" w:rsidP="00C041E4">
      <w:pPr>
        <w:rPr>
          <w:b/>
        </w:rPr>
      </w:pPr>
      <w:r>
        <w:rPr>
          <w:noProof/>
          <w:lang w:val="en-US"/>
        </w:rPr>
        <w:drawing>
          <wp:inline distT="0" distB="0" distL="0" distR="0">
            <wp:extent cx="5534025" cy="290512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041E4" w:rsidRDefault="00C041E4" w:rsidP="00C041E4">
      <w:pPr>
        <w:rPr>
          <w:b/>
        </w:rPr>
      </w:pPr>
    </w:p>
    <w:p w:rsidR="00C041E4" w:rsidRDefault="00C041E4" w:rsidP="00C041E4">
      <w:pPr>
        <w:rPr>
          <w:b/>
        </w:rPr>
      </w:pPr>
    </w:p>
    <w:p w:rsidR="00C041E4" w:rsidRDefault="00C041E4" w:rsidP="00C041E4">
      <w:pPr>
        <w:rPr>
          <w:b/>
        </w:rPr>
      </w:pPr>
      <w:r>
        <w:rPr>
          <w:b/>
        </w:rPr>
        <w:t>Работа педагогов-психологов.</w:t>
      </w:r>
    </w:p>
    <w:p w:rsidR="00C041E4" w:rsidRPr="00C041E4" w:rsidRDefault="00C041E4" w:rsidP="00C041E4">
      <w:r w:rsidRPr="00A52392">
        <w:t>С</w:t>
      </w:r>
      <w:r>
        <w:t xml:space="preserve"> сентября по июнь 2014-2015 года педагогами-психолагами проводилась групповая и индивидуальная работа как в детском, так и в педагогическом коллективе детского дома.</w:t>
      </w:r>
    </w:p>
    <w:p w:rsidR="00C041E4" w:rsidRPr="00326E04" w:rsidRDefault="00C041E4" w:rsidP="00C041E4">
      <w:pPr>
        <w:jc w:val="both"/>
      </w:pPr>
      <w:r w:rsidRPr="00326E04">
        <w:t xml:space="preserve">      Работа проводилась по следующим направлениям:</w:t>
      </w:r>
    </w:p>
    <w:p w:rsidR="00C041E4" w:rsidRPr="00326E04" w:rsidRDefault="00C041E4" w:rsidP="00C041E4">
      <w:pPr>
        <w:jc w:val="both"/>
      </w:pPr>
      <w:r w:rsidRPr="00326E04">
        <w:t xml:space="preserve"> 1.Психодиагностика</w:t>
      </w:r>
    </w:p>
    <w:p w:rsidR="00C041E4" w:rsidRPr="00326E04" w:rsidRDefault="00C041E4" w:rsidP="00C041E4">
      <w:pPr>
        <w:jc w:val="both"/>
      </w:pPr>
      <w:r w:rsidRPr="00326E04">
        <w:t>2. Коррекционно-развивающая работа</w:t>
      </w:r>
      <w:r>
        <w:t xml:space="preserve"> </w:t>
      </w:r>
      <w:r w:rsidRPr="00326E04">
        <w:t>(коррекция когнитивной сферы, коррекция личностного и эмоционального развития</w:t>
      </w:r>
      <w:r>
        <w:t>, коррекция коммуникативной сферы</w:t>
      </w:r>
      <w:r w:rsidRPr="00326E04">
        <w:t>)</w:t>
      </w:r>
    </w:p>
    <w:p w:rsidR="00C041E4" w:rsidRPr="00940B3D" w:rsidRDefault="00C041E4" w:rsidP="00C041E4">
      <w:pPr>
        <w:jc w:val="both"/>
      </w:pPr>
      <w:r w:rsidRPr="00940B3D">
        <w:t>3. Психопрофилактика</w:t>
      </w:r>
    </w:p>
    <w:p w:rsidR="00C041E4" w:rsidRPr="00940B3D" w:rsidRDefault="00C041E4" w:rsidP="00C041E4">
      <w:pPr>
        <w:jc w:val="both"/>
      </w:pPr>
      <w:r w:rsidRPr="00940B3D">
        <w:t>4. Психологическое консультирование</w:t>
      </w:r>
    </w:p>
    <w:p w:rsidR="00C041E4" w:rsidRPr="00940B3D" w:rsidRDefault="00C041E4" w:rsidP="00C041E4">
      <w:pPr>
        <w:jc w:val="both"/>
      </w:pPr>
      <w:r w:rsidRPr="00940B3D">
        <w:t>5. Психологическое просвещение</w:t>
      </w:r>
    </w:p>
    <w:p w:rsidR="00C041E4" w:rsidRPr="00940B3D" w:rsidRDefault="00C041E4" w:rsidP="00C041E4">
      <w:pPr>
        <w:jc w:val="both"/>
      </w:pPr>
      <w:r w:rsidRPr="00940B3D">
        <w:t>6. Подготовка к выпуску</w:t>
      </w:r>
    </w:p>
    <w:p w:rsidR="00C041E4" w:rsidRPr="00940B3D" w:rsidRDefault="00C041E4" w:rsidP="00C041E4">
      <w:pPr>
        <w:jc w:val="both"/>
      </w:pPr>
      <w:r w:rsidRPr="00940B3D">
        <w:t>7. Подготовка с семейному устройству</w:t>
      </w:r>
    </w:p>
    <w:p w:rsidR="00C041E4" w:rsidRPr="00326E04" w:rsidRDefault="00C041E4" w:rsidP="00C041E4">
      <w:pPr>
        <w:jc w:val="both"/>
      </w:pPr>
      <w:r>
        <w:t>8</w:t>
      </w:r>
      <w:r w:rsidRPr="00326E04">
        <w:t>. Развитие здоровьесберегающих технологий и  создание коррекционно-развивающей среды.</w:t>
      </w:r>
    </w:p>
    <w:p w:rsidR="00C041E4" w:rsidRPr="00326E04" w:rsidRDefault="00C041E4" w:rsidP="00C041E4">
      <w:pPr>
        <w:jc w:val="both"/>
      </w:pPr>
      <w:r>
        <w:t>9</w:t>
      </w:r>
      <w:r w:rsidRPr="00326E04">
        <w:t>.</w:t>
      </w:r>
      <w:r>
        <w:t xml:space="preserve"> </w:t>
      </w:r>
      <w:r w:rsidRPr="00326E04">
        <w:t xml:space="preserve">Организационно-методическая работа.    </w:t>
      </w:r>
    </w:p>
    <w:p w:rsidR="00C041E4" w:rsidRDefault="00C041E4" w:rsidP="00C041E4">
      <w:pPr>
        <w:jc w:val="both"/>
      </w:pPr>
    </w:p>
    <w:p w:rsidR="00C041E4" w:rsidRPr="00AD08E4" w:rsidRDefault="00C041E4" w:rsidP="00C041E4">
      <w:pPr>
        <w:numPr>
          <w:ilvl w:val="0"/>
          <w:numId w:val="37"/>
        </w:numPr>
        <w:jc w:val="both"/>
      </w:pPr>
      <w:r>
        <w:t>После анализа проведенной в сентябре психодиагностики у воспитанников был выявлен следующих комплекс проблем: н</w:t>
      </w:r>
      <w:r w:rsidRPr="00AD08E4">
        <w:t xml:space="preserve">есформированность </w:t>
      </w:r>
      <w:r>
        <w:t>р</w:t>
      </w:r>
      <w:r w:rsidRPr="00AD08E4">
        <w:t>егулятивных навыков</w:t>
      </w:r>
      <w:r>
        <w:t>, э</w:t>
      </w:r>
      <w:r w:rsidRPr="00AD08E4">
        <w:t>моциональная</w:t>
      </w:r>
      <w:r>
        <w:t xml:space="preserve"> н</w:t>
      </w:r>
      <w:r w:rsidRPr="00AD08E4">
        <w:t>естабильность</w:t>
      </w:r>
      <w:r>
        <w:t>, н</w:t>
      </w:r>
      <w:r w:rsidRPr="00AD08E4">
        <w:t>арушения личностного развития</w:t>
      </w:r>
      <w:r>
        <w:t>; несформированность коммуникативных навыков, нарушения в познавательной сфере.</w:t>
      </w:r>
    </w:p>
    <w:p w:rsidR="00C041E4" w:rsidRDefault="00C041E4" w:rsidP="00C041E4">
      <w:pPr>
        <w:numPr>
          <w:ilvl w:val="0"/>
          <w:numId w:val="37"/>
        </w:numPr>
        <w:jc w:val="both"/>
      </w:pPr>
      <w:r>
        <w:t>По данным проблемам проводилась индивидуальная и групповая работа. При индивидуальной работе активно использовались техники песочной терапии и работа в комнате психологической разгрузки. Групповая работа проводилась по программе «Мы сами»,  «</w:t>
      </w:r>
      <w:r w:rsidRPr="000F3E6A">
        <w:t>Развитие познавательных способностей с помощью занятий на компьютере</w:t>
      </w:r>
      <w:r>
        <w:t>». Результаты по всем направлениям коррекционной работы положительны.</w:t>
      </w:r>
    </w:p>
    <w:p w:rsidR="00C041E4" w:rsidRPr="002C1C29" w:rsidRDefault="00C041E4" w:rsidP="00C041E4">
      <w:pPr>
        <w:numPr>
          <w:ilvl w:val="0"/>
          <w:numId w:val="37"/>
        </w:numPr>
        <w:jc w:val="both"/>
      </w:pPr>
      <w:r>
        <w:rPr>
          <w:color w:val="000000"/>
          <w:shd w:val="clear" w:color="auto" w:fill="FFFFFF"/>
        </w:rPr>
        <w:t>Исходя из понимания важности общения для социализации и была выбрана методическая тема работы коррекционной службы Центра № 11 в 2014-2015 уч.г.:</w:t>
      </w:r>
    </w:p>
    <w:p w:rsidR="00C041E4" w:rsidRPr="00426B1D" w:rsidRDefault="00C041E4" w:rsidP="00C041E4">
      <w:pPr>
        <w:jc w:val="both"/>
        <w:rPr>
          <w:b/>
        </w:rPr>
      </w:pPr>
      <w:r w:rsidRPr="00426B1D">
        <w:rPr>
          <w:color w:val="000000"/>
          <w:shd w:val="clear" w:color="auto" w:fill="FFFFFF"/>
        </w:rPr>
        <w:t xml:space="preserve"> </w:t>
      </w:r>
      <w:r w:rsidRPr="00426B1D">
        <w:rPr>
          <w:b/>
          <w:color w:val="000000"/>
          <w:shd w:val="clear" w:color="auto" w:fill="FFFFFF"/>
        </w:rPr>
        <w:t>« Преодоление трудностей в общении у воспитанников центра»</w:t>
      </w:r>
    </w:p>
    <w:p w:rsidR="00C041E4" w:rsidRPr="00AD08E4" w:rsidRDefault="00C041E4" w:rsidP="00C041E4">
      <w:pPr>
        <w:jc w:val="both"/>
      </w:pPr>
      <w:r w:rsidRPr="00AD08E4">
        <w:rPr>
          <w:rStyle w:val="apple-converted-space"/>
          <w:i/>
          <w:iCs/>
          <w:color w:val="000000"/>
        </w:rPr>
        <w:t> </w:t>
      </w:r>
      <w:r w:rsidRPr="00AD08E4">
        <w:t xml:space="preserve"> </w:t>
      </w:r>
      <w:r>
        <w:tab/>
      </w:r>
      <w:r w:rsidRPr="00AD08E4">
        <w:t>В закрытых учреждениях ребенок пребывает в группе своих сверстников постоянно, поэтому у детей, воспитывающихся вне семьи, в сфере общения обнаруживаются существенные особенности.</w:t>
      </w:r>
    </w:p>
    <w:p w:rsidR="00C041E4" w:rsidRDefault="00C041E4" w:rsidP="00C041E4">
      <w:pPr>
        <w:pStyle w:val="af3"/>
        <w:jc w:val="both"/>
      </w:pPr>
      <w:r w:rsidRPr="00963930">
        <w:t>В течение года педагогами-психологами Центра №11 проводилась практическая и методическая (в рамках методической темы «Преодоление трудностей в общении у воспи</w:t>
      </w:r>
      <w:r>
        <w:t>танников центра</w:t>
      </w:r>
      <w:r w:rsidRPr="00963930">
        <w:t>»)  работа по коррекции трудностей в общении у воспитанников разных возрастных групп. Достигнута определенная положительная динамика. Снизилась конфликтность и уровень агрессии, улучшилось взаимодействие и сотрудничество.</w:t>
      </w:r>
    </w:p>
    <w:p w:rsidR="00C041E4" w:rsidRPr="00963930" w:rsidRDefault="00C041E4" w:rsidP="00C041E4">
      <w:pPr>
        <w:pStyle w:val="af3"/>
        <w:jc w:val="center"/>
      </w:pPr>
      <w:r>
        <w:rPr>
          <w:noProof/>
          <w:lang w:val="en-US" w:eastAsia="ru-RU" w:bidi="ar-SA"/>
        </w:rPr>
        <w:drawing>
          <wp:inline distT="0" distB="0" distL="0" distR="0">
            <wp:extent cx="3305175" cy="2200275"/>
            <wp:effectExtent l="19050" t="0" r="9525" b="0"/>
            <wp:docPr id="14" name="Рисунок 14" descr="DSC_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9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pStyle w:val="af3"/>
        <w:jc w:val="both"/>
      </w:pPr>
      <w:r w:rsidRPr="00963930">
        <w:t>2. Проводилась консультативная работа с педагогами в целях оптимизации профессионально-педагогического общения. Были сделаны сообщения по этой тематике на педагогическом совете учреждения.</w:t>
      </w:r>
    </w:p>
    <w:p w:rsidR="00C041E4" w:rsidRPr="00094908" w:rsidRDefault="00C041E4" w:rsidP="00C041E4">
      <w:pPr>
        <w:pStyle w:val="af3"/>
        <w:ind w:left="0"/>
        <w:jc w:val="both"/>
      </w:pPr>
    </w:p>
    <w:p w:rsidR="00C041E4" w:rsidRPr="000C1ECF" w:rsidRDefault="00C041E4" w:rsidP="00C041E4">
      <w:pPr>
        <w:numPr>
          <w:ilvl w:val="0"/>
          <w:numId w:val="27"/>
        </w:numPr>
        <w:ind w:right="-99"/>
        <w:jc w:val="both"/>
      </w:pPr>
      <w:r w:rsidRPr="000C1ECF">
        <w:t>В течение учебного года велась  работа с 17-тью  вновь поступившими воспитанниками. Из них: 9 воспитанников - первоклассники  поступили из дошкольного подразделения Вырица, остальные – из приютов, семей, социальных учреждений и пр. Пятеро из вновь поступивших воспитанников – дети инвалиды.</w:t>
      </w:r>
    </w:p>
    <w:p w:rsidR="00C041E4" w:rsidRPr="000C1ECF" w:rsidRDefault="00C041E4" w:rsidP="00C041E4">
      <w:pPr>
        <w:ind w:left="708" w:firstLine="708"/>
        <w:jc w:val="both"/>
      </w:pPr>
      <w:r w:rsidRPr="000C1ECF">
        <w:t xml:space="preserve"> Со всеми вновь поступившими детьми сначала проводилось</w:t>
      </w:r>
      <w:r>
        <w:t xml:space="preserve"> знакомство с </w:t>
      </w:r>
      <w:r w:rsidRPr="000C1ECF">
        <w:t>учреждением</w:t>
      </w:r>
      <w:r>
        <w:t>,</w:t>
      </w:r>
      <w:r w:rsidRPr="000C1ECF">
        <w:t xml:space="preserve"> в ходе которого дети знакомилис</w:t>
      </w:r>
      <w:r>
        <w:t>ь с воспитателями и другими сотрудниками, детьми</w:t>
      </w:r>
      <w:r w:rsidRPr="000C1ECF">
        <w:t>, режимом</w:t>
      </w:r>
      <w:r>
        <w:t xml:space="preserve"> дня, работой </w:t>
      </w:r>
      <w:r w:rsidRPr="000C1ECF">
        <w:t xml:space="preserve"> кружк</w:t>
      </w:r>
      <w:r>
        <w:t>ов и спортивных секций</w:t>
      </w:r>
      <w:r w:rsidRPr="000C1ECF">
        <w:t xml:space="preserve">. Параллельно специалисты </w:t>
      </w:r>
      <w:r>
        <w:t>изучали</w:t>
      </w:r>
      <w:r w:rsidRPr="000C1ECF">
        <w:t xml:space="preserve"> личны</w:t>
      </w:r>
      <w:r>
        <w:t>е</w:t>
      </w:r>
      <w:r w:rsidRPr="000C1ECF">
        <w:t xml:space="preserve"> дела и медицински</w:t>
      </w:r>
      <w:r>
        <w:t>е</w:t>
      </w:r>
      <w:r w:rsidRPr="000C1ECF">
        <w:t xml:space="preserve"> данны</w:t>
      </w:r>
      <w:r>
        <w:t>е</w:t>
      </w:r>
      <w:r w:rsidRPr="000C1ECF">
        <w:t xml:space="preserve"> детей. Велось педагогическое и психологическое наблюдение, проводились беседы и другая диагностическая работа. По результатам диагностики были составлены индивидуальные планы коррекционно</w:t>
      </w:r>
      <w:r>
        <w:t xml:space="preserve">-педагогической </w:t>
      </w:r>
      <w:r w:rsidRPr="000C1ECF">
        <w:t xml:space="preserve"> работы.</w:t>
      </w:r>
    </w:p>
    <w:p w:rsidR="00C041E4" w:rsidRPr="000C1ECF" w:rsidRDefault="00C041E4" w:rsidP="00C041E4">
      <w:pPr>
        <w:ind w:left="708" w:firstLine="708"/>
        <w:jc w:val="both"/>
      </w:pPr>
      <w:r w:rsidRPr="000C1ECF">
        <w:t xml:space="preserve">Практически всем поступившим в 2014-2015 учебном году детям требовалась  разнонаправленная </w:t>
      </w:r>
      <w:r>
        <w:t>помощь.</w:t>
      </w:r>
    </w:p>
    <w:p w:rsidR="00C041E4" w:rsidRDefault="00C041E4" w:rsidP="00C041E4">
      <w:pPr>
        <w:ind w:left="708" w:firstLine="708"/>
        <w:jc w:val="both"/>
        <w:rPr>
          <w:b/>
        </w:rPr>
      </w:pPr>
    </w:p>
    <w:p w:rsidR="00C041E4" w:rsidRPr="00094908" w:rsidRDefault="00C041E4" w:rsidP="00C041E4">
      <w:pPr>
        <w:ind w:left="708" w:firstLine="708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095625" cy="2066925"/>
            <wp:effectExtent l="19050" t="0" r="9525" b="0"/>
            <wp:docPr id="15" name="Рисунок 15" descr="IMG_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97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Pr="000C1ECF" w:rsidRDefault="00C041E4" w:rsidP="00C041E4">
      <w:pPr>
        <w:ind w:left="708" w:firstLine="708"/>
        <w:jc w:val="both"/>
      </w:pPr>
      <w:r w:rsidRPr="00A218EA">
        <w:t xml:space="preserve">Технологии, направленные  на содействие успешной адаптации к новому коллективу, снятие психоэмоционального напряжения и профилактике дезадаптивных процессов  «Твой новый дом», были разработаны педагогом-психологом Ананьевой Е.И. </w:t>
      </w:r>
      <w:r w:rsidRPr="000C1ECF">
        <w:t xml:space="preserve">Цель данной технологии:   Психологическое сопровождение поступающих в </w:t>
      </w:r>
      <w:r>
        <w:t>Центр для</w:t>
      </w:r>
      <w:r w:rsidRPr="000C1ECF">
        <w:t xml:space="preserve"> детей</w:t>
      </w:r>
      <w:r>
        <w:t>-сирот</w:t>
      </w:r>
      <w:r w:rsidRPr="000C1ECF">
        <w:t xml:space="preserve"> в период адаптации.У первоклассников </w:t>
      </w:r>
      <w:r>
        <w:t>Центра</w:t>
      </w:r>
      <w:r w:rsidRPr="000C1ECF">
        <w:t xml:space="preserve"> проходила двойная адаптация: к школе и к новой группе. Поэтому работе с ними уделялось больше времени. </w:t>
      </w:r>
      <w:r>
        <w:t>В</w:t>
      </w:r>
      <w:r w:rsidRPr="000C1ECF">
        <w:t xml:space="preserve"> тренинговые занятия</w:t>
      </w:r>
      <w:r>
        <w:t>,</w:t>
      </w:r>
      <w:r w:rsidRPr="000C1ECF">
        <w:t xml:space="preserve"> с учетом возрастных особенностей и особенностей психического развития</w:t>
      </w:r>
      <w:r>
        <w:t>,</w:t>
      </w:r>
      <w:r w:rsidRPr="000C1ECF">
        <w:t xml:space="preserve"> был</w:t>
      </w:r>
      <w:r>
        <w:t>о</w:t>
      </w:r>
      <w:r w:rsidRPr="000C1ECF">
        <w:t xml:space="preserve"> добавлен</w:t>
      </w:r>
      <w:r>
        <w:t>о</w:t>
      </w:r>
      <w:r w:rsidRPr="000C1ECF">
        <w:t xml:space="preserve"> больше</w:t>
      </w:r>
      <w:r>
        <w:t>е количество</w:t>
      </w:r>
      <w:r w:rsidRPr="000C1ECF">
        <w:t xml:space="preserve"> игровых упражнений и упражнений с игрушками.</w:t>
      </w:r>
    </w:p>
    <w:p w:rsidR="00C041E4" w:rsidRPr="000C1ECF" w:rsidRDefault="00C041E4" w:rsidP="00C041E4">
      <w:pPr>
        <w:jc w:val="both"/>
      </w:pPr>
      <w:r>
        <w:rPr>
          <w:noProof/>
          <w:lang w:val="en-US"/>
        </w:rPr>
        <w:drawing>
          <wp:inline distT="0" distB="0" distL="0" distR="0">
            <wp:extent cx="4562475" cy="2390775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jc w:val="center"/>
        <w:rPr>
          <w:b/>
        </w:rPr>
      </w:pPr>
    </w:p>
    <w:p w:rsidR="00C041E4" w:rsidRPr="00621F5B" w:rsidRDefault="00C041E4" w:rsidP="00C041E4">
      <w:r>
        <w:t xml:space="preserve">       Благодаря индивидуальному подходу к воспитанию детей и использованию последних научных достижений дети имеют положительную динамику в интеллектуальном развитии.  </w:t>
      </w:r>
    </w:p>
    <w:p w:rsidR="00C041E4" w:rsidRPr="00A218EA" w:rsidRDefault="00C041E4" w:rsidP="00C041E4">
      <w:pPr>
        <w:numPr>
          <w:ilvl w:val="0"/>
          <w:numId w:val="27"/>
        </w:numPr>
      </w:pPr>
      <w:r w:rsidRPr="00A218EA">
        <w:rPr>
          <w:b/>
        </w:rPr>
        <w:t>Участие в работе службы сопровождения</w:t>
      </w:r>
    </w:p>
    <w:p w:rsidR="00C041E4" w:rsidRPr="00326E04" w:rsidRDefault="00C041E4" w:rsidP="00C041E4">
      <w:pPr>
        <w:ind w:firstLine="708"/>
      </w:pPr>
      <w:r w:rsidRPr="00326E04">
        <w:t xml:space="preserve">Проводилось консультирование педагогов и специалистов, написание характеристик. Участие в формировании комплексных индивидуальных коррекционных программ. </w:t>
      </w:r>
    </w:p>
    <w:p w:rsidR="00C041E4" w:rsidRDefault="00C041E4" w:rsidP="00C041E4">
      <w:r w:rsidRPr="00326E04">
        <w:t>Выдавались заключения о психологических особенностях и актуальном состоянии воспитанников по запросу соцслужбы для профориентации, предоставления в органы суда и следствия, для ЦДК(Центра диагностики и коррекции), районного отделения ЦВЛ.</w:t>
      </w:r>
    </w:p>
    <w:p w:rsidR="00C041E4" w:rsidRPr="00326E04" w:rsidRDefault="00C041E4" w:rsidP="00C041E4">
      <w:r>
        <w:t>Дети сопровождались на психологические обследования.</w:t>
      </w:r>
    </w:p>
    <w:p w:rsidR="00C041E4" w:rsidRPr="00A218EA" w:rsidRDefault="00C041E4" w:rsidP="00C041E4">
      <w:pPr>
        <w:numPr>
          <w:ilvl w:val="0"/>
          <w:numId w:val="27"/>
        </w:numPr>
        <w:rPr>
          <w:b/>
        </w:rPr>
      </w:pPr>
      <w:r w:rsidRPr="00A218EA">
        <w:rPr>
          <w:b/>
        </w:rPr>
        <w:t>Профориентационная работа</w:t>
      </w:r>
    </w:p>
    <w:p w:rsidR="00C041E4" w:rsidRPr="00326E04" w:rsidRDefault="00C041E4" w:rsidP="00C041E4">
      <w:r w:rsidRPr="00326E04">
        <w:t>Проводилось индивидуальное и групповое консультирование воспитанников по вопросам профессионального самоопределения.</w:t>
      </w:r>
    </w:p>
    <w:p w:rsidR="00C041E4" w:rsidRPr="0058582F" w:rsidRDefault="00C041E4" w:rsidP="00C041E4">
      <w:pPr>
        <w:numPr>
          <w:ilvl w:val="0"/>
          <w:numId w:val="27"/>
        </w:numPr>
        <w:rPr>
          <w:b/>
        </w:rPr>
      </w:pPr>
      <w:r w:rsidRPr="0058582F">
        <w:rPr>
          <w:b/>
        </w:rPr>
        <w:t>Работа с  биологической семьей и потенциальными усыновителями</w:t>
      </w:r>
    </w:p>
    <w:p w:rsidR="00C041E4" w:rsidRDefault="00C041E4" w:rsidP="00C041E4">
      <w:r w:rsidRPr="00326E04">
        <w:t>- Сопровождение на этапе подготовки перехода воспитанников в приемную семью:</w:t>
      </w:r>
      <w:r>
        <w:t xml:space="preserve"> </w:t>
      </w:r>
      <w:r w:rsidRPr="00326E04">
        <w:t>консультирование детей и приемных родителей</w:t>
      </w:r>
      <w:r>
        <w:t xml:space="preserve"> -  5детей, 7 взрослых.</w:t>
      </w:r>
    </w:p>
    <w:p w:rsidR="00C041E4" w:rsidRPr="0044246E" w:rsidRDefault="00C041E4" w:rsidP="00C041E4">
      <w:r>
        <w:t>- консультирование потенциальных усыновителей и детей:  4 взрослых, 6 детей.</w:t>
      </w:r>
    </w:p>
    <w:p w:rsidR="00C041E4" w:rsidRDefault="00C041E4" w:rsidP="00C041E4">
      <w:pPr>
        <w:rPr>
          <w:b/>
          <w:sz w:val="28"/>
          <w:szCs w:val="28"/>
        </w:rPr>
      </w:pPr>
    </w:p>
    <w:p w:rsidR="00C041E4" w:rsidRDefault="00C041E4" w:rsidP="00C04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Клуб выпускников.</w:t>
      </w:r>
    </w:p>
    <w:p w:rsidR="00C041E4" w:rsidRDefault="00C041E4" w:rsidP="00C041E4">
      <w:pPr>
        <w:jc w:val="center"/>
        <w:rPr>
          <w:b/>
          <w:sz w:val="28"/>
          <w:szCs w:val="28"/>
        </w:rPr>
      </w:pPr>
    </w:p>
    <w:p w:rsidR="00C041E4" w:rsidRPr="00161DDA" w:rsidRDefault="00C041E4" w:rsidP="00C041E4">
      <w:pPr>
        <w:suppressAutoHyphens/>
        <w:ind w:firstLine="426"/>
        <w:jc w:val="both"/>
      </w:pPr>
      <w:r w:rsidRPr="00161DDA">
        <w:t>В на</w:t>
      </w:r>
      <w:r>
        <w:t>стоящее время в Центре</w:t>
      </w:r>
      <w:r w:rsidRPr="00161DDA">
        <w:t xml:space="preserve"> №11 Фрунзенского района Санкт-Петербурга создан Молодежный Центр «Клуб выпускников Содружество», который в своей деятельности руководствуется положением, разработанным  при участии СПбГБУ «Центр социальной помощи семье и детям Фрунзенского района», в целях оказания социальной и правовой помощи, в том числе по вопросам  трудоустройства и решения жилищных проблем. </w:t>
      </w:r>
    </w:p>
    <w:p w:rsidR="00C041E4" w:rsidRPr="00161DDA" w:rsidRDefault="00C041E4" w:rsidP="00C041E4">
      <w:pPr>
        <w:suppressAutoHyphens/>
        <w:ind w:firstLine="426"/>
        <w:jc w:val="both"/>
      </w:pPr>
      <w:r w:rsidRPr="00161DDA">
        <w:t xml:space="preserve">Члены Клуба – это выпускники ГБОУ Детского дома №11 и бывшего Детского дома-школы № 9, а также будущие выпускники Детского дома №11. </w:t>
      </w:r>
    </w:p>
    <w:p w:rsidR="00C041E4" w:rsidRPr="00161DDA" w:rsidRDefault="00C041E4" w:rsidP="00C041E4">
      <w:pPr>
        <w:suppressAutoHyphens/>
        <w:ind w:firstLine="426"/>
        <w:jc w:val="both"/>
      </w:pPr>
      <w:r w:rsidRPr="00161DDA">
        <w:t xml:space="preserve">Цель создания Клуба – оказание помощи выпускникам в трудной жизненной ситуации. </w:t>
      </w:r>
    </w:p>
    <w:p w:rsidR="00C041E4" w:rsidRPr="00161DDA" w:rsidRDefault="00C041E4" w:rsidP="00C041E4">
      <w:pPr>
        <w:suppressAutoHyphens/>
        <w:ind w:firstLine="426"/>
        <w:jc w:val="both"/>
      </w:pPr>
      <w:r w:rsidRPr="00161DDA">
        <w:t>Информация о работе Клуба проходит через средства связи, интернет («в контакте») и через самих выпускников.</w:t>
      </w:r>
    </w:p>
    <w:p w:rsidR="00C041E4" w:rsidRPr="00161DDA" w:rsidRDefault="00C041E4" w:rsidP="00C041E4">
      <w:pPr>
        <w:suppressAutoHyphens/>
        <w:ind w:firstLine="426"/>
        <w:jc w:val="both"/>
      </w:pPr>
      <w:r>
        <w:t>За истекший период 2014-2015</w:t>
      </w:r>
      <w:r w:rsidRPr="00161DDA">
        <w:t xml:space="preserve"> годы в Клуб обратилось более 90 выпускников по различным вопросам.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Деятельность Клуба  обеспечивает содействие выпускникам: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в профессиональном самоопределении;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в вопросах создании семьи;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в установлении профессиональных и дружеских отношений;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помощь в решении материальных и жилищных проблем;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социально-педагогическая, медицинская  и психологическая  помощь, юридическая  консультативная  помощь.</w:t>
      </w:r>
    </w:p>
    <w:p w:rsidR="00C041E4" w:rsidRPr="00C16687" w:rsidRDefault="00C041E4" w:rsidP="00C041E4">
      <w:pPr>
        <w:suppressAutoHyphens/>
        <w:ind w:firstLine="426"/>
        <w:jc w:val="both"/>
        <w:rPr>
          <w:b/>
        </w:rPr>
      </w:pPr>
      <w:r w:rsidRPr="00C16687">
        <w:rPr>
          <w:b/>
        </w:rPr>
        <w:t>Основные направления работы Клуба:</w:t>
      </w:r>
    </w:p>
    <w:p w:rsidR="00C041E4" w:rsidRPr="005B50BF" w:rsidRDefault="00C041E4" w:rsidP="00C041E4">
      <w:pPr>
        <w:suppressAutoHyphens/>
        <w:ind w:firstLine="426"/>
        <w:jc w:val="both"/>
      </w:pPr>
      <w:r w:rsidRPr="00C16687">
        <w:t>-информационное сопровождение деятельности (информация о работе Клуба проходит через средства связи, интернет (социальные сети), сайт детского дома, через самих выпуск</w:t>
      </w:r>
      <w:r>
        <w:t xml:space="preserve">ников; 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проведение различных форм совместного общения (тематические встречи, знакомства, экскурсии, участие в праздниках, спортивных и др. мероприятиях учреждения);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организация посещений спортивных секций и тренажерного зада детского дома;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 xml:space="preserve">- организация семинаров </w:t>
      </w:r>
    </w:p>
    <w:p w:rsidR="00C041E4" w:rsidRPr="00C16687" w:rsidRDefault="00C041E4" w:rsidP="00C041E4">
      <w:pPr>
        <w:suppressAutoHyphens/>
        <w:ind w:firstLine="426"/>
        <w:jc w:val="both"/>
      </w:pPr>
      <w:r w:rsidRPr="00C16687">
        <w:t>- тематические встречи с приглашением юристов, психологов, социальных работников.</w:t>
      </w:r>
    </w:p>
    <w:p w:rsidR="00C041E4" w:rsidRDefault="00C041E4" w:rsidP="00C041E4">
      <w:r w:rsidRPr="00413373">
        <w:t>В течение 2014-2015 года</w:t>
      </w:r>
      <w:r>
        <w:t xml:space="preserve"> совместно с социальными педагогами  проводились встречи-семинары для выпускников и будущих выпускников по следующим темам:</w:t>
      </w:r>
    </w:p>
    <w:p w:rsidR="00C041E4" w:rsidRDefault="00C041E4" w:rsidP="00C041E4">
      <w:r>
        <w:t>29.01.2015г. Семинар по вопросам жилищного законодательства, связанного с правами и законными интересами выпускников детских домов и детей, оставшихся без попечения родителей.</w:t>
      </w:r>
    </w:p>
    <w:p w:rsidR="00C041E4" w:rsidRDefault="00C041E4" w:rsidP="00C041E4">
      <w:r>
        <w:t>26.02.2015г – Семинар, об организации работы «Центра социальной помощи семьи и детства Фрунзенского района»</w:t>
      </w:r>
    </w:p>
    <w:p w:rsidR="00C041E4" w:rsidRDefault="00C041E4" w:rsidP="00C041E4">
      <w:r>
        <w:t>05.03.2015 – Групповой профилактический тренинг, направленный на формирование толерантности «Будь собой, позволь другому быть другим»</w:t>
      </w:r>
    </w:p>
    <w:p w:rsidR="00C041E4" w:rsidRDefault="00C041E4" w:rsidP="00C041E4">
      <w:r>
        <w:t>15.04.2015 – Групповой профилактический тренинг «Думай, решай, действуй», направленный на профилактику алкогольной зависимости.</w:t>
      </w:r>
    </w:p>
    <w:p w:rsidR="00C041E4" w:rsidRPr="00413373" w:rsidRDefault="00C041E4" w:rsidP="00C041E4">
      <w:r>
        <w:t>19.05 – Семинар «Роль семейных ценностей в семье» - Роль мужчины и женщины в семье.</w:t>
      </w:r>
    </w:p>
    <w:p w:rsidR="00C041E4" w:rsidRDefault="00C041E4" w:rsidP="00C041E4">
      <w:pPr>
        <w:jc w:val="center"/>
        <w:rPr>
          <w:b/>
          <w:sz w:val="28"/>
          <w:szCs w:val="28"/>
        </w:rPr>
      </w:pPr>
    </w:p>
    <w:p w:rsidR="00C041E4" w:rsidRDefault="00C041E4" w:rsidP="00C04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ОДОД</w:t>
      </w:r>
    </w:p>
    <w:p w:rsidR="00C041E4" w:rsidRPr="00C81CF3" w:rsidRDefault="00C041E4" w:rsidP="00C041E4">
      <w:pPr>
        <w:jc w:val="center"/>
        <w:rPr>
          <w:b/>
          <w:sz w:val="28"/>
          <w:szCs w:val="28"/>
        </w:rPr>
      </w:pPr>
      <w:r w:rsidRPr="00C81CF3">
        <w:rPr>
          <w:b/>
          <w:sz w:val="28"/>
          <w:szCs w:val="28"/>
        </w:rPr>
        <w:t xml:space="preserve">Отделение дополнительного образования детей </w:t>
      </w:r>
    </w:p>
    <w:p w:rsidR="00C041E4" w:rsidRDefault="00C041E4" w:rsidP="00C041E4">
      <w:pPr>
        <w:jc w:val="center"/>
      </w:pPr>
    </w:p>
    <w:p w:rsidR="00C041E4" w:rsidRDefault="00C041E4" w:rsidP="00C041E4">
      <w:r w:rsidRPr="00885BE2">
        <w:t>Ос</w:t>
      </w:r>
      <w:r>
        <w:t>новными задачами ОДОД СПб ГБУ «Центр для детей-сирот и детей, оставшихся без попечения родителей, №11 Фрунзенского района» на 2014-2015 год являлись:</w:t>
      </w:r>
    </w:p>
    <w:p w:rsidR="00C041E4" w:rsidRDefault="00C041E4" w:rsidP="00C041E4">
      <w:r>
        <w:t>-создание условий для повышения качества дополнительного образования через реализации программы дополнительного образования детей;</w:t>
      </w:r>
    </w:p>
    <w:p w:rsidR="00C041E4" w:rsidRDefault="00C041E4" w:rsidP="00C041E4">
      <w:r>
        <w:t>-развитие системы  дополнительного образования детей;</w:t>
      </w:r>
    </w:p>
    <w:p w:rsidR="00C041E4" w:rsidRDefault="00C041E4" w:rsidP="00C041E4">
      <w:r>
        <w:t>-обеспечение условий, способствующих сохранению и укреплению здоровья обучающихся;</w:t>
      </w:r>
    </w:p>
    <w:p w:rsidR="00C041E4" w:rsidRDefault="00C041E4" w:rsidP="00C041E4">
      <w:r>
        <w:t>-обеспечение надлежащих условий, для внедрения новых инновационных технологий в управление системой образования;</w:t>
      </w:r>
    </w:p>
    <w:p w:rsidR="00C041E4" w:rsidRDefault="00C041E4" w:rsidP="00C041E4">
      <w:r>
        <w:t>-поддержка творческих воспитанников путем участия в творческих мероприятиях.</w:t>
      </w:r>
    </w:p>
    <w:p w:rsidR="00C041E4" w:rsidRDefault="00C041E4" w:rsidP="00C041E4"/>
    <w:p w:rsidR="00C041E4" w:rsidRDefault="00C041E4" w:rsidP="00C041E4">
      <w:r>
        <w:t>В этом учебном году реализовывалось 18программ дополнительного образования детей по 4 направленностям</w:t>
      </w:r>
    </w:p>
    <w:p w:rsidR="00C041E4" w:rsidRDefault="00C041E4" w:rsidP="00C041E4"/>
    <w:p w:rsidR="00C041E4" w:rsidRPr="00885BE2" w:rsidRDefault="00C041E4" w:rsidP="00C041E4">
      <w:r>
        <w:rPr>
          <w:noProof/>
          <w:lang w:val="en-US"/>
        </w:rPr>
        <w:drawing>
          <wp:inline distT="0" distB="0" distL="0" distR="0">
            <wp:extent cx="5886450" cy="2533650"/>
            <wp:effectExtent l="0" t="0" r="0" b="0"/>
            <wp:docPr id="1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041E4" w:rsidRDefault="00C041E4" w:rsidP="00C041E4">
      <w:pPr>
        <w:ind w:firstLine="708"/>
        <w:jc w:val="both"/>
      </w:pPr>
      <w:r>
        <w:t>Из диаграммы видно, что наибольшее развитие получили два направления это художественное и физкультурно-спортивное, и это оправдано. наши воспитанники по своим психо-физиологическим особенностям нуждаются в здоровьесберегающих мероприятиях и формированию здорового образа жизни, а на занятиях художественного цикла воспитанники получают не только трудовые навыки, но еще и психофизиологическую разгрузку.</w:t>
      </w:r>
    </w:p>
    <w:p w:rsidR="00C041E4" w:rsidRDefault="00C041E4" w:rsidP="00C041E4">
      <w:r>
        <w:t>Анализ качества реализации образовательных программ отслеживается через проведение диагностики обучающихся. Основными критериями диагностических исследований является: уровень результатов обучения и личностного развития обучающихся</w:t>
      </w:r>
    </w:p>
    <w:p w:rsidR="00C041E4" w:rsidRDefault="00C041E4" w:rsidP="00C041E4"/>
    <w:p w:rsidR="00C041E4" w:rsidRDefault="00C041E4" w:rsidP="00C041E4">
      <w:pPr>
        <w:ind w:firstLine="708"/>
        <w:jc w:val="both"/>
      </w:pPr>
      <w:r>
        <w:t>Творческие объединения  ОДОД  в 2014-2015 учебном году успешно принимали участия на конкурсных мероприятиях различного уровня.</w:t>
      </w:r>
    </w:p>
    <w:p w:rsidR="00C041E4" w:rsidRDefault="00C041E4" w:rsidP="00C041E4">
      <w:pPr>
        <w:jc w:val="center"/>
        <w:rPr>
          <w:b/>
        </w:rPr>
      </w:pPr>
      <w:r>
        <w:rPr>
          <w:b/>
        </w:rPr>
        <w:t>Р</w:t>
      </w:r>
      <w:r w:rsidRPr="0055226E">
        <w:rPr>
          <w:b/>
        </w:rPr>
        <w:t>езультативности участия</w:t>
      </w:r>
    </w:p>
    <w:p w:rsidR="00C041E4" w:rsidRDefault="00C041E4" w:rsidP="00C041E4">
      <w:pPr>
        <w:jc w:val="center"/>
        <w:rPr>
          <w:b/>
        </w:rPr>
      </w:pPr>
      <w:r w:rsidRPr="0055226E">
        <w:rPr>
          <w:b/>
        </w:rPr>
        <w:t xml:space="preserve"> работников ОДОД  в конкурсных мероприятиях </w:t>
      </w:r>
    </w:p>
    <w:p w:rsidR="00C041E4" w:rsidRDefault="00C041E4" w:rsidP="00C041E4">
      <w:pPr>
        <w:jc w:val="center"/>
        <w:rPr>
          <w:b/>
        </w:rPr>
      </w:pPr>
      <w:r>
        <w:rPr>
          <w:b/>
        </w:rPr>
        <w:t xml:space="preserve">за 2014-2015 учебный </w:t>
      </w:r>
      <w:r w:rsidRPr="0055226E">
        <w:rPr>
          <w:b/>
        </w:rPr>
        <w:t>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580"/>
        <w:gridCol w:w="1580"/>
        <w:gridCol w:w="1577"/>
        <w:gridCol w:w="1576"/>
        <w:gridCol w:w="1577"/>
      </w:tblGrid>
      <w:tr w:rsidR="00C041E4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Направление деятельности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Участие 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Лауреат 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Первое место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Второе место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Третье место </w:t>
            </w:r>
          </w:p>
        </w:tc>
      </w:tr>
      <w:tr w:rsidR="00C041E4" w:rsidTr="002051AB">
        <w:tc>
          <w:tcPr>
            <w:tcW w:w="9571" w:type="dxa"/>
            <w:gridSpan w:val="6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Международные конкурсные мероприятия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ДПИ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6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5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2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2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ФС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1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</w:tr>
      <w:tr w:rsidR="00C041E4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итого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6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6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2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2</w:t>
            </w:r>
          </w:p>
        </w:tc>
      </w:tr>
      <w:tr w:rsidR="00C041E4" w:rsidTr="002051AB">
        <w:tc>
          <w:tcPr>
            <w:tcW w:w="9571" w:type="dxa"/>
            <w:gridSpan w:val="6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Всероссийские конкурсные мероприятия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ДПИ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ФС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4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3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1</w:t>
            </w:r>
          </w:p>
        </w:tc>
      </w:tr>
      <w:tr w:rsidR="00C041E4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итого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4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3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</w:t>
            </w:r>
          </w:p>
        </w:tc>
      </w:tr>
      <w:tr w:rsidR="00C041E4" w:rsidTr="002051AB">
        <w:tc>
          <w:tcPr>
            <w:tcW w:w="9571" w:type="dxa"/>
            <w:gridSpan w:val="6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Межрегиональные конкурсные мероприятия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ДПИ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2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ФС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</w:tr>
      <w:tr w:rsidR="00C041E4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итого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2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</w:tr>
      <w:tr w:rsidR="00C041E4" w:rsidTr="002051AB">
        <w:tc>
          <w:tcPr>
            <w:tcW w:w="9571" w:type="dxa"/>
            <w:gridSpan w:val="6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Городские конкурсные мероприятия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ДПИ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8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10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13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7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7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ФС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5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5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9</w:t>
            </w:r>
          </w:p>
        </w:tc>
      </w:tr>
      <w:tr w:rsidR="00C041E4" w:rsidRPr="00037D71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итого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8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10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18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13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15</w:t>
            </w:r>
          </w:p>
        </w:tc>
      </w:tr>
      <w:tr w:rsidR="00C041E4" w:rsidTr="002051AB">
        <w:tc>
          <w:tcPr>
            <w:tcW w:w="9571" w:type="dxa"/>
            <w:gridSpan w:val="6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Районные конкурсные мероприятия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ДПИ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12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11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6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3</w:t>
            </w:r>
          </w:p>
        </w:tc>
      </w:tr>
      <w:tr w:rsidR="00C041E4" w:rsidTr="002051AB">
        <w:tc>
          <w:tcPr>
            <w:tcW w:w="1681" w:type="dxa"/>
          </w:tcPr>
          <w:p w:rsidR="00C041E4" w:rsidRDefault="00C041E4" w:rsidP="002051AB">
            <w:pPr>
              <w:jc w:val="center"/>
            </w:pPr>
            <w:r>
              <w:t>ФС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80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1</w:t>
            </w:r>
          </w:p>
        </w:tc>
        <w:tc>
          <w:tcPr>
            <w:tcW w:w="1576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  <w:tc>
          <w:tcPr>
            <w:tcW w:w="1577" w:type="dxa"/>
          </w:tcPr>
          <w:p w:rsidR="00C041E4" w:rsidRDefault="00C041E4" w:rsidP="002051AB">
            <w:pPr>
              <w:jc w:val="center"/>
            </w:pPr>
            <w:r>
              <w:t>-</w:t>
            </w:r>
          </w:p>
        </w:tc>
      </w:tr>
      <w:tr w:rsidR="00C041E4" w:rsidRPr="00037D71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итого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12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-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12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6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i/>
                <w:color w:val="FF0000"/>
              </w:rPr>
            </w:pPr>
            <w:r w:rsidRPr="00040E25">
              <w:rPr>
                <w:b/>
                <w:i/>
                <w:color w:val="FF0000"/>
              </w:rPr>
              <w:t>3</w:t>
            </w:r>
          </w:p>
        </w:tc>
      </w:tr>
      <w:tr w:rsidR="00C041E4" w:rsidRPr="0055226E" w:rsidTr="002051AB">
        <w:tc>
          <w:tcPr>
            <w:tcW w:w="1681" w:type="dxa"/>
          </w:tcPr>
          <w:p w:rsidR="00C041E4" w:rsidRPr="00040E25" w:rsidRDefault="00C041E4" w:rsidP="002051AB">
            <w:pPr>
              <w:jc w:val="center"/>
              <w:rPr>
                <w:b/>
                <w:color w:val="FF0000"/>
              </w:rPr>
            </w:pPr>
            <w:r w:rsidRPr="00040E25">
              <w:rPr>
                <w:b/>
                <w:color w:val="FF0000"/>
              </w:rPr>
              <w:t>ИТОГО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color w:val="FF0000"/>
              </w:rPr>
            </w:pPr>
            <w:r w:rsidRPr="00040E25">
              <w:rPr>
                <w:b/>
                <w:color w:val="FF0000"/>
              </w:rPr>
              <w:t>20</w:t>
            </w:r>
          </w:p>
        </w:tc>
        <w:tc>
          <w:tcPr>
            <w:tcW w:w="1580" w:type="dxa"/>
          </w:tcPr>
          <w:p w:rsidR="00C041E4" w:rsidRPr="00040E25" w:rsidRDefault="00C041E4" w:rsidP="002051AB">
            <w:pPr>
              <w:jc w:val="center"/>
              <w:rPr>
                <w:b/>
                <w:color w:val="FF0000"/>
              </w:rPr>
            </w:pPr>
            <w:r w:rsidRPr="00040E25">
              <w:rPr>
                <w:b/>
                <w:color w:val="FF0000"/>
              </w:rPr>
              <w:t>16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color w:val="FF0000"/>
              </w:rPr>
            </w:pPr>
            <w:r w:rsidRPr="00040E25">
              <w:rPr>
                <w:b/>
                <w:color w:val="FF0000"/>
              </w:rPr>
              <w:t>42</w:t>
            </w:r>
          </w:p>
        </w:tc>
        <w:tc>
          <w:tcPr>
            <w:tcW w:w="1576" w:type="dxa"/>
          </w:tcPr>
          <w:p w:rsidR="00C041E4" w:rsidRPr="00040E25" w:rsidRDefault="00C041E4" w:rsidP="002051AB">
            <w:pPr>
              <w:jc w:val="center"/>
              <w:rPr>
                <w:b/>
                <w:color w:val="FF0000"/>
              </w:rPr>
            </w:pPr>
            <w:r w:rsidRPr="00040E25">
              <w:rPr>
                <w:b/>
                <w:color w:val="FF0000"/>
              </w:rPr>
              <w:t>24</w:t>
            </w:r>
          </w:p>
        </w:tc>
        <w:tc>
          <w:tcPr>
            <w:tcW w:w="1577" w:type="dxa"/>
          </w:tcPr>
          <w:p w:rsidR="00C041E4" w:rsidRPr="00040E25" w:rsidRDefault="00C041E4" w:rsidP="002051AB">
            <w:pPr>
              <w:jc w:val="center"/>
              <w:rPr>
                <w:b/>
                <w:color w:val="FF0000"/>
              </w:rPr>
            </w:pPr>
            <w:r w:rsidRPr="00040E25">
              <w:rPr>
                <w:b/>
                <w:color w:val="FF0000"/>
              </w:rPr>
              <w:t>22</w:t>
            </w:r>
          </w:p>
        </w:tc>
      </w:tr>
    </w:tbl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695950" cy="1714500"/>
            <wp:effectExtent l="0" t="0" r="0" b="0"/>
            <wp:docPr id="1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041E4" w:rsidRDefault="00C041E4" w:rsidP="00C041E4">
      <w:pPr>
        <w:jc w:val="center"/>
        <w:rPr>
          <w:b/>
        </w:rPr>
      </w:pPr>
    </w:p>
    <w:p w:rsidR="00C041E4" w:rsidRDefault="00C041E4" w:rsidP="00C041E4">
      <w:pPr>
        <w:jc w:val="center"/>
        <w:rPr>
          <w:b/>
        </w:rPr>
      </w:pPr>
      <w:r>
        <w:rPr>
          <w:b/>
        </w:rPr>
        <w:t>Участие в конкурсные мероприятия</w:t>
      </w:r>
    </w:p>
    <w:p w:rsidR="00C041E4" w:rsidRDefault="00C041E4" w:rsidP="00C041E4">
      <w:pPr>
        <w:jc w:val="center"/>
        <w:rPr>
          <w:b/>
        </w:rPr>
      </w:pPr>
      <w:r>
        <w:rPr>
          <w:b/>
        </w:rPr>
        <w:t>за 2014-2015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3"/>
        <w:gridCol w:w="3170"/>
        <w:gridCol w:w="3228"/>
      </w:tblGrid>
      <w:tr w:rsidR="00C041E4" w:rsidTr="002051AB">
        <w:tc>
          <w:tcPr>
            <w:tcW w:w="3173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Статус мероприятия</w:t>
            </w: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Название мероприятия</w:t>
            </w:r>
          </w:p>
        </w:tc>
        <w:tc>
          <w:tcPr>
            <w:tcW w:w="3228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>Организатор мероприятия</w:t>
            </w:r>
          </w:p>
        </w:tc>
      </w:tr>
      <w:tr w:rsidR="00C041E4" w:rsidTr="002051AB">
        <w:tc>
          <w:tcPr>
            <w:tcW w:w="3173" w:type="dxa"/>
            <w:vMerge w:val="restart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Международный </w:t>
            </w: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  <w:lang w:val="en-US"/>
              </w:rPr>
              <w:t>XVIII</w:t>
            </w:r>
            <w:r w:rsidRPr="00040E25">
              <w:rPr>
                <w:sz w:val="22"/>
                <w:szCs w:val="22"/>
              </w:rPr>
              <w:t xml:space="preserve"> Международный детский конкурс дизайна, изобразительного и прикладного искусства «Комната моей мечты»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Постоянная комиссия Законодательное Собрание СПб по образованию, культуре и науки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СПб государственная художественно-промышленная академия им.А.Л.Штиглица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Открытый международный фестиваль детского художественного творчества Разноцветная планета «Лабиринты времени»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РОО «СПб ассоциация международного сотрудничества»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Отдел образования администрации Фрунзенского района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Центр внешкольной работы Фрунзенского района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Международный конкурс детского плаката «Мир, Любовь и Взаимопонимание. Мир для всех и для каждого»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040E25">
              <w:rPr>
                <w:lang w:val="en-US"/>
              </w:rPr>
              <w:t>Lions</w:t>
            </w:r>
            <w:r w:rsidRPr="00A269DF">
              <w:t xml:space="preserve"> клуб «Звезды СПб»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Международный турнир по мини-футболу среди детских домов и школ-интернатов (в рамках общероссийского проекта «Мини-футбол – в школу!»)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Российский футбольный союз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Ассоциация мини-футбола России</w:t>
            </w:r>
          </w:p>
        </w:tc>
      </w:tr>
      <w:tr w:rsidR="00C041E4" w:rsidTr="002051AB">
        <w:tc>
          <w:tcPr>
            <w:tcW w:w="3173" w:type="dxa"/>
            <w:vMerge w:val="restart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Всероссийский </w:t>
            </w: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10-е всероссийские соревнования по футболу среди команд детских домов и школ – интернатов «Будущее зависит от тебя»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 xml:space="preserve">Мегафон 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Всероссийская зимняя Спартакиада воспитанников детских домов и школ-интернатов «В будущее со спортом»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Министерство спорта Российской Федерации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Турнир по мини-футболу среди воспитанников детских домов на приз прокуратуры Санкт-Петербурга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Прокуратура Российской Федерации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Прокуратура Санкт-Петербурга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Всероссийская спартакиада по дзю-до, плаванию, настольному теннису и юнифайд-настольному теннису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Министерство спорта Российской Федерации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Правительство Алтайского края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Специальная олимпиада России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Всероссийская спартакиада специальной олимпиады по дзю-до и легкой атлетике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Министерство спорта России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Специальная олимпиада России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Специальная олимпиада Владимирской области</w:t>
            </w:r>
          </w:p>
        </w:tc>
      </w:tr>
      <w:tr w:rsidR="00C041E4" w:rsidTr="002051AB">
        <w:tc>
          <w:tcPr>
            <w:tcW w:w="3173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Межрегиональный </w:t>
            </w: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Открытый региональный конкурс творческих работ, посвященного Году литературы в России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СПб ГБПОУ «Российский колледж традиционной культуры» ресурсный центр</w:t>
            </w:r>
          </w:p>
        </w:tc>
      </w:tr>
      <w:tr w:rsidR="00C041E4" w:rsidTr="002051AB">
        <w:tc>
          <w:tcPr>
            <w:tcW w:w="3173" w:type="dxa"/>
            <w:vMerge w:val="restart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Городской </w:t>
            </w: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  <w:lang w:val="en-US"/>
              </w:rPr>
              <w:t>XXI</w:t>
            </w:r>
            <w:r w:rsidRPr="00040E25">
              <w:rPr>
                <w:sz w:val="22"/>
                <w:szCs w:val="22"/>
              </w:rPr>
              <w:t>фестиваль художественного творчества «Созвездие» среди воспитанников организаций для детей сирот и детей, оставшихся без попечения родителей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Дворец учащейся молодежи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snapToGrid w:val="0"/>
              <w:spacing w:line="200" w:lineRule="atLeast"/>
            </w:pPr>
            <w:r w:rsidRPr="00040E25">
              <w:rPr>
                <w:sz w:val="22"/>
                <w:szCs w:val="22"/>
                <w:lang w:val="en-US"/>
              </w:rPr>
              <w:t>V</w:t>
            </w:r>
            <w:r w:rsidRPr="00040E25">
              <w:rPr>
                <w:sz w:val="22"/>
                <w:szCs w:val="22"/>
              </w:rPr>
              <w:t xml:space="preserve"> СПб детский благотворительный кинофестиваль </w:t>
            </w:r>
          </w:p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Благотворительный фонд помощи детям «Детский КиноМай»</w:t>
            </w:r>
          </w:p>
          <w:p w:rsidR="00C041E4" w:rsidRPr="00A269DF" w:rsidRDefault="00C041E4" w:rsidP="002051AB">
            <w:pPr>
              <w:jc w:val="center"/>
            </w:pPr>
            <w:r w:rsidRPr="00A269DF">
              <w:t xml:space="preserve"> Союз кинематографистов Санкт-Петербурга при поддержке Комитета по культуре Санкт-Петербурга и Комитета по образованию Санкт-Петербурга, Уполномоченного по правам ребенка в Санкт-Петербурге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snapToGrid w:val="0"/>
              <w:spacing w:line="200" w:lineRule="atLeast"/>
            </w:pPr>
            <w:r w:rsidRPr="00040E25">
              <w:rPr>
                <w:sz w:val="22"/>
                <w:szCs w:val="22"/>
              </w:rPr>
              <w:t>Конкурс городского методического объединения «Дизайн одежды» «Мода. Стиль. Творчечство»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Центр образования «СПб ГДТЮ»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Всероссийский конкурс «Ветер надежд»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культуре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Специальный Олимпийский комитет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Городской этно-фестиваль «На пике моды - 2015»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СПб ГБ ПОУ «Колледж Петербургской моды»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Выставка художественных работ изобразительного и декоративно-прикладного творчества «Мотоциклы и безопасность на дороге»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Отдел образования администрации Фрунзенского района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Отдел молодежной политики, физической культуры и спорта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Администрация Калининского района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Городская Рождественская выставка-конкурс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Дворец учащейся молодежи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Городская тематическая выставка «В память о Первой мировой воейне»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Дворец учащейся молодежи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 xml:space="preserve">Хореографическое соревнование благотворительного фестиваля танца «Танцуй </w:t>
            </w:r>
            <w:r w:rsidRPr="00040E25">
              <w:rPr>
                <w:sz w:val="22"/>
                <w:szCs w:val="22"/>
                <w:lang w:val="en-US"/>
              </w:rPr>
              <w:t>Fest</w:t>
            </w:r>
            <w:r w:rsidRPr="00040E25">
              <w:rPr>
                <w:sz w:val="22"/>
                <w:szCs w:val="22"/>
              </w:rPr>
              <w:t xml:space="preserve"> - 2015»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СПб театр танца «Искушение»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Объединение «Петербургские родители»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Ассоциация родителей детей-инвалидов «ГАООРДИ»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Конкурс рисунков «Петербургские кошки»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Региональное благотворительное общественное движение «Золотой пеликан СЗ»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СПб отделение «Российского Детского Фонда»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Городская выставка-конкурс детского творчества «Олимпиада-2014»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Санкт-Петербурга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Дворец учащейся молодежи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Городской конкурс социальной рекламы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Центр детского технического творчества Московского района СПб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Городская выставка «Шире круг»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Комитет по образованию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СПб ГДТЮ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Совет по детскому художественному творчеству при СПб Союзе художников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Большой Гостиный Двор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Спартакиада воспитанников детских домов, центров для детей-сирот и детей, оставшихся без попечения родителей и школ-интернатов СПб в 2014-2015г.г./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СПб ГБОУ ДОД Городской  детско-юношеский центр физической культуры и спорта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sz w:val="22"/>
                <w:szCs w:val="22"/>
              </w:rPr>
              <w:t>Чемпионат СПб по легкой атлетике в закрытых помещениях – спорт ЛИН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физической культуре и спорту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Чемпионат СПб по плаванию – спорт ЛИН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физической культуре и спорту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Чемпионат СПб по дзю-до – спорт ЛИН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Правительство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Комитет по физической культуре и спорту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Районная выставка детского творчества «Братья наши меньшие»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Отдел образования администрации Фрунзенского района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ДДЮТ Фрунзенского района</w:t>
            </w:r>
          </w:p>
        </w:tc>
      </w:tr>
      <w:tr w:rsidR="00C041E4" w:rsidTr="002051AB">
        <w:tc>
          <w:tcPr>
            <w:tcW w:w="3173" w:type="dxa"/>
            <w:vMerge w:val="restart"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  <w:r w:rsidRPr="00040E25">
              <w:rPr>
                <w:b/>
              </w:rPr>
              <w:t xml:space="preserve">Районный </w:t>
            </w: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Открытые соревнования по пионерболу среди инвалидов и людей с ограниченными возможностями здоровья Фрунзенского района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«Центр физической культуры, спорта и здоровья» Фрунзенского района</w:t>
            </w:r>
          </w:p>
        </w:tc>
      </w:tr>
      <w:tr w:rsidR="00C041E4" w:rsidTr="002051AB">
        <w:tc>
          <w:tcPr>
            <w:tcW w:w="3173" w:type="dxa"/>
            <w:vMerge/>
          </w:tcPr>
          <w:p w:rsidR="00C041E4" w:rsidRPr="00040E25" w:rsidRDefault="00C041E4" w:rsidP="002051AB">
            <w:pPr>
              <w:jc w:val="center"/>
              <w:rPr>
                <w:b/>
              </w:rPr>
            </w:pPr>
          </w:p>
        </w:tc>
        <w:tc>
          <w:tcPr>
            <w:tcW w:w="3170" w:type="dxa"/>
          </w:tcPr>
          <w:p w:rsidR="00C041E4" w:rsidRPr="00040E25" w:rsidRDefault="00C041E4" w:rsidP="002051AB">
            <w:pPr>
              <w:jc w:val="center"/>
            </w:pPr>
            <w:r w:rsidRPr="00040E25">
              <w:rPr>
                <w:sz w:val="22"/>
                <w:szCs w:val="22"/>
              </w:rPr>
              <w:t>Районная выставка декоративно-прикладного творчества Фрунзенского района «Твори, выдумывай, пробуй»</w:t>
            </w:r>
          </w:p>
        </w:tc>
        <w:tc>
          <w:tcPr>
            <w:tcW w:w="3228" w:type="dxa"/>
          </w:tcPr>
          <w:p w:rsidR="00C041E4" w:rsidRPr="00A269DF" w:rsidRDefault="00C041E4" w:rsidP="002051AB">
            <w:pPr>
              <w:jc w:val="center"/>
            </w:pPr>
            <w:r w:rsidRPr="00A269DF">
              <w:t>Администрация Фрунзенского района СПб</w:t>
            </w:r>
          </w:p>
          <w:p w:rsidR="00C041E4" w:rsidRPr="00A269DF" w:rsidRDefault="00C041E4" w:rsidP="002051AB">
            <w:pPr>
              <w:jc w:val="center"/>
            </w:pPr>
            <w:r w:rsidRPr="00A269DF">
              <w:t xml:space="preserve">Отдел образования </w:t>
            </w:r>
          </w:p>
          <w:p w:rsidR="00C041E4" w:rsidRPr="00A269DF" w:rsidRDefault="00C041E4" w:rsidP="002051AB">
            <w:pPr>
              <w:jc w:val="center"/>
            </w:pPr>
            <w:r w:rsidRPr="00A269DF">
              <w:t>ГБОУ ДОД Центр внешкольной работы Фрунзенского района СПб</w:t>
            </w:r>
          </w:p>
        </w:tc>
      </w:tr>
    </w:tbl>
    <w:p w:rsidR="00C041E4" w:rsidRDefault="00C041E4" w:rsidP="00C041E4">
      <w:pPr>
        <w:jc w:val="both"/>
      </w:pPr>
    </w:p>
    <w:p w:rsidR="00C041E4" w:rsidRDefault="00C041E4" w:rsidP="00C041E4">
      <w:pPr>
        <w:jc w:val="both"/>
      </w:pPr>
      <w:r>
        <w:t>В ОДОД созданы условия по охране и укреплению здоровья обучающихся и работников. травматизм среди обучающихся сводится к минимуму, а касательно сотрудников  - отсутствует вовсе. В направлении воспитательной работы ОДОД включены здоровьесберегающие технологии, инструктора по физической культуре и спорту, педагоги-организаторы проводят спортивно-массовые мероприятия по укреплению здоровья воспитанников.</w:t>
      </w:r>
    </w:p>
    <w:p w:rsidR="00C041E4" w:rsidRDefault="00C041E4" w:rsidP="00C041E4">
      <w:pPr>
        <w:jc w:val="both"/>
      </w:pPr>
      <w:r>
        <w:t xml:space="preserve"> Занятия проводятся в бассейне и на спортивных площадках учреждения (спортивный зал, тренажерный зал, зал борьбы, зал ЛФК, стадион, бассейн)</w:t>
      </w:r>
    </w:p>
    <w:p w:rsidR="00C041E4" w:rsidRPr="00B37952" w:rsidRDefault="00C041E4" w:rsidP="00C041E4">
      <w:pPr>
        <w:jc w:val="both"/>
      </w:pPr>
      <w:r>
        <w:rPr>
          <w:noProof/>
          <w:lang w:val="en-US"/>
        </w:rPr>
        <w:drawing>
          <wp:inline distT="0" distB="0" distL="0" distR="0">
            <wp:extent cx="2800350" cy="1876425"/>
            <wp:effectExtent l="19050" t="0" r="0" b="0"/>
            <wp:docPr id="19" name="Рисунок 19" descr="Спо с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о с И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jc w:val="both"/>
      </w:pPr>
      <w:r>
        <w:t>В плавательном бассейне за 2014-2015 учебный год занимались 83 воспитанника Центра  в возрастной категории от 7-9 лет (младший школьный возраст), 10-14 лет (средний школьный возраст).</w:t>
      </w:r>
    </w:p>
    <w:p w:rsidR="00C041E4" w:rsidRDefault="00C041E4" w:rsidP="00C041E4">
      <w:pPr>
        <w:jc w:val="both"/>
      </w:pPr>
      <w:r w:rsidRPr="00EB4922">
        <w:t xml:space="preserve"> </w:t>
      </w:r>
      <w:r>
        <w:t xml:space="preserve">Из 83 воспитанников посещавших занятия в бассейне: девочек 32;  мальчиков 51 </w:t>
      </w:r>
    </w:p>
    <w:p w:rsidR="00C041E4" w:rsidRDefault="00C041E4" w:rsidP="00C041E4">
      <w:pPr>
        <w:jc w:val="both"/>
      </w:pPr>
      <w:r>
        <w:t>раза в неделю, согласно расписанию, составленному в соответствии с нормами Сан Пин(а).  В расписании занятий были учтены и индивидуальные занятия для  воспитанников  с двигательными нарушениями при ДЦП (5 воспитанников),  и индивидуальные занятия для детей с нарушением эмоционально-волевой сферы (6 воспитанников),  что помогло  улучшить состояние здоровья этой группы  детей, а также  приобщить их  к занятиям плаванием Воспитанники занимались по следующим образовательным программам:</w:t>
      </w:r>
      <w:r>
        <w:tab/>
      </w:r>
    </w:p>
    <w:p w:rsidR="00C041E4" w:rsidRDefault="00C041E4" w:rsidP="00C041E4">
      <w:pPr>
        <w:jc w:val="both"/>
      </w:pPr>
      <w:r>
        <w:t>« Плавание» - для воспитанников  с ограниченными возможностями здоровья;</w:t>
      </w:r>
    </w:p>
    <w:p w:rsidR="00C041E4" w:rsidRDefault="00C041E4" w:rsidP="00C041E4">
      <w:pPr>
        <w:jc w:val="both"/>
      </w:pPr>
      <w:r>
        <w:t>« Аквааэробика» - для девочек 10-14 лет;</w:t>
      </w:r>
    </w:p>
    <w:p w:rsidR="00C041E4" w:rsidRDefault="00C041E4" w:rsidP="00C041E4">
      <w:pPr>
        <w:jc w:val="both"/>
      </w:pPr>
      <w:r>
        <w:t>« Оздоровительное плавание» - для детей с двигательными нарушениями при ДЦП</w:t>
      </w:r>
    </w:p>
    <w:p w:rsidR="00C041E4" w:rsidRDefault="00C041E4" w:rsidP="00C041E4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286250" cy="2847975"/>
            <wp:effectExtent l="19050" t="0" r="0" b="0"/>
            <wp:docPr id="20" name="Рисунок 20" descr="Бассе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ссейн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jc w:val="center"/>
        <w:rPr>
          <w:b/>
        </w:rPr>
      </w:pPr>
      <w:r w:rsidRPr="001475B9">
        <w:rPr>
          <w:b/>
        </w:rPr>
        <w:t>Спортивно-массовые мероприятия, проведенные в 2014-2015 учебном году</w:t>
      </w:r>
    </w:p>
    <w:p w:rsidR="00C041E4" w:rsidRDefault="00C041E4" w:rsidP="00C041E4">
      <w:pPr>
        <w:ind w:firstLine="708"/>
        <w:jc w:val="both"/>
      </w:pPr>
      <w:r>
        <w:t>Спартакиада (внутренняя)</w:t>
      </w:r>
    </w:p>
    <w:p w:rsidR="00C041E4" w:rsidRDefault="00C041E4" w:rsidP="00C041E4">
      <w:pPr>
        <w:jc w:val="both"/>
      </w:pPr>
      <w:r>
        <w:t>- кросс;</w:t>
      </w:r>
    </w:p>
    <w:p w:rsidR="00C041E4" w:rsidRDefault="00C041E4" w:rsidP="00C041E4">
      <w:pPr>
        <w:jc w:val="both"/>
      </w:pPr>
      <w:r>
        <w:t>- силовое многоборье;</w:t>
      </w:r>
    </w:p>
    <w:p w:rsidR="00C041E4" w:rsidRDefault="00C041E4" w:rsidP="00C041E4">
      <w:pPr>
        <w:jc w:val="both"/>
      </w:pPr>
      <w:r>
        <w:t>- плавание;</w:t>
      </w:r>
    </w:p>
    <w:p w:rsidR="00C041E4" w:rsidRDefault="00C041E4" w:rsidP="00C041E4">
      <w:pPr>
        <w:jc w:val="both"/>
      </w:pPr>
      <w:r>
        <w:t>-дартс;</w:t>
      </w:r>
    </w:p>
    <w:p w:rsidR="00C041E4" w:rsidRDefault="00C041E4" w:rsidP="00C041E4">
      <w:pPr>
        <w:jc w:val="both"/>
      </w:pPr>
      <w:r>
        <w:t>-шашки;</w:t>
      </w:r>
    </w:p>
    <w:p w:rsidR="00C041E4" w:rsidRDefault="00C041E4" w:rsidP="00C041E4">
      <w:pPr>
        <w:jc w:val="both"/>
      </w:pPr>
      <w:r>
        <w:t>- велодром;</w:t>
      </w:r>
    </w:p>
    <w:p w:rsidR="00C041E4" w:rsidRDefault="00C041E4" w:rsidP="00C041E4">
      <w:pPr>
        <w:ind w:firstLine="708"/>
        <w:jc w:val="both"/>
      </w:pPr>
      <w:r>
        <w:t>Эта Спартакиада очень показательная, она дает возможность педагогам выбрать отличившихся спортсменов для участия в соревнованиях различного уровня, но и конечно же воспитанники демонстрируют свои спортивные умения и способности.</w:t>
      </w:r>
    </w:p>
    <w:p w:rsidR="00C041E4" w:rsidRDefault="00C041E4" w:rsidP="00C041E4">
      <w:pPr>
        <w:jc w:val="both"/>
      </w:pPr>
      <w:r>
        <w:tab/>
        <w:t>Веселые старты, посвященные Международному женскому дню 8 марта «Девичьи старты»;</w:t>
      </w:r>
    </w:p>
    <w:p w:rsidR="00C041E4" w:rsidRDefault="00C041E4" w:rsidP="00C041E4">
      <w:pPr>
        <w:ind w:firstLine="708"/>
        <w:jc w:val="both"/>
      </w:pPr>
      <w:r>
        <w:t>Спортивная игра по станциям «Солдат умом и силой богат»;</w:t>
      </w:r>
    </w:p>
    <w:p w:rsidR="00C041E4" w:rsidRDefault="00C041E4" w:rsidP="00C041E4">
      <w:pPr>
        <w:jc w:val="both"/>
      </w:pPr>
      <w:r>
        <w:tab/>
        <w:t>Малышковые веселые старты</w:t>
      </w:r>
    </w:p>
    <w:p w:rsidR="00C041E4" w:rsidRDefault="00C041E4" w:rsidP="00C041E4">
      <w:pPr>
        <w:jc w:val="both"/>
      </w:pPr>
      <w:r>
        <w:tab/>
        <w:t>Интегрированное занятие посвященное памятной дате связанной с годовщиной празднования дня рождения сказочника Г-Х Андерсена.</w:t>
      </w:r>
    </w:p>
    <w:p w:rsidR="00C041E4" w:rsidRDefault="00C041E4" w:rsidP="00C041E4">
      <w:pPr>
        <w:jc w:val="both"/>
      </w:pPr>
      <w:r>
        <w:tab/>
        <w:t xml:space="preserve"> Спартакиада Центра №11 по плаванию;</w:t>
      </w:r>
    </w:p>
    <w:p w:rsidR="00C041E4" w:rsidRDefault="00C041E4" w:rsidP="00C041E4">
      <w:pPr>
        <w:jc w:val="both"/>
      </w:pPr>
      <w:r>
        <w:tab/>
        <w:t>Спортивный праздник на воде «Снежная русалка» с участием ГБОУ Центр «Динамика»;</w:t>
      </w:r>
    </w:p>
    <w:p w:rsidR="00C041E4" w:rsidRDefault="00C041E4" w:rsidP="00C041E4">
      <w:pPr>
        <w:ind w:firstLine="708"/>
        <w:jc w:val="both"/>
      </w:pPr>
      <w:r>
        <w:t xml:space="preserve"> Соревнования по плаванию «Веселый дельфин».</w:t>
      </w:r>
    </w:p>
    <w:p w:rsidR="00C041E4" w:rsidRDefault="00C041E4" w:rsidP="00C041E4">
      <w:pPr>
        <w:ind w:firstLine="708"/>
        <w:jc w:val="both"/>
        <w:rPr>
          <w:b/>
        </w:rPr>
      </w:pPr>
    </w:p>
    <w:p w:rsidR="00C041E4" w:rsidRPr="00DC7234" w:rsidRDefault="00C041E4" w:rsidP="00C041E4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800475" cy="2514600"/>
            <wp:effectExtent l="19050" t="0" r="9525" b="0"/>
            <wp:docPr id="21" name="Рисунок 21" descr="Награждение в Ленэкс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граждение в Ленэксп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rPr>
          <w:b/>
        </w:rPr>
      </w:pPr>
    </w:p>
    <w:p w:rsidR="00C041E4" w:rsidRDefault="00C041E4" w:rsidP="00C041E4">
      <w:pPr>
        <w:rPr>
          <w:b/>
        </w:rPr>
      </w:pPr>
      <w:r w:rsidRPr="00C81CF3">
        <w:rPr>
          <w:b/>
        </w:rPr>
        <w:t>Работа библиотеки:</w:t>
      </w:r>
    </w:p>
    <w:p w:rsidR="00C041E4" w:rsidRPr="00C81CF3" w:rsidRDefault="00C041E4" w:rsidP="00C041E4">
      <w:pPr>
        <w:rPr>
          <w:b/>
        </w:rPr>
      </w:pPr>
    </w:p>
    <w:p w:rsidR="00C041E4" w:rsidRDefault="00C041E4" w:rsidP="00C041E4">
      <w:r>
        <w:t xml:space="preserve">Книжный фонд библиотеки составляет 7395 экземпляра (в мае 2014 г -6961 экземпляр).  Продолжалось ведение электронного учета книжного фонда. </w:t>
      </w:r>
    </w:p>
    <w:p w:rsidR="00C041E4" w:rsidRDefault="00C041E4" w:rsidP="00C041E4">
      <w:r>
        <w:t>В течении года в библиотеку записались 120 читателей: воспитанников – 91, сотрудников – 29.</w:t>
      </w:r>
    </w:p>
    <w:p w:rsidR="00C041E4" w:rsidRPr="00601D0D" w:rsidRDefault="00C041E4" w:rsidP="00C041E4">
      <w:r>
        <w:t>Как форма раскрытия книжного фонда в течении года оформлены 58 книжных выставок. В течении учебного года оформлялись новыми поступлениями книжные выставки</w:t>
      </w:r>
      <w:r w:rsidRPr="00601D0D">
        <w:t>:</w:t>
      </w:r>
      <w:r>
        <w:t xml:space="preserve"> «Здравствуй книга новая, незнакомая», и для малышей: «Почитаем, поиграем».</w:t>
      </w:r>
    </w:p>
    <w:p w:rsidR="00C041E4" w:rsidRDefault="00C041E4" w:rsidP="00C041E4">
      <w:r>
        <w:t>В октябре к 75- летию книги Волкова «Волшебник Изумрудного города» проведены игровые занятия в группах 14 и 16.</w:t>
      </w:r>
    </w:p>
    <w:p w:rsidR="00C041E4" w:rsidRDefault="00C041E4" w:rsidP="00C041E4">
      <w:r>
        <w:t>В 8 группе проведено занятие «Волшебный гороскоп». Легенды и обычаи.</w:t>
      </w:r>
    </w:p>
    <w:p w:rsidR="00C041E4" w:rsidRDefault="00C041E4" w:rsidP="00C041E4">
      <w:r>
        <w:t>В 12 и 13 группах ко дню защитника отечества было проведено занятие «Солдат умом и силой богат».</w:t>
      </w:r>
    </w:p>
    <w:p w:rsidR="00C041E4" w:rsidRDefault="00C041E4" w:rsidP="00C041E4">
      <w:r>
        <w:t>Проведены конкурсы чтецов:</w:t>
      </w:r>
    </w:p>
    <w:p w:rsidR="00C041E4" w:rsidRDefault="00C041E4" w:rsidP="00C041E4">
      <w:r>
        <w:t>«Защитникам отечества поем мы славу», «Нас покоряет женская душа».</w:t>
      </w:r>
    </w:p>
    <w:p w:rsidR="00C041E4" w:rsidRDefault="00C041E4" w:rsidP="00C041E4">
      <w:r>
        <w:t>Неделя детской книги была посвящена юбилею Г.Х.Андерсена.</w:t>
      </w:r>
    </w:p>
    <w:p w:rsidR="00C041E4" w:rsidRDefault="00C041E4" w:rsidP="00C041E4">
      <w:r>
        <w:t>В течении года обновлялась выставка «Педагогическая гостиная» по страница педагогических журналов</w:t>
      </w:r>
    </w:p>
    <w:p w:rsidR="00C041E4" w:rsidRDefault="00C041E4" w:rsidP="00C041E4">
      <w:r>
        <w:t>Проводилась индивидуальная работа с младшими школьниками, имеющими сложности в обучении.</w:t>
      </w:r>
    </w:p>
    <w:p w:rsidR="00C041E4" w:rsidRDefault="00C041E4" w:rsidP="00C041E4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428875" cy="1619250"/>
            <wp:effectExtent l="19050" t="0" r="9525" b="0"/>
            <wp:docPr id="22" name="Рисунок 22" descr="Волшебник из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лшебник из город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rPr>
          <w:b/>
        </w:rPr>
      </w:pPr>
    </w:p>
    <w:p w:rsidR="00C041E4" w:rsidRDefault="00C041E4" w:rsidP="00C041E4">
      <w:pPr>
        <w:rPr>
          <w:b/>
        </w:rPr>
      </w:pPr>
    </w:p>
    <w:p w:rsidR="00C041E4" w:rsidRDefault="00C041E4" w:rsidP="00C041E4">
      <w:pPr>
        <w:ind w:firstLine="708"/>
        <w:jc w:val="both"/>
      </w:pPr>
      <w:r>
        <w:t xml:space="preserve">На базе учреждения были проведены: районный семинар «Развитие образовательных компетенций у воспитанников «Центра для детей сирот и детей, оставшихся без попечения родителей №11 Фрунзенского района» в условиях ОДОД» , городской семинар для представителей учреждений для детей сирот и детей, оставшихся без попечения родителей «Организация занятости детей как способ профилактики самовольных уходов несовершеннолетних (вовлечение воспитанников в кружки и секции дополнительного образования)», методическое объединение педагогов дополнительного образования «Абстрактная и декоративная живопись в детском изобразительном творчестве». </w:t>
      </w:r>
    </w:p>
    <w:p w:rsidR="00C041E4" w:rsidRPr="003F71F0" w:rsidRDefault="00C041E4" w:rsidP="00C041E4">
      <w:pPr>
        <w:rPr>
          <w:b/>
        </w:rPr>
      </w:pPr>
    </w:p>
    <w:p w:rsidR="00C041E4" w:rsidRDefault="00C041E4" w:rsidP="00C041E4">
      <w:pPr>
        <w:ind w:left="1080"/>
        <w:rPr>
          <w:b/>
        </w:rPr>
      </w:pPr>
      <w:r w:rsidRPr="0058582F">
        <w:rPr>
          <w:b/>
        </w:rPr>
        <w:t>Развитие здоровьесберегающих технологий и  создание коррекционно-развивающей среды</w:t>
      </w:r>
    </w:p>
    <w:p w:rsidR="00C041E4" w:rsidRPr="0058582F" w:rsidRDefault="00C041E4" w:rsidP="00C041E4">
      <w:pPr>
        <w:ind w:left="1080"/>
        <w:rPr>
          <w:b/>
        </w:rPr>
      </w:pPr>
    </w:p>
    <w:p w:rsidR="00C041E4" w:rsidRDefault="00C041E4" w:rsidP="00C041E4">
      <w:pPr>
        <w:ind w:firstLine="708"/>
        <w:jc w:val="both"/>
      </w:pPr>
      <w:r w:rsidRPr="00E16051">
        <w:t xml:space="preserve">Охрана жизни и здоровья воспитанников – одна из основных задач учреждения. В Центре № 11 для воспитанников с ограниченными возможностями здоровья эта задача является приоритетной. </w:t>
      </w:r>
    </w:p>
    <w:p w:rsidR="00C041E4" w:rsidRPr="00E16051" w:rsidRDefault="00C041E4" w:rsidP="00C041E4">
      <w:pPr>
        <w:jc w:val="both"/>
      </w:pPr>
      <w:r w:rsidRPr="00E16051">
        <w:t xml:space="preserve">Для эффективного, координированного и профессионального сохранения и укрепления здоровья участников образовательного процесса с сентября 2012 года по приказу директора  Центра действует Служба здоровья в количестве 9 человек. </w:t>
      </w:r>
    </w:p>
    <w:p w:rsidR="00C041E4" w:rsidRDefault="00C041E4" w:rsidP="00C041E4">
      <w:pPr>
        <w:ind w:firstLine="708"/>
        <w:jc w:val="both"/>
      </w:pPr>
    </w:p>
    <w:p w:rsidR="00C041E4" w:rsidRPr="009202F0" w:rsidRDefault="00C041E4" w:rsidP="00C041E4">
      <w:pPr>
        <w:jc w:val="both"/>
      </w:pPr>
      <w:r w:rsidRPr="009202F0">
        <w:t>В  отчетный период с сентября 2014 по июнь 2015 года была проведена следующая работа: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rPr>
          <w:b/>
        </w:rPr>
        <w:t xml:space="preserve">162 </w:t>
      </w:r>
      <w:r w:rsidRPr="009202F0">
        <w:t>несовершеннолетних воспитанника осмотрены специалистами ДПО №32, стоматологической поликлиники №15, психоневрологического диспансера Фрунзенского района СПб.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t>Создана мультисенсорная среда</w:t>
      </w:r>
      <w:r w:rsidR="003E3E5F">
        <w:t xml:space="preserve"> </w:t>
      </w:r>
      <w:r w:rsidRPr="009202F0">
        <w:t>(комната психологической разгрузки, соляная комната, джакузи) Организованы групповые и индивидуальные занятия в комнате психологической разгрузки.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t>В программе «Социально-психологическая адаптация к самостоятельной жизни детей с интеллектуальным дефектом, эмоциональными нарушениями и отклонениями в физическом развитии» одним из направлений является воспитание качеств, направленных на здоровый образ жизни. Нормативный возраст освоения – 7-18 лет (программа составлена в детском доме №11 и утверждена на кафедре коррекции АППО) Программа модернизирована и прошла лицензирование в АРРО в 2012 году. Программа «Я учусь быть самостоятельным» (составитель Григорьева В.П.) также учат воспитанников бережному отошению к своему здоровью.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t>Ведется журнал санитарно-просветительской работы, имеются пособия для детей и персонала, оборудованы стенды для вывешивания санитарныхлистков по сезонам и в период эпидемий.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t>Оформлены стенды в коррекционном блоке:</w:t>
      </w:r>
    </w:p>
    <w:p w:rsidR="00C041E4" w:rsidRPr="009202F0" w:rsidRDefault="00C041E4" w:rsidP="00C041E4">
      <w:pPr>
        <w:tabs>
          <w:tab w:val="num" w:pos="567"/>
        </w:tabs>
        <w:ind w:left="567"/>
        <w:jc w:val="both"/>
      </w:pPr>
      <w:r w:rsidRPr="009202F0">
        <w:t>- психологами по психогигиене и поддержанию психологического здоровья,</w:t>
      </w:r>
    </w:p>
    <w:p w:rsidR="00C041E4" w:rsidRPr="009202F0" w:rsidRDefault="00C041E4" w:rsidP="00C041E4">
      <w:pPr>
        <w:tabs>
          <w:tab w:val="num" w:pos="567"/>
        </w:tabs>
        <w:ind w:left="567"/>
        <w:jc w:val="both"/>
      </w:pPr>
      <w:r w:rsidRPr="009202F0">
        <w:t>- дефектологом – «Уголок здоровья», логопедами – по ЗОЖ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t>В группах по плану воспитательной работы проводились воспитательские часы по ЗОЖ.  На  общих мероприятиях детского дома происходит награждение участников соревнований и конкурсов. Организованы просмотры телепередач, посвященных значимым событиям в спортивной жизни страны и мира.</w:t>
      </w:r>
    </w:p>
    <w:p w:rsidR="00C041E4" w:rsidRPr="009202F0" w:rsidRDefault="00C041E4" w:rsidP="00C041E4">
      <w:pPr>
        <w:numPr>
          <w:ilvl w:val="0"/>
          <w:numId w:val="27"/>
        </w:numPr>
        <w:tabs>
          <w:tab w:val="clear" w:pos="1428"/>
          <w:tab w:val="num" w:pos="567"/>
        </w:tabs>
        <w:ind w:left="567"/>
        <w:jc w:val="both"/>
      </w:pPr>
      <w:r w:rsidRPr="009202F0">
        <w:t xml:space="preserve">Оформлен стенд на котором , регулярно помещается информация о ходе и результатах спортивных соревнований. </w:t>
      </w:r>
    </w:p>
    <w:p w:rsidR="00C041E4" w:rsidRPr="009202F0" w:rsidRDefault="00C041E4" w:rsidP="00C041E4">
      <w:pPr>
        <w:tabs>
          <w:tab w:val="num" w:pos="567"/>
        </w:tabs>
        <w:ind w:left="567"/>
        <w:jc w:val="both"/>
      </w:pPr>
      <w:r w:rsidRPr="009202F0">
        <w:t xml:space="preserve">Библиотекарь Меньшова Е.П. </w:t>
      </w:r>
    </w:p>
    <w:p w:rsidR="00C041E4" w:rsidRPr="009202F0" w:rsidRDefault="00C041E4" w:rsidP="00C041E4">
      <w:pPr>
        <w:tabs>
          <w:tab w:val="num" w:pos="567"/>
        </w:tabs>
        <w:ind w:left="567"/>
        <w:jc w:val="both"/>
      </w:pPr>
      <w:r w:rsidRPr="009202F0">
        <w:t>в течение года оформляла книжные выставки по пропаганде здорового образа жизни как для воспитанников и для педагогов.</w:t>
      </w:r>
    </w:p>
    <w:p w:rsidR="00C041E4" w:rsidRPr="009202F0" w:rsidRDefault="00C041E4" w:rsidP="00C041E4">
      <w:pPr>
        <w:rPr>
          <w:b/>
          <w:sz w:val="22"/>
          <w:szCs w:val="22"/>
        </w:rPr>
      </w:pPr>
    </w:p>
    <w:p w:rsidR="00C041E4" w:rsidRDefault="00C041E4" w:rsidP="00C041E4">
      <w:pPr>
        <w:jc w:val="center"/>
        <w:rPr>
          <w:b/>
        </w:rPr>
      </w:pPr>
      <w:r w:rsidRPr="0083612D">
        <w:rPr>
          <w:b/>
          <w:sz w:val="28"/>
          <w:szCs w:val="28"/>
        </w:rPr>
        <w:t>Внедрение инклюзивного образования</w:t>
      </w:r>
      <w:r>
        <w:rPr>
          <w:b/>
        </w:rPr>
        <w:t>.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041E4" w:rsidTr="002051AB">
        <w:tc>
          <w:tcPr>
            <w:tcW w:w="4785" w:type="dxa"/>
          </w:tcPr>
          <w:p w:rsidR="00C041E4" w:rsidRPr="00C90BEB" w:rsidRDefault="00C041E4" w:rsidP="002051AB">
            <w:pPr>
              <w:jc w:val="center"/>
              <w:rPr>
                <w:b/>
              </w:rPr>
            </w:pPr>
            <w:r>
              <w:rPr>
                <w:b/>
              </w:rPr>
              <w:t>Вид</w:t>
            </w:r>
          </w:p>
        </w:tc>
        <w:tc>
          <w:tcPr>
            <w:tcW w:w="4786" w:type="dxa"/>
          </w:tcPr>
          <w:p w:rsidR="00C041E4" w:rsidRDefault="00C041E4" w:rsidP="002051AB">
            <w:pPr>
              <w:jc w:val="center"/>
              <w:rPr>
                <w:b/>
              </w:rPr>
            </w:pPr>
            <w:r>
              <w:rPr>
                <w:b/>
              </w:rPr>
              <w:t>Количество человек</w:t>
            </w:r>
          </w:p>
        </w:tc>
      </w:tr>
      <w:tr w:rsidR="00C041E4" w:rsidTr="002051AB">
        <w:tc>
          <w:tcPr>
            <w:tcW w:w="4785" w:type="dxa"/>
          </w:tcPr>
          <w:p w:rsidR="00C041E4" w:rsidRDefault="00C041E4" w:rsidP="002051AB">
            <w:pPr>
              <w:rPr>
                <w:b/>
              </w:rPr>
            </w:pPr>
            <w:r>
              <w:rPr>
                <w:b/>
              </w:rPr>
              <w:t>Дошкольное</w:t>
            </w:r>
          </w:p>
        </w:tc>
        <w:tc>
          <w:tcPr>
            <w:tcW w:w="4786" w:type="dxa"/>
          </w:tcPr>
          <w:p w:rsidR="00C041E4" w:rsidRDefault="00C041E4" w:rsidP="002051AB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041E4" w:rsidTr="002051AB">
        <w:tc>
          <w:tcPr>
            <w:tcW w:w="4785" w:type="dxa"/>
          </w:tcPr>
          <w:p w:rsidR="00C041E4" w:rsidRDefault="00C041E4" w:rsidP="002051AB">
            <w:pPr>
              <w:rPr>
                <w:b/>
              </w:rPr>
            </w:pPr>
            <w:r>
              <w:rPr>
                <w:b/>
              </w:rPr>
              <w:t>Школьное</w:t>
            </w:r>
          </w:p>
        </w:tc>
        <w:tc>
          <w:tcPr>
            <w:tcW w:w="4786" w:type="dxa"/>
          </w:tcPr>
          <w:p w:rsidR="00C041E4" w:rsidRDefault="00C041E4" w:rsidP="002051AB">
            <w:pPr>
              <w:rPr>
                <w:b/>
              </w:rPr>
            </w:pPr>
            <w:r>
              <w:rPr>
                <w:b/>
              </w:rPr>
              <w:t>3 человека (ДЦП)</w:t>
            </w:r>
          </w:p>
        </w:tc>
      </w:tr>
    </w:tbl>
    <w:p w:rsidR="00C041E4" w:rsidRPr="009202F0" w:rsidRDefault="00C041E4" w:rsidP="00C041E4">
      <w:pPr>
        <w:rPr>
          <w:b/>
          <w:sz w:val="22"/>
          <w:szCs w:val="22"/>
        </w:rPr>
      </w:pPr>
    </w:p>
    <w:p w:rsidR="00C041E4" w:rsidRPr="008E6741" w:rsidRDefault="00C041E4" w:rsidP="00C041E4">
      <w:pPr>
        <w:jc w:val="center"/>
        <w:rPr>
          <w:b/>
        </w:rPr>
      </w:pPr>
      <w:r w:rsidRPr="001D07B9">
        <w:rPr>
          <w:b/>
        </w:rPr>
        <w:t>Контакты с учреждениями района</w:t>
      </w:r>
      <w:r>
        <w:rPr>
          <w:b/>
        </w:rPr>
        <w:t xml:space="preserve"> и города</w:t>
      </w:r>
    </w:p>
    <w:p w:rsidR="00C041E4" w:rsidRDefault="00040ACB" w:rsidP="00C041E4">
      <w:r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685800</wp:posOffset>
                </wp:positionH>
                <wp:positionV relativeFrom="line">
                  <wp:posOffset>104775</wp:posOffset>
                </wp:positionV>
                <wp:extent cx="4686300" cy="3489960"/>
                <wp:effectExtent l="0" t="3175" r="12700" b="0"/>
                <wp:wrapNone/>
                <wp:docPr id="24" name="Diagra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86300" cy="3489960"/>
                          <a:chOff x="4266" y="1665"/>
                          <a:chExt cx="8105" cy="9399"/>
                        </a:xfrm>
                      </wpg:grpSpPr>
                      <wps:wsp>
                        <wps:cNvPr id="25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266" y="1665"/>
                            <a:ext cx="8105" cy="9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_s1028"/>
                        <wps:cNvSpPr>
                          <a:spLocks noChangeArrowheads="1"/>
                        </wps:cNvSpPr>
                        <wps:spPr bwMode="auto">
                          <a:xfrm>
                            <a:off x="7913" y="1665"/>
                            <a:ext cx="1813" cy="204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_s1028"/>
                        <wps:cNvSpPr>
                          <a:spLocks noChangeArrowheads="1"/>
                        </wps:cNvSpPr>
                        <wps:spPr bwMode="auto">
                          <a:xfrm>
                            <a:off x="9010" y="2193"/>
                            <a:ext cx="1814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_s1028"/>
                        <wps:cNvSpPr>
                          <a:spLocks noChangeArrowheads="1"/>
                        </wps:cNvSpPr>
                        <wps:spPr bwMode="auto">
                          <a:xfrm>
                            <a:off x="10026" y="3398"/>
                            <a:ext cx="1812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" name="_s1028"/>
                        <wps:cNvSpPr>
                          <a:spLocks noChangeArrowheads="1"/>
                        </wps:cNvSpPr>
                        <wps:spPr bwMode="auto">
                          <a:xfrm>
                            <a:off x="5279" y="2296"/>
                            <a:ext cx="1816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_s1028"/>
                        <wps:cNvSpPr>
                          <a:spLocks noChangeArrowheads="1"/>
                        </wps:cNvSpPr>
                        <wps:spPr bwMode="auto">
                          <a:xfrm>
                            <a:off x="4671" y="3243"/>
                            <a:ext cx="1813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" name="_s1028"/>
                        <wps:cNvSpPr>
                          <a:spLocks noChangeArrowheads="1"/>
                        </wps:cNvSpPr>
                        <wps:spPr bwMode="auto">
                          <a:xfrm>
                            <a:off x="4693" y="6540"/>
                            <a:ext cx="1812" cy="20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_s1028"/>
                        <wps:cNvSpPr>
                          <a:spLocks noChangeArrowheads="1"/>
                        </wps:cNvSpPr>
                        <wps:spPr bwMode="auto">
                          <a:xfrm>
                            <a:off x="5973" y="7640"/>
                            <a:ext cx="1812" cy="20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" name="_s1028"/>
                        <wps:cNvSpPr>
                          <a:spLocks noChangeArrowheads="1"/>
                        </wps:cNvSpPr>
                        <wps:spPr bwMode="auto">
                          <a:xfrm>
                            <a:off x="10133" y="6383"/>
                            <a:ext cx="1812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" name="_s1028"/>
                        <wps:cNvSpPr>
                          <a:spLocks noChangeArrowheads="1"/>
                        </wps:cNvSpPr>
                        <wps:spPr bwMode="auto">
                          <a:xfrm>
                            <a:off x="8960" y="7640"/>
                            <a:ext cx="1811" cy="204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" name="_s1028"/>
                        <wps:cNvSpPr>
                          <a:spLocks noChangeArrowheads="1"/>
                        </wps:cNvSpPr>
                        <wps:spPr bwMode="auto">
                          <a:xfrm>
                            <a:off x="4266" y="5222"/>
                            <a:ext cx="1812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" name="_s1028"/>
                        <wps:cNvSpPr>
                          <a:spLocks noChangeArrowheads="1"/>
                        </wps:cNvSpPr>
                        <wps:spPr bwMode="auto">
                          <a:xfrm>
                            <a:off x="10560" y="4812"/>
                            <a:ext cx="1811" cy="20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7" name="_s1028"/>
                        <wps:cNvSpPr>
                          <a:spLocks noChangeArrowheads="1"/>
                        </wps:cNvSpPr>
                        <wps:spPr bwMode="auto">
                          <a:xfrm>
                            <a:off x="7369" y="8114"/>
                            <a:ext cx="1811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" name="AutoShape 18"/>
                        <wps:cNvSpPr>
                          <a:spLocks noChangeArrowheads="1"/>
                        </wps:cNvSpPr>
                        <wps:spPr bwMode="auto">
                          <a:xfrm rot="-1905526">
                            <a:off x="6293" y="6540"/>
                            <a:ext cx="533" cy="317"/>
                          </a:xfrm>
                          <a:prstGeom prst="rightArrow">
                            <a:avLst>
                              <a:gd name="adj1" fmla="val 50000"/>
                              <a:gd name="adj2" fmla="val 420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9"/>
                        <wps:cNvSpPr>
                          <a:spLocks noChangeArrowheads="1"/>
                        </wps:cNvSpPr>
                        <wps:spPr bwMode="auto">
                          <a:xfrm rot="2621020">
                            <a:off x="6293" y="4969"/>
                            <a:ext cx="533" cy="315"/>
                          </a:xfrm>
                          <a:prstGeom prst="rightArrow">
                            <a:avLst>
                              <a:gd name="adj1" fmla="val 50000"/>
                              <a:gd name="adj2" fmla="val 423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0"/>
                        <wps:cNvSpPr>
                          <a:spLocks noChangeArrowheads="1"/>
                        </wps:cNvSpPr>
                        <wps:spPr bwMode="auto">
                          <a:xfrm rot="12699686">
                            <a:off x="9813" y="6383"/>
                            <a:ext cx="532" cy="315"/>
                          </a:xfrm>
                          <a:prstGeom prst="rightArrow">
                            <a:avLst>
                              <a:gd name="adj1" fmla="val 50000"/>
                              <a:gd name="adj2" fmla="val 42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1"/>
                        <wps:cNvSpPr>
                          <a:spLocks noChangeArrowheads="1"/>
                        </wps:cNvSpPr>
                        <wps:spPr bwMode="auto">
                          <a:xfrm rot="8587916">
                            <a:off x="9706" y="5126"/>
                            <a:ext cx="534" cy="316"/>
                          </a:xfrm>
                          <a:prstGeom prst="rightArrow">
                            <a:avLst>
                              <a:gd name="adj1" fmla="val 50000"/>
                              <a:gd name="adj2" fmla="val 4224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2"/>
                        <wps:cNvSpPr>
                          <a:spLocks noChangeArrowheads="1"/>
                        </wps:cNvSpPr>
                        <wps:spPr bwMode="auto">
                          <a:xfrm rot="-3272238">
                            <a:off x="6967" y="7297"/>
                            <a:ext cx="787" cy="215"/>
                          </a:xfrm>
                          <a:prstGeom prst="rightArrow">
                            <a:avLst>
                              <a:gd name="adj1" fmla="val 50000"/>
                              <a:gd name="adj2" fmla="val 915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3"/>
                        <wps:cNvSpPr>
                          <a:spLocks noChangeArrowheads="1"/>
                        </wps:cNvSpPr>
                        <wps:spPr bwMode="auto">
                          <a:xfrm rot="14179698">
                            <a:off x="8995" y="7296"/>
                            <a:ext cx="784" cy="214"/>
                          </a:xfrm>
                          <a:prstGeom prst="rightArrow">
                            <a:avLst>
                              <a:gd name="adj1" fmla="val 50000"/>
                              <a:gd name="adj2" fmla="val 915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4"/>
                        <wps:cNvSpPr>
                          <a:spLocks noChangeArrowheads="1"/>
                        </wps:cNvSpPr>
                        <wps:spPr bwMode="auto">
                          <a:xfrm rot="3551442">
                            <a:off x="6967" y="4312"/>
                            <a:ext cx="785" cy="214"/>
                          </a:xfrm>
                          <a:prstGeom prst="rightArrow">
                            <a:avLst>
                              <a:gd name="adj1" fmla="val 50000"/>
                              <a:gd name="adj2" fmla="val 917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5"/>
                        <wps:cNvSpPr>
                          <a:spLocks noChangeArrowheads="1"/>
                        </wps:cNvSpPr>
                        <wps:spPr bwMode="auto">
                          <a:xfrm rot="7050218">
                            <a:off x="8887" y="4312"/>
                            <a:ext cx="785" cy="214"/>
                          </a:xfrm>
                          <a:prstGeom prst="rightArrow">
                            <a:avLst>
                              <a:gd name="adj1" fmla="val 50000"/>
                              <a:gd name="adj2" fmla="val 917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6080" y="5754"/>
                            <a:ext cx="535" cy="317"/>
                          </a:xfrm>
                          <a:prstGeom prst="rightArrow">
                            <a:avLst>
                              <a:gd name="adj1" fmla="val 50000"/>
                              <a:gd name="adj2" fmla="val 421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026" y="5754"/>
                            <a:ext cx="532" cy="318"/>
                          </a:xfrm>
                          <a:prstGeom prst="rightArrow">
                            <a:avLst>
                              <a:gd name="adj1" fmla="val 50000"/>
                              <a:gd name="adj2" fmla="val 4182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034" y="7611"/>
                            <a:ext cx="785" cy="214"/>
                          </a:xfrm>
                          <a:prstGeom prst="rightArrow">
                            <a:avLst>
                              <a:gd name="adj1" fmla="val 50000"/>
                              <a:gd name="adj2" fmla="val 917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27" y="3841"/>
                            <a:ext cx="785" cy="214"/>
                          </a:xfrm>
                          <a:prstGeom prst="rightArrow">
                            <a:avLst>
                              <a:gd name="adj1" fmla="val 50000"/>
                              <a:gd name="adj2" fmla="val 917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5126"/>
                            <a:ext cx="2986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Pr="00040ACB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CC"/>
                                  <w:sz w:val="14"/>
                                  <w:szCs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40ACB">
                                <w:rPr>
                                  <w:rFonts w:ascii="Arial" w:hAnsi="Arial" w:cs="Arial"/>
                                  <w:b/>
                                  <w:bCs/>
                                  <w:color w:val="0000CC"/>
                                  <w:sz w:val="14"/>
                                  <w:szCs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Межведомственное взаимодействие Детского дома №11 с Учреждениями района и города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849" tIns="18425" rIns="36849" bIns="18425" anchor="t" anchorCtr="0" upright="1">
                          <a:noAutofit/>
                        </wps:bodyPr>
                      </wps:wsp>
                      <wps:wsp>
                        <wps:cNvPr id="52" name="_s1049"/>
                        <wps:cNvSpPr>
                          <a:spLocks noChangeArrowheads="1"/>
                        </wps:cNvSpPr>
                        <wps:spPr bwMode="auto">
                          <a:xfrm rot="182043">
                            <a:off x="8109" y="1979"/>
                            <a:ext cx="1063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 xml:space="preserve">Отдел образования 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Администрации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 xml:space="preserve"> Фрунзенского района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3" name="_s1064"/>
                        <wps:cNvSpPr>
                          <a:spLocks noChangeArrowheads="1"/>
                        </wps:cNvSpPr>
                        <wps:spPr bwMode="auto">
                          <a:xfrm>
                            <a:off x="10345" y="7029"/>
                            <a:ext cx="1013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СПб ГУ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 xml:space="preserve"> «Контакт»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" name="_s1196"/>
                        <wps:cNvSpPr>
                          <a:spLocks noChangeArrowheads="1"/>
                        </wps:cNvSpPr>
                        <wps:spPr bwMode="auto">
                          <a:xfrm>
                            <a:off x="7893" y="8739"/>
                            <a:ext cx="1160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 xml:space="preserve">Региональный </w:t>
                              </w:r>
                            </w:p>
                            <w:p w:rsidR="00C041E4" w:rsidRDefault="00C041E4" w:rsidP="00C041E4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Центр</w:t>
                              </w:r>
                            </w:p>
                            <w:p w:rsidR="00C041E4" w:rsidRPr="00E31127" w:rsidRDefault="00C041E4" w:rsidP="00C041E4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«Семья»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" name="_s1223"/>
                        <wps:cNvSpPr>
                          <a:spLocks noChangeArrowheads="1"/>
                        </wps:cNvSpPr>
                        <wps:spPr bwMode="auto">
                          <a:xfrm>
                            <a:off x="9386" y="8268"/>
                            <a:ext cx="1026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ДДЮТ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И МУК №1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6" name="_s1250"/>
                        <wps:cNvSpPr>
                          <a:spLocks noChangeArrowheads="1"/>
                        </wps:cNvSpPr>
                        <wps:spPr bwMode="auto">
                          <a:xfrm>
                            <a:off x="5120" y="3869"/>
                            <a:ext cx="961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</w:p>
                            <w:p w:rsidR="00C041E4" w:rsidRPr="00B720C3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ГАООРДИ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" name="_s1277"/>
                        <wps:cNvSpPr>
                          <a:spLocks noChangeArrowheads="1"/>
                        </wps:cNvSpPr>
                        <wps:spPr bwMode="auto">
                          <a:xfrm>
                            <a:off x="5120" y="7325"/>
                            <a:ext cx="959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РУВД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ОДН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8" name="_s1304"/>
                        <wps:cNvSpPr>
                          <a:spLocks noChangeArrowheads="1"/>
                        </wps:cNvSpPr>
                        <wps:spPr bwMode="auto">
                          <a:xfrm>
                            <a:off x="6506" y="8268"/>
                            <a:ext cx="893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КДН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9" name="_s1331"/>
                        <wps:cNvSpPr>
                          <a:spLocks noChangeArrowheads="1"/>
                        </wps:cNvSpPr>
                        <wps:spPr bwMode="auto">
                          <a:xfrm>
                            <a:off x="10984" y="5495"/>
                            <a:ext cx="954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АППО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СПб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0" name="_s1358"/>
                        <wps:cNvSpPr>
                          <a:spLocks noChangeArrowheads="1"/>
                        </wps:cNvSpPr>
                        <wps:spPr bwMode="auto">
                          <a:xfrm>
                            <a:off x="10447" y="3911"/>
                            <a:ext cx="1013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Учреждения Здравоохранения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" name="_s1385"/>
                        <wps:cNvSpPr>
                          <a:spLocks noChangeArrowheads="1"/>
                        </wps:cNvSpPr>
                        <wps:spPr bwMode="auto">
                          <a:xfrm>
                            <a:off x="5684" y="2612"/>
                            <a:ext cx="1287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Городской Дворец</w:t>
                              </w:r>
                            </w:p>
                            <w:p w:rsidR="00C041E4" w:rsidRPr="00E31127" w:rsidRDefault="00C041E4" w:rsidP="00C041E4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Творчества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" name="_s1412"/>
                        <wps:cNvSpPr>
                          <a:spLocks noChangeArrowheads="1"/>
                        </wps:cNvSpPr>
                        <wps:spPr bwMode="auto">
                          <a:xfrm>
                            <a:off x="9280" y="2770"/>
                            <a:ext cx="1085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НМЦ.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 xml:space="preserve">ЦПМСС 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Фрунзенского района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3" name="_s1423"/>
                        <wps:cNvSpPr>
                          <a:spLocks noChangeArrowheads="1"/>
                        </wps:cNvSpPr>
                        <wps:spPr bwMode="auto">
                          <a:xfrm>
                            <a:off x="4693" y="5754"/>
                            <a:ext cx="1090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ЦСЗН</w:t>
                              </w:r>
                            </w:p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Помощи</w:t>
                              </w:r>
                            </w:p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Семьи и детства</w:t>
                              </w:r>
                            </w:p>
                            <w:p w:rsidR="00C041E4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Фрунзенского</w:t>
                              </w:r>
                            </w:p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района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4" name="_s1028"/>
                        <wps:cNvSpPr>
                          <a:spLocks noChangeArrowheads="1"/>
                        </wps:cNvSpPr>
                        <wps:spPr bwMode="auto">
                          <a:xfrm>
                            <a:off x="6698" y="1981"/>
                            <a:ext cx="1815" cy="20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5" name="_s1250"/>
                        <wps:cNvSpPr>
                          <a:spLocks noChangeArrowheads="1"/>
                        </wps:cNvSpPr>
                        <wps:spPr bwMode="auto">
                          <a:xfrm>
                            <a:off x="7103" y="2296"/>
                            <a:ext cx="960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1E4" w:rsidRPr="001D07B9" w:rsidRDefault="00C041E4" w:rsidP="00C041E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МО «Георгиевский</w:t>
                              </w:r>
                              <w:r w:rsidRPr="001D07B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6" name="_s1028"/>
                        <wps:cNvSpPr>
                          <a:spLocks noChangeArrowheads="1"/>
                        </wps:cNvSpPr>
                        <wps:spPr bwMode="auto">
                          <a:xfrm>
                            <a:off x="10142" y="6398"/>
                            <a:ext cx="1812" cy="204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8080">
                                  <a:alpha val="50000"/>
                                </a:srgbClr>
                              </a:gs>
                              <a:gs pos="100000">
                                <a:srgbClr val="FFFFFF">
                                  <a:alpha val="50000"/>
                                </a:srgbClr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iagram 4" o:spid="_x0000_s1026" style="position:absolute;margin-left:54pt;margin-top:8.25pt;width:369pt;height:274.8pt;z-index:251660288;mso-position-horizontal-relative:char;mso-position-vertical-relative:line" coordorigin="4266,1665" coordsize="8105,9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">
                <o:lock v:ext="edit" aspectratio="t"/>
                <v:rect id="AutoShape 5" o:spid="_x0000_s1027" style="position:absolute;left:4266;top:1665;width:8105;height:93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546xAAA&#10;ANsAAAAPAAAAZHJzL2Rvd25yZXYueG1sRI9Ba8JAFITvhf6H5RW8FN1UaC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ReeOsQAAADbAAAADwAAAAAAAAAAAAAAAACXAgAAZHJzL2Rv&#10;d25yZXYueG1sUEsFBgAAAAAEAAQA9QAAAIgDAAAAAA==&#10;" filled="f" stroked="f">
                  <o:lock v:ext="edit" aspectratio="t" text="t"/>
                </v:rect>
                <v:oval id="_s1028" o:spid="_x0000_s1028" style="position:absolute;left:7913;top:1665;width:1813;height:20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HFllxgAA&#10;ANsAAAAPAAAAZHJzL2Rvd25yZXYueG1sRI9Ba8JAEIXvBf/DMoK3utFDDKmbUETBQD3USulxmp0m&#10;odnZkF1N0l/fLRQ8Pt68783b5qNpxY1611hWsFpGIIhLqxuuFFzeDo8JCOeRNbaWScFEDvJs9rDF&#10;VNuBX+l29pUIEHYpKqi971IpXVmTQbe0HXHwvmxv0AfZV1L3OAS4aeU6imJpsOHQUGNHu5rK7/PV&#10;hDeSjRua99W0/2yvRfFy+fih01GpxXx8fgLhafT34//0UStYx/C3JQBA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HFllxgAAANsAAAAPAAAAAAAAAAAAAAAAAJcCAABkcnMv&#10;ZG93bnJldi54bWxQSwUGAAAAAAQABAD1AAAAigMAAAAA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29" style="position:absolute;left:9010;top:2193;width:1814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Pz+xgAA&#10;ANsAAAAPAAAAZHJzL2Rvd25yZXYueG1sRI/NasMwEITvgb6D2EJviewckuBEMaU0EEN7aBJCjltr&#10;a5taK2PJf336qlDIcZidb3Z26Whq0VPrKssK4kUEgji3uuJCweV8mG9AOI+ssbZMCiZykO4fZjtM&#10;tB34g/qTL0SAsEtQQel9k0jp8pIMuoVtiIP3ZVuDPsi2kLrFIcBNLZdRtJIGKw4NJTb0UlL+fepM&#10;eGOzdkN1jafXz7rLsrfL7Yfej0o9PY7PWxCeRn8//k8ftYLlGv62BADI/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UPz+xgAAANsAAAAPAAAAAAAAAAAAAAAAAJcCAABkcnMv&#10;ZG93bnJldi54bWxQSwUGAAAAAAQABAD1AAAAigMAAAAA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0" style="position:absolute;left:10026;top:3398;width:1812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2iMxAAA&#10;ANsAAAAPAAAAZHJzL2Rvd25yZXYueG1sRI/BasJAEIbvBd9hGcFb3ejBSnQVEQWF9lAV8ThmxySY&#10;nQ3Z1cQ+fedQ6HH45//mm/myc5V6UhNKzwZGwwQUceZtybmB03H7PgUVIrLFyjMZeFGA5aL3NsfU&#10;+pa/6XmIuRIIhxQNFDHWqdYhK8hhGPqaWLKbbxxGGZtc2wZbgbtKj5Nkoh2WLBcKrGldUHY/PJxo&#10;TD9CW55Hr821euz3n6fLD33tjBn0u9UMVKQu/i//tXfWwFhk5RcBgF7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9ojM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1" style="position:absolute;left:5279;top:2296;width:1816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80XxgAA&#10;ANsAAAAPAAAAZHJzL2Rvd25yZXYueG1sRI9Ba8JAEIXvBf/DMoXe6sYcWo2uUkQhgfZQDeJxzE6T&#10;0OxsyG5M7K/vFgoeH2/e9+atNqNpxJU6V1tWMJtGIIgLq2suFeTH/fMchPPIGhvLpOBGDjbrycMK&#10;E20H/qTrwZciQNglqKDyvk2kdEVFBt3UtsTB+7KdQR9kV0rd4RDgppFxFL1IgzWHhgpb2lZUfB96&#10;E96Yv7qhPs1uu0vTZ9l7fv6hj1Spp8fxbQnC0+jvx//pVCuIF/C3JQB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g80XxgAAANsAAAAPAAAAAAAAAAAAAAAAAJcCAABkcnMv&#10;ZG93bnJldi54bWxQSwUGAAAAAAQABAD1AAAAigMAAAAA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2" style="position:absolute;left:4671;top:3243;width:1813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PJXxAAA&#10;ANsAAAAPAAAAZHJzL2Rvd25yZXYueG1sRI/BasJAEIbvBd9hGcFb3VhBJXWVUlpQ0INWSo9jdkxC&#10;s7Mhu5ro0zsHwePwz//NN/Nl5yp1oSaUng2Mhgko4szbknMDh5/v1xmoEJEtVp7JwJUCLBe9lzmm&#10;1re8o8s+5kogHFI0UMRYp1qHrCCHYehrYslOvnEYZWxybRtsBe4q/ZYkE+2wZLlQYE2fBWX/+7MT&#10;jdk0tOXv6Pp1rM7r9ebwd6PtyphBv/t4BxWpi8/lR3tlDYzFXn4RAO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DyV8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3" style="position:absolute;left:4693;top:6540;width:1812;height:20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FfMxAAA&#10;ANsAAAAPAAAAZHJzL2Rvd25yZXYueG1sRI9Bi8IwEIXvC/6HMIK3Na2CStcoIgoKelgV8TjbzLZl&#10;m0lpoq3+erMgeHy8ed+bN523phQ3ql1hWUHcj0AQp1YXnCk4HdefExDOI2ssLZOCOzmYzzofU0y0&#10;bfibbgefiQBhl6CC3PsqkdKlORl0fVsRB+/X1gZ9kHUmdY1NgJtSDqJoJA0WHBpyrGiZU/p3uJrw&#10;xmTsmuIc31c/5XW73Z0uD9pvlOp128UXCE+tfx+/0hutYBjD/5YAAD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ixXzM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4" style="position:absolute;left:5973;top:7640;width:1812;height:20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sm7xAAA&#10;ANsAAAAPAAAAZHJzL2Rvd25yZXYueG1sRI9Bi8IwEIXvgv8hjLA3TVVwSzXKIgoK60FXFo9jM7Zl&#10;m0lpoq3+eiMseHy8ed+bN1u0phQ3ql1hWcFwEIEgTq0uOFNw/Fn3YxDOI2ssLZOCOzlYzLudGSba&#10;Nryn28FnIkDYJagg975KpHRpTgbdwFbEwbvY2qAPss6krrEJcFPKURRNpMGCQ0OOFS1zSv8OVxPe&#10;iD9dU/wO76tzed1uv4+nB+02Sn302q8pCE+tfx//pzdawXgEry0BAH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7Ju8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5" style="position:absolute;left:10133;top:6383;width:1812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mwgxAAA&#10;ANsAAAAPAAAAZHJzL2Rvd25yZXYueG1sRI9Bi8IwEIXvgv8hjLA3TVVYSzXKIgoK60FXFo9jM7Zl&#10;m0lpoq37640geHy8ed+bN1u0phQ3ql1hWcFwEIEgTq0uOFNw/Fn3YxDOI2ssLZOCOzlYzLudGSba&#10;Nryn28FnIkDYJagg975KpHRpTgbdwFbEwbvY2qAPss6krrEJcFPKURR9SoMFh4YcK1rmlP4dria8&#10;EU9cU/wO76tzed1uv4+nf9ptlProtV9TEJ5a/z5+pTdawXgMzy0BAH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bJsIM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6" style="position:absolute;left:8960;top:7640;width:1811;height:2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/RUxgAA&#10;ANsAAAAPAAAAZHJzL2Rvd25yZXYueG1sRI9Pa8JAEMXvBb/DMoXemk1aqZK6BikKCu3BP4jHMTtN&#10;QrOzIbsx0U/fLRQ8Pt6835s3ywZTiwu1rrKsIIliEMS51RUXCg771fMUhPPIGmvLpOBKDrL56GGG&#10;qbY9b+my84UIEHYpKii9b1IpXV6SQRfZhjh437Y16INsC6lb7APc1PIljt+kwYpDQ4kNfZSU/+w6&#10;E96YTlxfHZPr8lx3m83n4XSjr7VST4/D4h2Ep8Hfj//Ta63gdQx/WwIA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W/RUxgAAANsAAAAPAAAAAAAAAAAAAAAAAJcCAABkcnMv&#10;ZG93bnJldi54bWxQSwUGAAAAAAQABAD1AAAAigMAAAAA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7" style="position:absolute;left:4266;top:5222;width:1812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1HPxgAA&#10;ANsAAAAPAAAAZHJzL2Rvd25yZXYueG1sRI9Pa8JAEMXvBb/DMoXemk1arJK6BikKCu3BP4jHMTtN&#10;QrOzIbsx0U/fLRQ8Pt6835s3ywZTiwu1rrKsIIliEMS51RUXCg771fMUhPPIGmvLpOBKDrL56GGG&#10;qbY9b+my84UIEHYpKii9b1IpXV6SQRfZhjh437Y16INsC6lb7APc1PIljt+kwYpDQ4kNfZSU/+w6&#10;E96YTlxfHZPr8lx3m83n4XSjr7VST4/D4h2Ep8Hfj//Ta63gdQx/WwIA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F1HPxgAAANsAAAAPAAAAAAAAAAAAAAAAAJcCAABkcnMv&#10;ZG93bnJldi54bWxQSwUGAAAAAAQABAD1AAAAigMAAAAA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8" style="position:absolute;left:10560;top:4812;width:1811;height:20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c+4xAAA&#10;ANsAAAAPAAAAZHJzL2Rvd25yZXYueG1sRI/NisJAEITvgu8wtOBNJ67gSnQUERcU3IM/iMc20ybB&#10;TE/IjCb69DvCgseiur7qms4bU4gHVS63rGDQj0AQJ1bnnCo4Hn56YxDOI2ssLJOCJzmYz9qtKcba&#10;1ryjx96nIkDYxagg876MpXRJRgZd35bEwbvayqAPskqlrrAOcFPIrygaSYM5h4YMS1pmlNz2dxPe&#10;GH+7Oj8NnqtLcd9stsfzi37XSnU7zWICwlPjP8f/6bVWMBzBe0sAgJ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XPuM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oval id="_s1028" o:spid="_x0000_s1039" style="position:absolute;left:7369;top:8114;width:1811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WojxAAA&#10;ANsAAAAPAAAAZHJzL2Rvd25yZXYueG1sRI9Bi8IwEIXvC/6HMIK3NVVBpRpFREFBD6siHsdmbIvN&#10;pDTR1v31G2HB4+PN+9686bwxhXhS5XLLCnrdCARxYnXOqYLTcf09BuE8ssbCMil4kYP5rPU1xVjb&#10;mn/oefCpCBB2MSrIvC9jKV2SkUHXtSVx8G62MuiDrFKpK6wD3BSyH0VDaTDn0JBhScuMkvvhYcIb&#10;45Gr83PvtboWj+12d7r80n6jVKfdLCYgPDX+c/yf3mgFgxG8twQA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olqI8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40" type="#_x0000_t13" style="position:absolute;left:6293;top:6540;width:533;height:317;rotation:-2081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NplwQAA&#10;ANsAAAAPAAAAZHJzL2Rvd25yZXYueG1sRE89a8MwEN0D/Q/iCt1iuSmU4EY2aSGlGTLELp0P62K7&#10;kU6updjOv4+GQsbH+94UszVipMF3jhU8JykI4trpjhsF39VuuQbhA7JG45gUXMlDkT8sNphpN/GR&#10;xjI0Ioawz1BBG0KfSenrliz6xPXEkTu5wWKIcGikHnCK4dbIVZq+Sosdx4YWe/poqT6XF6vAlQcy&#10;ZjSf++r98tf/NL/H6VQp9fQ4b99ABJrDXfzv/tIKXuLY+CX+AJ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dDaZcEAAADbAAAADwAAAAAAAAAAAAAAAACXAgAAZHJzL2Rvd25y&#10;ZXYueG1sUEsFBgAAAAAEAAQA9QAAAIUDAAAAAA==&#10;"/>
                <v:shape id="AutoShape 19" o:spid="_x0000_s1041" type="#_x0000_t13" style="position:absolute;left:6293;top:4969;width:533;height:315;rotation:286285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a+wDwwAA&#10;ANsAAAAPAAAAZHJzL2Rvd25yZXYueG1sRI9Pi8IwFMTvwn6H8ARvmvoHWatRFlnBy4K6Hjw+m2dT&#10;bF5qk63db28EweMwM79hFqvWlqKh2heOFQwHCQjizOmCcwXH303/E4QPyBpLx6Tgnzyslh+dBaba&#10;3XlPzSHkIkLYp6jAhFClUvrMkEU/cBVx9C6uthiirHOpa7xHuC3lKEmm0mLBccFgRWtD2fXwZxVs&#10;Rzc6ubNxl6wZH8PEf+8mP1elet32aw4iUBve4Vd7qxWMZ/D8En+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a+wDwwAAANsAAAAPAAAAAAAAAAAAAAAAAJcCAABkcnMvZG93&#10;bnJldi54bWxQSwUGAAAAAAQABAD1AAAAhwMAAAAA&#10;"/>
                <v:shape id="AutoShape 20" o:spid="_x0000_s1042" type="#_x0000_t13" style="position:absolute;left:9813;top:6383;width:532;height:315;rotation:-972151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KNdwAAA&#10;ANsAAAAPAAAAZHJzL2Rvd25yZXYueG1sRE9La8JAEL4X/A/LCL3VjVIkRFcRteBN6guPQ3ZMotnZ&#10;kF017a93DoUeP773dN65Wj2oDZVnA8NBAoo497biwsBh//WRggoR2WLtmQz8UID5rPc2xcz6J3/T&#10;YxcLJSEcMjRQxthkWoe8JIdh4Bti4S6+dRgFtoW2LT4l3NV6lCRj7bBiaSixoWVJ+W13d1LC6cod&#10;D+fTfa3X6Xa4/b1u0r0x7/1uMQEVqYv/4j/3xhr4lPXyRX6Anr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3KNdwAAAANsAAAAPAAAAAAAAAAAAAAAAAJcCAABkcnMvZG93bnJl&#10;di54bWxQSwUGAAAAAAQABAD1AAAAhAMAAAAA&#10;"/>
                <v:shape id="AutoShape 21" o:spid="_x0000_s1043" type="#_x0000_t13" style="position:absolute;left:9706;top:5126;width:534;height:316;rotation:9380294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id6wgAA&#10;ANsAAAAPAAAAZHJzL2Rvd25yZXYueG1sRI/NasMwEITvhbyD2EBvjexQSnAjh6QlP9cmfYDF2lp2&#10;pZWRlMTt00eFQo7DzHzDLFejs+JCIXaeFZSzAgRx43XHrYLP0/ZpASImZI3WMyn4oQirevKwxEr7&#10;K3/Q5ZhakSEcK1RgUhoqKWNjyGGc+YE4e18+OExZhlbqgNcMd1bOi+JFOuw4Lxgc6M1Q8308OwW/&#10;u96+F+N8E8zQx4M9+2ZfeqUep+P6FUSiMd3D/+2DVvBcwt+X/ANkf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aJ3rCAAAA2wAAAA8AAAAAAAAAAAAAAAAAlwIAAGRycy9kb3du&#10;cmV2LnhtbFBLBQYAAAAABAAEAPUAAACGAwAAAAA=&#10;"/>
                <v:shape id="AutoShape 22" o:spid="_x0000_s1044" type="#_x0000_t13" style="position:absolute;left:6967;top:7297;width:787;height:215;rotation:-357415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sS1wgAA&#10;ANsAAAAPAAAAZHJzL2Rvd25yZXYueG1sRI9Ba8JAFITvBf/D8oTe6qYSpaSuUipCj1Zt6fGRfcmG&#10;5r1Ns6vGf98VBI/DzHzDLFYDt+pEfWi8GHieZKBISm8bqQ0c9punF1AholhsvZCBCwVYLUcPCyys&#10;P8snnXaxVgkioUADLsau0DqUjhjDxHckyat8zxiT7GttezwnOLd6mmVzzdhIWnDY0buj8nd3ZAP4&#10;x7Mftw58/Mq3eVNVzIG/jXkcD2+voCIN8R6+tT+sgXwK1y/pB+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GxLXCAAAA2wAAAA8AAAAAAAAAAAAAAAAAlwIAAGRycy9kb3du&#10;cmV2LnhtbFBLBQYAAAAABAAEAPUAAACGAwAAAAA=&#10;"/>
                <v:shape id="AutoShape 23" o:spid="_x0000_s1045" type="#_x0000_t13" style="position:absolute;left:8995;top:7296;width:784;height:214;rotation:-810494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WlvxAAA&#10;ANsAAAAPAAAAZHJzL2Rvd25yZXYueG1sRI9Pa8JAFMTvQr/D8gq96Sa2isZsRG0LPQn+OeT4yD6T&#10;YPbtkt1q+u27hYLHYWZ+w+TrwXTiRr1vLStIJwkI4srqlmsF59PneAHCB2SNnWVS8EMe1sXTKMdM&#10;2zsf6HYMtYgQ9hkqaEJwmZS+asign1hHHL2L7Q2GKPta6h7vEW46OU2SuTTYclxo0NGuoep6/DYK&#10;ZoPc2XLJ1ccpnab7923pnC6VenkeNisQgYbwCP+3v7SCt1f4+xJ/gC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lpb8QAAADbAAAADwAAAAAAAAAAAAAAAACXAgAAZHJzL2Rv&#10;d25yZXYueG1sUEsFBgAAAAAEAAQA9QAAAIgDAAAAAA==&#10;"/>
                <v:shape id="AutoShape 24" o:spid="_x0000_s1046" type="#_x0000_t13" style="position:absolute;left:6967;top:4312;width:785;height:214;rotation:387912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K0MxAAA&#10;ANsAAAAPAAAAZHJzL2Rvd25yZXYueG1sRI9Ba8JAFITvBf/D8gpeitkktCKpqwRFsIceGgNeH9nX&#10;JDT7NmQ3Gv+9Kwg9DjPzDbPeTqYTFxpca1lBEsUgiCurW64VlKfDYgXCeWSNnWVScCMH283sZY2Z&#10;tlf+oUvhaxEg7DJU0HjfZ1K6qiGDLrI9cfB+7WDQBznUUg94DXDTyTSOl9Jgy2GhwZ52DVV/xWgU&#10;jHm+K6q3Lxr1vv7W5/JQpCZRav465Z8gPE3+P/xsH7WC9w94fAk/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ytDMQAAADbAAAADwAAAAAAAAAAAAAAAACXAgAAZHJzL2Rv&#10;d25yZXYueG1sUEsFBgAAAAAEAAQA9QAAAIgDAAAAAA==&#10;"/>
                <v:shape id="AutoShape 25" o:spid="_x0000_s1047" type="#_x0000_t13" style="position:absolute;left:8887;top:4312;width:785;height:214;rotation:770071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zPqwwAA&#10;ANsAAAAPAAAAZHJzL2Rvd25yZXYueG1sRI9PawIxFMTvBb9DeIXeNKkV0a1RpCDsyeIfxONj89ws&#10;3bxsN1HXfnojCD0OM/MbZrboXC0u1IbKs4b3gQJBXHhTcalhv1v1JyBCRDZYeyYNNwqwmPdeZpgZ&#10;f+UNXbaxFAnCIUMNNsYmkzIUlhyGgW+Ik3fyrcOYZFtK0+I1wV0th0qNpcOK04LFhr4sFT/bs9OQ&#10;sz2evveFUr/DQ/OX1yzX0w+t31675SeISF38Dz/budEwGsPjS/oBcn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AzPqwwAAANsAAAAPAAAAAAAAAAAAAAAAAJcCAABkcnMvZG93&#10;bnJldi54bWxQSwUGAAAAAAQABAD1AAAAhwMAAAAA&#10;"/>
                <v:shape id="AutoShape 26" o:spid="_x0000_s1048" type="#_x0000_t13" style="position:absolute;left:6080;top:5754;width:535;height:3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kLTxAAA&#10;ANsAAAAPAAAAZHJzL2Rvd25yZXYueG1sRI9Pa8JAFMTvhX6H5RV6qy8V0RLdhFIRvNU/PXh8Zp9J&#10;aPZtzK4m7afvFgSPw8z8hlnkg23UlTtfO9HwOkpAsRTO1FJq+NqvXt5A+UBiqHHCGn7YQ549Piwo&#10;Na6XLV93oVQRIj4lDVUIbYroi4ot+ZFrWaJ3cp2lEGVXoumoj3Db4DhJpmiplrhQUcsfFRffu4vV&#10;cGyW08OmPa/RYL/h3wT3w/ZT6+en4X0OKvAQ7uFbe200TGbw/yX+A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85C08QAAADbAAAADwAAAAAAAAAAAAAAAACXAgAAZHJzL2Rv&#10;d25yZXYueG1sUEsFBgAAAAAEAAQA9QAAAIgDAAAAAA==&#10;"/>
                <v:shape id="AutoShape 27" o:spid="_x0000_s1049" type="#_x0000_t13" style="position:absolute;left:10026;top:5754;width:532;height:318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ziRwwAA&#10;ANsAAAAPAAAAZHJzL2Rvd25yZXYueG1sRE/LasJAFN0X+g/DLXRTdBIrUlJHkUBBWlxEXdTdbeY6&#10;CWbuhMw0j793FoUuD+e93o62ET11vnasIJ0nIIhLp2s2Cs6nj9kbCB+QNTaOScFEHrabx4c1ZtoN&#10;XFB/DEbEEPYZKqhCaDMpfVmRRT93LXHkrq6zGCLsjNQdDjHcNnKRJCtpsebYUGFLeUXl7fhrFeTL&#10;H1N8vcqd5Onz8OK+80tqJqWen8bdO4hAY/gX/7n3WsEyjo1f4g+Qm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LziRwwAAANsAAAAPAAAAAAAAAAAAAAAAAJcCAABkcnMvZG93&#10;bnJldi54bWxQSwUGAAAAAAQABAD1AAAAhwMAAAAA&#10;"/>
                <v:shape id="AutoShape 28" o:spid="_x0000_s1050" type="#_x0000_t13" style="position:absolute;left:8034;top:7611;width:785;height:214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1CCwgAA&#10;ANsAAAAPAAAAZHJzL2Rvd25yZXYueG1sRI9Bi8IwFITvC/6H8AQvi6aKiFajiCIIetkq4vHRPNti&#10;81KbqPXfG2HB4zAz3zCzRWNK8aDaFZYV9HsRCOLU6oIzBcfDpjsG4TyyxtIyKXiRg8W89TPDWNsn&#10;/9Ej8ZkIEHYxKsi9r2IpXZqTQdezFXHwLrY26IOsM6lrfAa4KeUgikbSYMFhIceKVjml1+RuFCS7&#10;X0Z/HZ34bJb7SXS6rbPxTalOu1lOQXhq/Df8395qBcMJfL6EHyDn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AnUILCAAAA2wAAAA8AAAAAAAAAAAAAAAAAlwIAAGRycy9kb3du&#10;cmV2LnhtbFBLBQYAAAAABAAEAPUAAACGAwAAAAA=&#10;"/>
                <v:shape id="AutoShape 29" o:spid="_x0000_s1051" type="#_x0000_t13" style="position:absolute;left:7927;top:3841;width:785;height:21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nWzXwgAA&#10;ANsAAAAPAAAAZHJzL2Rvd25yZXYueG1sRE9da8IwFH0f+B/CFXybqcJkdEZRQRkbglYZ29uluTbF&#10;5qY0sVZ/vXkY+Hg439N5ZyvRUuNLxwpGwwQEce50yYWC42H9+g7CB2SNlWNScCMP81nvZYqpdlfe&#10;U5uFQsQQ9ikqMCHUqZQ+N2TRD11NHLmTayyGCJtC6gavMdxWcpwkE2mx5NhgsKaVofycXayC3ff4&#10;a7P5XWqzXciuDc4e7n8/Sg363eIDRKAuPMX/7k+t4C2uj1/iD5Cz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dbNfCAAAA2wAAAA8AAAAAAAAAAAAAAAAAlwIAAGRycy9kb3du&#10;cmV2LnhtbFBLBQYAAAAABAAEAPUAAACGAwAAAAA=&#10;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0" o:spid="_x0000_s1052" type="#_x0000_t202" style="position:absolute;left:6826;top:5126;width:2986;height:1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1Uu1xwAA&#10;ANsAAAAPAAAAZHJzL2Rvd25yZXYueG1sRI9Ba8JAFITvQv/D8gQvpW6sVNroKm0l6EELtT30+Mi+&#10;bEKzb5PsqvHfu4WCx2FmvmEWq97W4kSdrxwrmIwTEMS50xUbBd9f2cMzCB+QNdaOScGFPKyWd4MF&#10;ptqd+ZNOh2BEhLBPUUEZQpNK6fOSLPqxa4ijV7jOYoiyM1J3eI5wW8vHJJlJixXHhRIbei8p/z0c&#10;rYKfj7dLsc7u281+2rYmK17Mbh2UGg371zmIQH24hf/bW63gaQJ/X+IP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VLtccAAADbAAAADwAAAAAAAAAAAAAAAACXAgAAZHJz&#10;L2Rvd25yZXYueG1sUEsFBgAAAAAEAAQA9QAAAIsDAAAAAA==&#10;" filled="f" stroked="f">
                  <v:textbox inset="36849emu,18425emu,36849emu,18425emu">
                    <w:txbxContent>
                      <w:p w:rsidR="00C041E4" w:rsidRPr="00040ACB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CC"/>
                            <w:sz w:val="14"/>
                            <w:szCs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40ACB">
                          <w:rPr>
                            <w:rFonts w:ascii="Arial" w:hAnsi="Arial" w:cs="Arial"/>
                            <w:b/>
                            <w:bCs/>
                            <w:color w:val="0000CC"/>
                            <w:sz w:val="14"/>
                            <w:szCs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Межведомственное взаимодействие Детского дома №11 с Учреждениями района и города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</w:p>
                    </w:txbxContent>
                  </v:textbox>
                </v:shape>
                <v:rect id="_s1049" o:spid="_x0000_s1053" style="position:absolute;left:8109;top:1979;width:1063;height:1577;rotation:198840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s//xQAA&#10;ANsAAAAPAAAAZHJzL2Rvd25yZXYueG1sRI9bS8NAFITfhf6H5RR8s5sGvBC7LaFQqAjVXkB8O2SP&#10;SUjO2bC7ttFf7wqCj8PMfMMsViP36kw+tE4MzGcZKJLK2VZqA6fj5uYBVIgoFnsnZOCLAqyWk6sF&#10;FtZdZE/nQ6xVgkgo0EAT41BoHaqGGMPMDSTJ+3CeMSbpa209XhKce51n2Z1mbCUtNDjQuqGqO3yy&#10;gbfdc5f7cvdyv+fhOzC/k7w+GXM9HctHUJHG+B/+a2+tgdscfr+kH6C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az//FAAAA2wAAAA8AAAAAAAAAAAAAAAAAlwIAAGRycy9k&#10;b3ducmV2LnhtbFBLBQYAAAAABAAEAPUAAACJAwAAAAA=&#10;" filled="f" stroked="f">
                  <v:textbox inset="0,0,0,0">
                    <w:txbxContent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 xml:space="preserve">Отдел образования 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Администрации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 xml:space="preserve"> Фрунзенского района</w:t>
                        </w:r>
                      </w:p>
                    </w:txbxContent>
                  </v:textbox>
                </v:rect>
                <v:rect id="_s1064" o:spid="_x0000_s1054" style="position:absolute;left:10345;top:7029;width:1013;height:6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2wAxAAA&#10;ANsAAAAPAAAAZHJzL2Rvd25yZXYueG1sRI9Ba8JAFITvhf6H5RW8FN1oaTWpq4hW462ovfT2yD43&#10;odm3Ibtq/PeuIPQ4zMw3zHTe2VqcqfWVYwXDQQKCuHC6YqPg57DuT0D4gKyxdkwKruRhPnt+mmKm&#10;3YV3dN4HIyKEfYYKyhCaTEpflGTRD1xDHL2jay2GKFsjdYuXCLe1HCXJh7RYcVwosaFlScXf/mQV&#10;jFeLV/r+dcfwlW7S3OzyTWpypXov3eITRKAu/Icf7a1W8P4G9y/xB8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HNsAMQAAADbAAAADwAAAAAAAAAAAAAAAACXAgAAZHJzL2Rv&#10;d25yZXYueG1sUEsFBgAAAAAEAAQA9QAAAIgDAAAAAA==&#10;" filled="f" stroked="f">
                  <v:textbox inset="0,0,0,0">
                    <w:txbxContent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СПб ГУ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 xml:space="preserve"> «Контакт»</w:t>
                        </w:r>
                      </w:p>
                    </w:txbxContent>
                  </v:textbox>
                </v:rect>
                <v:rect id="_s1196" o:spid="_x0000_s1055" style="position:absolute;left:7893;top:8739;width:1160;height:9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vR0xAAA&#10;ANsAAAAPAAAAZHJzL2Rvd25yZXYueG1sRI9Ba8JAFITvhf6H5RW8FN0obTWpq4hW462ovfT2yD43&#10;odm3Ibtq/PeuIPQ4zMw3zHTe2VqcqfWVYwXDQQKCuHC6YqPg57DuT0D4gKyxdkwKruRhPnt+mmKm&#10;3YV3dN4HIyKEfYYKyhCaTEpflGTRD1xDHL2jay2GKFsjdYuXCLe1HCXJh7RYcVwosaFlScXf/mQV&#10;jFeLV/r+dcfwlW7S3OzyTWpypXov3eITRKAu/Icf7a1W8P4G9y/xB8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5r0dMQAAADbAAAADwAAAAAAAAAAAAAAAACXAgAAZHJzL2Rv&#10;d25yZXYueG1sUEsFBgAAAAAEAAQA9QAAAIgDAAAAAA==&#10;" filled="f" stroked="f">
                  <v:textbox inset="0,0,0,0">
                    <w:txbxContent>
                      <w:p w:rsidR="00C041E4" w:rsidRDefault="00C041E4" w:rsidP="00C041E4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 xml:space="preserve">Региональный </w:t>
                        </w:r>
                      </w:p>
                      <w:p w:rsidR="00C041E4" w:rsidRDefault="00C041E4" w:rsidP="00C041E4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Центр</w:t>
                        </w:r>
                      </w:p>
                      <w:p w:rsidR="00C041E4" w:rsidRPr="00E31127" w:rsidRDefault="00C041E4" w:rsidP="00C041E4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«Семья»</w:t>
                        </w:r>
                      </w:p>
                    </w:txbxContent>
                  </v:textbox>
                </v:rect>
                <v:rect id="_s1223" o:spid="_x0000_s1056" style="position:absolute;left:9386;top:8268;width:1026;height:8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1lHvxQAA&#10;ANsAAAAPAAAAZHJzL2Rvd25yZXYueG1sRI9Pa8JAFMTvhX6H5RW8lLqx4J/EbESsmt6KtpfeHtnn&#10;Jph9G7Krpt++KxR6HGbmN0y+GmwrrtT7xrGCyTgBQVw53bBR8PW5e1mA8AFZY+uYFPyQh1Xx+JBj&#10;pt2ND3Q9BiMihH2GCuoQukxKX9Vk0Y9dRxy9k+sthih7I3WPtwi3rXxNkpm02HBcqLGjTU3V+Xix&#10;CuZv62f6+HansE33aWkO5T41pVKjp2G9BBFoCP/hv/a7VjCdwv1L/AGy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jWUe/FAAAA2wAAAA8AAAAAAAAAAAAAAAAAlwIAAGRycy9k&#10;b3ducmV2LnhtbFBLBQYAAAAABAAEAPUAAACJAwAAAAA=&#10;" filled="f" stroked="f">
                  <v:textbox inset="0,0,0,0">
                    <w:txbxContent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ДДЮТ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И МУК №1</w:t>
                        </w:r>
                      </w:p>
                    </w:txbxContent>
                  </v:textbox>
                </v:rect>
                <v:rect id="_s1250" o:spid="_x0000_s1057" style="position:absolute;left:5120;top:3869;width:961;height:96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BM+YxQAA&#10;ANsAAAAPAAAAZHJzL2Rvd25yZXYueG1sRI9Ba8JAFITvhf6H5RW8lLqxUDUxGxGrprei7aW3R/a5&#10;CWbfhuyq6b93hUKPw8x8w+TLwbbiQr1vHCuYjBMQxJXTDRsF31/blzkIH5A1to5JwS95WBaPDzlm&#10;2l15T5dDMCJC2GeooA6hy6T0VU0W/dh1xNE7ut5iiLI3Uvd4jXDbytckmUqLDceFGjta11SdDmer&#10;YPa+eqbPH3cMm3SXlmZf7lJTKjV6GlYLEIGG8B/+a39oBW9TuH+JP0AW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Ez5jFAAAA2wAAAA8AAAAAAAAAAAAAAAAAlwIAAGRycy9k&#10;b3ducmV2LnhtbFBLBQYAAAAABAAEAPUAAACJAwAAAAA=&#10;" filled="f" stroked="f">
                  <v:textbox inset="0,0,0,0">
                    <w:txbxContent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</w:p>
                      <w:p w:rsidR="00C041E4" w:rsidRPr="00B720C3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ГАООРДИ</w:t>
                        </w:r>
                      </w:p>
                    </w:txbxContent>
                  </v:textbox>
                </v:rect>
                <v:rect id="_s1277" o:spid="_x0000_s1058" style="position:absolute;left:5120;top:7325;width:959;height:10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GoDxQAA&#10;ANsAAAAPAAAAZHJzL2Rvd25yZXYueG1sRI9Pa8JAFMTvhX6H5RW8SN1UsDYxq0irprfin4u3R/Zl&#10;E5p9G7Krpt++WxB6HGbmN0y+GmwrrtT7xrGCl0kCgrh0umGj4HTcPr+B8AFZY+uYFPyQh9Xy8SHH&#10;TLsb7+l6CEZECPsMFdQhdJmUvqzJop+4jjh6lesthih7I3WPtwi3rZwmyau02HBcqLGj95rK78PF&#10;Kph/rMf0dXZV2KS7tDD7YpeaQqnR07BegAg0hP/wvf2pFczm8Pcl/gC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IagPFAAAA2wAAAA8AAAAAAAAAAAAAAAAAlwIAAGRycy9k&#10;b3ducmV2LnhtbFBLBQYAAAAABAAEAPUAAACJAwAAAAA=&#10;" filled="f" stroked="f">
                  <v:textbox inset="0,0,0,0">
                    <w:txbxContent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РУВД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ОДН</w:t>
                        </w:r>
                      </w:p>
                    </w:txbxContent>
                  </v:textbox>
                </v:rect>
                <v:rect id="_s1304" o:spid="_x0000_s1059" style="position:absolute;left:6506;top:8268;width:893;height:10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/5xwQAA&#10;ANsAAAAPAAAAZHJzL2Rvd25yZXYueG1sRE+7bsIwFN0r8Q/WRepSgQMShQQMQtCSbhWPhe0qvjgR&#10;8XUUuxD+Hg9IHY/Oe7HqbC1u1PrKsYLRMAFBXDhdsVFwOn4PZiB8QNZYOyYFD/KwWvbeFphpd+c9&#10;3Q7BiBjCPkMFZQhNJqUvSrLoh64hjtzFtRZDhK2RusV7DLe1HCfJp7RYcWwosaFNScX18GcVTLfr&#10;D/o9u0v4Sndpbvb5LjW5Uu/9bj0HEagL/+KX+0crmMSx8Uv8AXL5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tf+ccEAAADbAAAADwAAAAAAAAAAAAAAAACXAgAAZHJzL2Rvd25y&#10;ZXYueG1sUEsFBgAAAAAEAAQA9QAAAIUDAAAAAA==&#10;" filled="f" stroked="f">
                  <v:textbox inset="0,0,0,0">
                    <w:txbxContent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КДН</w:t>
                        </w:r>
                      </w:p>
                    </w:txbxContent>
                  </v:textbox>
                </v:rect>
                <v:rect id="_s1331" o:spid="_x0000_s1060" style="position:absolute;left:10984;top:5495;width:954;height: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1vqxAAA&#10;ANsAAAAPAAAAZHJzL2Rvd25yZXYueG1sRI9Pa8JAFMTvBb/D8oReRDcWrCa6irTVeBP/XLw9ss9N&#10;MPs2ZLeafvtuQehxmJnfMItVZ2txp9ZXjhWMRwkI4sLpio2C82kznIHwAVlj7ZgU/JCH1bL3ssBM&#10;uwcf6H4MRkQI+wwVlCE0mZS+KMmiH7mGOHpX11oMUbZG6hYfEW5r+ZYk79JixXGhxIY+Sipux2+r&#10;YPq5HtD+4q7hK92muTnk29TkSr32u/UcRKAu/Ief7Z1WMEnh70v8AX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tb6sQAAADbAAAADwAAAAAAAAAAAAAAAACXAgAAZHJzL2Rv&#10;d25yZXYueG1sUEsFBgAAAAAEAAQA9QAAAIgDAAAAAA==&#10;" filled="f" stroked="f">
                  <v:textbox inset="0,0,0,0">
                    <w:txbxContent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АППО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СПб</w:t>
                        </w:r>
                      </w:p>
                    </w:txbxContent>
                  </v:textbox>
                </v:rect>
                <v:rect id="_s1358" o:spid="_x0000_s1061" style="position:absolute;left:10447;top:3911;width:1013;height:9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TjKwgAA&#10;ANsAAAAPAAAAZHJzL2Rvd25yZXYueG1sRE89b8IwEN2R+h+sq8SCitMOoUkxCLUlYaugLGyn+HCi&#10;xucodpPw7/FQqePT+15vJ9uKgXrfOFbwvExAEFdON2wUnL/3T68gfEDW2DomBTfysN08zNaYazfy&#10;kYZTMCKGsM9RQR1Cl0vpq5os+qXriCN3db3FEGFvpO5xjOG2lS9JkkqLDceGGjt6r6n6Of1aBauP&#10;3YK+Lu4aPrMiK82xLDJTKjV/nHZvIAJN4V/85z5oBWlcH7/EH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bNOMrCAAAA2wAAAA8AAAAAAAAAAAAAAAAAlwIAAGRycy9kb3du&#10;cmV2LnhtbFBLBQYAAAAABAAEAPUAAACGAwAAAAA=&#10;" filled="f" stroked="f">
                  <v:textbox inset="0,0,0,0">
                    <w:txbxContent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Учреждения Здравоохранения</w:t>
                        </w:r>
                      </w:p>
                    </w:txbxContent>
                  </v:textbox>
                </v:rect>
                <v:rect id="_s1385" o:spid="_x0000_s1062" style="position:absolute;left:5684;top:2612;width:1287;height:7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Z1RxAAA&#10;ANsAAAAPAAAAZHJzL2Rvd25yZXYueG1sRI9Ba8JAFITvhf6H5RW8SN3oQU10FWnV9CZaL94e2ecm&#10;mH0bsqvGf+8KhR6HmfmGmS87W4sbtb5yrGA4SEAQF05XbBQcfzefUxA+IGusHZOCB3lYLt7f5php&#10;d+c93Q7BiAhhn6GCMoQmk9IXJVn0A9cQR+/sWoshytZI3eI9wm0tR0kylhYrjgslNvRVUnE5XK2C&#10;yfeqT7uTO4d1uk1zs8+3qcmV6n10qxmIQF34D/+1f7SC8RBeX+IP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YGdUcQAAADbAAAADwAAAAAAAAAAAAAAAACXAgAAZHJzL2Rv&#10;d25yZXYueG1sUEsFBgAAAAAEAAQA9QAAAIgDAAAAAA==&#10;" filled="f" stroked="f">
                  <v:textbox inset="0,0,0,0">
                    <w:txbxContent>
                      <w:p w:rsidR="00C041E4" w:rsidRDefault="00C041E4" w:rsidP="00C041E4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Городской Дворец</w:t>
                        </w:r>
                      </w:p>
                      <w:p w:rsidR="00C041E4" w:rsidRPr="00E31127" w:rsidRDefault="00C041E4" w:rsidP="00C041E4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Творчества</w:t>
                        </w:r>
                      </w:p>
                    </w:txbxContent>
                  </v:textbox>
                </v:rect>
                <v:rect id="_s1412" o:spid="_x0000_s1063" style="position:absolute;left:9280;top:2770;width:1085;height:7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wMmxAAA&#10;ANsAAAAPAAAAZHJzL2Rvd25yZXYueG1sRI/NbsIwEITvlfoO1lbigooDByApBiH+wg1Be+ltFS9O&#10;1HgdxQbC22MkpB5HM/ONZrbobC2u1PrKsYLhIAFBXDhdsVHw8739nILwAVlj7ZgU3MnDYv7+NsNM&#10;uxsf6XoKRkQI+wwVlCE0mZS+KMmiH7iGOHpn11oMUbZG6hZvEW5rOUqSsbRYcVwosaFVScXf6WIV&#10;TNbLPh1+3Tls0l2am2O+S02uVO+jW36BCNSF//CrvdcKxiN4fok/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MDJsQAAADbAAAADwAAAAAAAAAAAAAAAACXAgAAZHJzL2Rv&#10;d25yZXYueG1sUEsFBgAAAAAEAAQA9QAAAIgDAAAAAA==&#10;" filled="f" stroked="f">
                  <v:textbox inset="0,0,0,0">
                    <w:txbxContent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НМЦ.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 xml:space="preserve">ЦПМСС 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Фрунзенского района</w:t>
                        </w:r>
                      </w:p>
                    </w:txbxContent>
                  </v:textbox>
                </v:rect>
                <v:rect id="_s1423" o:spid="_x0000_s1064" style="position:absolute;left:4693;top:5754;width:1090;height:9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6a9xQAA&#10;ANsAAAAPAAAAZHJzL2Rvd25yZXYueG1sRI9Ba8JAFITvhf6H5RW8lLqxBTUxGxGrprei7aW3R/a5&#10;CWbfhuyq6b93hUKPw8x8w+TLwbbiQr1vHCuYjBMQxJXTDRsF31/blzkIH5A1to5JwS95WBaPDzlm&#10;2l15T5dDMCJC2GeooA6hy6T0VU0W/dh1xNE7ut5iiLI3Uvd4jXDbytckmUqLDceFGjta11SdDmer&#10;YPa+eqbPH3cMm3SXlmZf7lJTKjV6GlYLEIGG8B/+a39oBdM3uH+JP0AW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fpr3FAAAA2wAAAA8AAAAAAAAAAAAAAAAAlwIAAGRycy9k&#10;b3ducmV2LnhtbFBLBQYAAAAABAAEAPUAAACJAwAAAAA=&#10;" filled="f" stroked="f">
                  <v:textbox inset="0,0,0,0">
                    <w:txbxContent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ЦСЗН</w:t>
                        </w:r>
                      </w:p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Помощи</w:t>
                        </w:r>
                      </w:p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Семьи и детства</w:t>
                        </w:r>
                      </w:p>
                      <w:p w:rsidR="00C041E4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Фрунзенского</w:t>
                        </w:r>
                      </w:p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района</w:t>
                        </w:r>
                      </w:p>
                    </w:txbxContent>
                  </v:textbox>
                </v:rect>
                <v:oval id="_s1028" o:spid="_x0000_s1065" style="position:absolute;left:6698;top:1981;width:1815;height:20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6NtJxAAA&#10;ANsAAAAPAAAAZHJzL2Rvd25yZXYueG1sRI/NisJAEITvgu8wtOBNJy7iSnQUERcU3IM/iMc20ybB&#10;TE/IjCb69DvCgseiur7qms4bU4gHVS63rGDQj0AQJ1bnnCo4Hn56YxDOI2ssLJOCJzmYz9qtKcba&#10;1ryjx96nIkDYxagg876MpXRJRgZd35bEwbvayqAPskqlrrAOcFPIrygaSYM5h4YMS1pmlNz2dxPe&#10;GH+7Oj8NnqtLcd9stsfzi37XSnU7zWICwlPjP8f/6bVWMBrCe0sAgJ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jbScQAAADbAAAADwAAAAAAAAAAAAAAAACXAgAAZHJzL2Rv&#10;d25yZXYueG1sUEsFBgAAAAAEAAQA9QAAAIgDAAAAAA==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v:rect id="_s1250" o:spid="_x0000_s1066" style="position:absolute;left:7103;top:2296;width:960;height:9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ptSxQAA&#10;ANsAAAAPAAAAZHJzL2Rvd25yZXYueG1sRI9Ba8JAFITvhf6H5RW8lLqxUDUxGxGrprei7aW3R/a5&#10;CWbfhuyq6b93hUKPw8x8w+TLwbbiQr1vHCuYjBMQxJXTDRsF31/blzkIH5A1to5JwS95WBaPDzlm&#10;2l15T5dDMCJC2GeooA6hy6T0VU0W/dh1xNE7ut5iiLI3Uvd4jXDbytckmUqLDceFGjta11SdDmer&#10;YPa+eqbPH3cMm3SXlmZf7lJTKjV6GlYLEIGG8B/+a39oBdM3uH+JP0AW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6m1LFAAAA2wAAAA8AAAAAAAAAAAAAAAAAlwIAAGRycy9k&#10;b3ducmV2LnhtbFBLBQYAAAAABAAEAPUAAACJAwAAAAA=&#10;" filled="f" stroked="f">
                  <v:textbox inset="0,0,0,0">
                    <w:txbxContent>
                      <w:p w:rsidR="00C041E4" w:rsidRPr="001D07B9" w:rsidRDefault="00C041E4" w:rsidP="00C041E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МО «Георгиевский</w:t>
                        </w:r>
                        <w:r w:rsidRPr="001D07B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</w:rPr>
                          <w:t>»</w:t>
                        </w:r>
                      </w:p>
                    </w:txbxContent>
                  </v:textbox>
                </v:rect>
                <v:oval id="_s1028" o:spid="_x0000_s1067" style="position:absolute;left:10142;top:6398;width:1812;height:2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uClwwAA&#10;ANsAAAAPAAAAZHJzL2Rvd25yZXYueG1sRI9Bi8IwEIXvC/6HMIK3NdVDV6pRRBQU3IOuiMexGdti&#10;MylNtNVfbwRhj48373vzJrPWlOJOtSssKxj0IxDEqdUFZwoOf6vvEQjnkTWWlknBgxzMpp2vCSba&#10;Nryj+95nIkDYJagg975KpHRpTgZd31bEwbvY2qAPss6krrEJcFPKYRTF0mDBoSHHihY5pdf9zYQ3&#10;Rj+uKY6Dx/Jc3jab7eH0pN+1Ur1uOx+D8NT6/+NPeq0VxDG8twQAyO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duClwwAAANsAAAAPAAAAAAAAAAAAAAAAAJcCAABkcnMvZG93&#10;bnJldi54bWxQSwUGAAAAAAQABAD1AAAAhwMAAAAA&#10;" fillcolor="gray" strokecolor="gray">
                  <v:fill opacity=".5" o:opacity2=".5" rotate="t" focus="100%" type="gradientRadial">
                    <o:fill v:ext="view" type="gradientCenter"/>
                  </v:fill>
                  <v:textbox inset="0,0,0,0"/>
                </v:oval>
                <w10:wrap anchory="line"/>
              </v:group>
            </w:pict>
          </mc:Fallback>
        </mc:AlternateContent>
      </w:r>
    </w:p>
    <w:p w:rsidR="00C041E4" w:rsidRDefault="00C041E4" w:rsidP="00C041E4"/>
    <w:p w:rsidR="00C041E4" w:rsidRDefault="00C041E4" w:rsidP="00C041E4">
      <w:pPr>
        <w:jc w:val="center"/>
      </w:pPr>
    </w:p>
    <w:p w:rsidR="00C041E4" w:rsidRDefault="00C041E4" w:rsidP="00C041E4">
      <w:pPr>
        <w:jc w:val="center"/>
      </w:pPr>
    </w:p>
    <w:p w:rsidR="00C041E4" w:rsidRDefault="00C041E4" w:rsidP="00C041E4"/>
    <w:p w:rsidR="00C041E4" w:rsidRDefault="00C041E4" w:rsidP="00C041E4"/>
    <w:p w:rsidR="00C041E4" w:rsidRPr="00926756" w:rsidRDefault="00C041E4" w:rsidP="00C041E4"/>
    <w:p w:rsidR="00C041E4" w:rsidRPr="00926756" w:rsidRDefault="00C041E4" w:rsidP="00C041E4"/>
    <w:p w:rsidR="00C041E4" w:rsidRPr="00926756" w:rsidRDefault="00C041E4" w:rsidP="00C041E4"/>
    <w:p w:rsidR="00C041E4" w:rsidRPr="00926756" w:rsidRDefault="00C041E4" w:rsidP="00C041E4"/>
    <w:p w:rsidR="00C041E4" w:rsidRPr="00926756" w:rsidRDefault="00C041E4" w:rsidP="00C041E4"/>
    <w:p w:rsidR="00C041E4" w:rsidRPr="00926756" w:rsidRDefault="00C041E4" w:rsidP="00C041E4"/>
    <w:p w:rsidR="00C041E4" w:rsidRPr="00926756" w:rsidRDefault="00C041E4" w:rsidP="00C041E4"/>
    <w:p w:rsidR="00C041E4" w:rsidRDefault="00C041E4" w:rsidP="00C041E4">
      <w:pPr>
        <w:rPr>
          <w:b/>
          <w:sz w:val="28"/>
          <w:szCs w:val="28"/>
        </w:rPr>
      </w:pPr>
    </w:p>
    <w:p w:rsidR="00C041E4" w:rsidRDefault="00C041E4" w:rsidP="00C041E4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Совместные проекты</w:t>
      </w:r>
    </w:p>
    <w:p w:rsidR="00C041E4" w:rsidRPr="00F72BB8" w:rsidRDefault="00C041E4" w:rsidP="00C041E4">
      <w:pPr>
        <w:numPr>
          <w:ilvl w:val="0"/>
          <w:numId w:val="12"/>
        </w:numPr>
        <w:rPr>
          <w:b/>
          <w:sz w:val="28"/>
          <w:szCs w:val="28"/>
        </w:rPr>
      </w:pPr>
      <w:r w:rsidRPr="00F72BB8">
        <w:rPr>
          <w:b/>
          <w:bCs/>
          <w:sz w:val="28"/>
          <w:szCs w:val="28"/>
        </w:rPr>
        <w:t>Временная занятость подростков и молодежи</w:t>
      </w:r>
    </w:p>
    <w:p w:rsidR="00C041E4" w:rsidRPr="00F72BB8" w:rsidRDefault="00C041E4" w:rsidP="00C041E4">
      <w:pPr>
        <w:pStyle w:val="a6"/>
        <w:spacing w:before="0" w:beforeAutospacing="0" w:after="50" w:afterAutospacing="0"/>
        <w:jc w:val="both"/>
        <w:rPr>
          <w:color w:val="000000"/>
          <w:szCs w:val="27"/>
        </w:rPr>
      </w:pPr>
      <w:r w:rsidRPr="00F72BB8">
        <w:rPr>
          <w:color w:val="000000"/>
          <w:szCs w:val="27"/>
        </w:rPr>
        <w:t>Воспитанники ГБОУ Детского дома №11 Фрунзенского района приняли активное участие в программе «Временная занятость несовершеннолетних граждан от 14 до 18 лет в свободное от учебы время», которую реализует Санкт-Петербургская Ассоциация общественных объединений родителей детей-инвалидов «ГАООРДИ» в рамках реализации Государственной программы Российской Федерации «Доступная среда» на 2011-2015 годы по созданию рабочих мест и содействию доступности рабочих мест.</w:t>
      </w:r>
    </w:p>
    <w:p w:rsidR="00C041E4" w:rsidRPr="00F72BB8" w:rsidRDefault="00C041E4" w:rsidP="00C041E4">
      <w:pPr>
        <w:pStyle w:val="a6"/>
        <w:spacing w:before="0" w:beforeAutospacing="0" w:after="50" w:afterAutospacing="0"/>
        <w:jc w:val="both"/>
        <w:rPr>
          <w:color w:val="000000"/>
          <w:szCs w:val="27"/>
        </w:rPr>
      </w:pPr>
      <w:r w:rsidRPr="00F72BB8">
        <w:t>Бригада ребят в количестве 18 человек, в возрасте от 14 до 18 лет, из них трое дети-инвалиды, с 04 июня по 04 июля 2012 года работает на базе ДОЛ «Смена» в поселке Скреблово Лужского района, и за свою работу получат честно заработанные деньги. Ребята получили спецодежду, в которой с удовольствием выполняют намеченный фронт работ, а именно</w:t>
      </w:r>
      <w:r>
        <w:t xml:space="preserve"> </w:t>
      </w:r>
      <w:r w:rsidRPr="00F72BB8">
        <w:t>по благоустройству территории своего любимого лагеря: занимаются мелким</w:t>
      </w:r>
      <w:r>
        <w:rPr>
          <w:color w:val="000000"/>
          <w:szCs w:val="27"/>
        </w:rPr>
        <w:t xml:space="preserve"> </w:t>
      </w:r>
      <w:r>
        <w:rPr>
          <w:color w:val="000000"/>
          <w:sz w:val="27"/>
          <w:szCs w:val="27"/>
        </w:rPr>
        <w:t>ремонтом, побелкой яблоневых деревьев, ухаживают за растениями, формируют газоны и клумбы, и т.д.</w:t>
      </w:r>
    </w:p>
    <w:p w:rsidR="00C041E4" w:rsidRDefault="00C041E4" w:rsidP="00C041E4">
      <w:pPr>
        <w:pStyle w:val="a6"/>
        <w:spacing w:before="0" w:beforeAutospacing="0" w:after="50" w:afterAutospacing="0"/>
        <w:jc w:val="both"/>
        <w:rPr>
          <w:color w:val="000000"/>
          <w:sz w:val="27"/>
          <w:szCs w:val="27"/>
        </w:rPr>
      </w:pPr>
    </w:p>
    <w:p w:rsidR="00C041E4" w:rsidRDefault="00C041E4" w:rsidP="00C041E4">
      <w:pPr>
        <w:pStyle w:val="a6"/>
        <w:spacing w:before="0" w:beforeAutospacing="0" w:after="5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Данная программа тесно связана с профориентационной работой. Подростки приобретают и совершенствуют свои трудовые навыки, знакомятся с трудовым законодательством, правилами внутреннего трудового распорядка предприятия, учреждения, где работают, учатся ценить труд и уважать людей труда, а главное получить удовольствие от своей первой заработной платы. Все это поможет им в дальнейшем, определиться с выбором профессии и правильно строить планы на будущее.</w:t>
      </w:r>
    </w:p>
    <w:p w:rsidR="00C041E4" w:rsidRPr="00C041E4" w:rsidRDefault="00C041E4" w:rsidP="00C041E4">
      <w:pPr>
        <w:ind w:left="720"/>
        <w:rPr>
          <w:color w:val="000000"/>
          <w:sz w:val="27"/>
          <w:szCs w:val="27"/>
        </w:rPr>
      </w:pPr>
    </w:p>
    <w:p w:rsidR="00C041E4" w:rsidRPr="00DB471B" w:rsidRDefault="00C041E4" w:rsidP="00C041E4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3857625" cy="3648075"/>
            <wp:effectExtent l="19050" t="0" r="9525" b="0"/>
            <wp:docPr id="23" name="Рисунок 23" descr="20140923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40923-0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E4" w:rsidRDefault="00C041E4" w:rsidP="00C041E4">
      <w:pPr>
        <w:ind w:left="720"/>
        <w:rPr>
          <w:b/>
          <w:sz w:val="28"/>
          <w:szCs w:val="28"/>
        </w:rPr>
      </w:pPr>
    </w:p>
    <w:p w:rsidR="00C041E4" w:rsidRPr="005B50BF" w:rsidRDefault="00C041E4" w:rsidP="00C041E4">
      <w:pPr>
        <w:ind w:left="720"/>
        <w:rPr>
          <w:b/>
          <w:sz w:val="28"/>
          <w:szCs w:val="28"/>
        </w:rPr>
      </w:pPr>
    </w:p>
    <w:p w:rsidR="00C041E4" w:rsidRPr="00C16687" w:rsidRDefault="00C041E4" w:rsidP="00C041E4">
      <w:pPr>
        <w:ind w:right="-143" w:firstLine="708"/>
        <w:jc w:val="both"/>
      </w:pPr>
      <w:r w:rsidRPr="00C16687">
        <w:t>Проводимая работа дает положительные результаты, обеспечивает защиту прав выпускников детского дома, их сопровождение по окончании пребывания в детском доме для успешного вхождения в социум.</w:t>
      </w:r>
    </w:p>
    <w:p w:rsidR="00C041E4" w:rsidRDefault="00C041E4" w:rsidP="00C041E4">
      <w:pPr>
        <w:ind w:left="360"/>
      </w:pPr>
    </w:p>
    <w:p w:rsidR="00C041E4" w:rsidRPr="007B434D" w:rsidRDefault="00C041E4" w:rsidP="00C041E4">
      <w:pPr>
        <w:ind w:left="360"/>
        <w:rPr>
          <w:b/>
          <w:sz w:val="28"/>
          <w:szCs w:val="28"/>
        </w:rPr>
      </w:pPr>
      <w:r w:rsidRPr="007B434D">
        <w:rPr>
          <w:b/>
          <w:sz w:val="28"/>
          <w:szCs w:val="28"/>
        </w:rPr>
        <w:t>Работа по определению детей на воспитание в семью.</w:t>
      </w:r>
    </w:p>
    <w:p w:rsidR="00C041E4" w:rsidRDefault="00C041E4" w:rsidP="00C041E4">
      <w:pPr>
        <w:ind w:left="360"/>
      </w:pPr>
    </w:p>
    <w:p w:rsidR="00C041E4" w:rsidRDefault="00C041E4" w:rsidP="00C041E4">
      <w:pPr>
        <w:ind w:left="360"/>
      </w:pPr>
      <w:r>
        <w:t>В 2014-15 году:</w:t>
      </w:r>
    </w:p>
    <w:p w:rsidR="00C041E4" w:rsidRDefault="00C041E4" w:rsidP="00C041E4">
      <w:pPr>
        <w:numPr>
          <w:ilvl w:val="0"/>
          <w:numId w:val="9"/>
        </w:numPr>
        <w:jc w:val="both"/>
      </w:pPr>
      <w:r>
        <w:t>Велась работа по передаче детей в семью с 5-ю семьями.</w:t>
      </w:r>
    </w:p>
    <w:p w:rsidR="00C041E4" w:rsidRPr="00B065C9" w:rsidRDefault="00C041E4" w:rsidP="00C041E4">
      <w:pPr>
        <w:numPr>
          <w:ilvl w:val="0"/>
          <w:numId w:val="9"/>
        </w:numPr>
        <w:jc w:val="both"/>
      </w:pPr>
      <w:r>
        <w:t>Ведется р</w:t>
      </w:r>
      <w:r w:rsidRPr="00B065C9">
        <w:t>абота с родственниками с целью восстановление семей</w:t>
      </w:r>
    </w:p>
    <w:p w:rsidR="00C041E4" w:rsidRDefault="00C041E4" w:rsidP="00C041E4">
      <w:pPr>
        <w:ind w:left="360"/>
        <w:jc w:val="both"/>
      </w:pPr>
      <w:r>
        <w:t xml:space="preserve">       (по передаче детей в кровную семью) 10 чел</w:t>
      </w:r>
    </w:p>
    <w:p w:rsidR="00C041E4" w:rsidRPr="00DC1208" w:rsidRDefault="00C041E4" w:rsidP="00C041E4">
      <w:pPr>
        <w:numPr>
          <w:ilvl w:val="0"/>
          <w:numId w:val="10"/>
        </w:numPr>
        <w:jc w:val="both"/>
      </w:pPr>
      <w:r>
        <w:t>С целью последующего определения детей на семейное воспитание проводится временная передача воспитанников в семьи граждан, проживающих на территории  Российской Федерации - 31 чел</w:t>
      </w:r>
    </w:p>
    <w:p w:rsidR="00C041E4" w:rsidRDefault="00C041E4" w:rsidP="00C041E4">
      <w:pPr>
        <w:ind w:left="360"/>
      </w:pPr>
    </w:p>
    <w:p w:rsidR="00C041E4" w:rsidRPr="009C4DD5" w:rsidRDefault="00C041E4" w:rsidP="00C041E4">
      <w:pPr>
        <w:ind w:left="360"/>
        <w:jc w:val="center"/>
        <w:rPr>
          <w:b/>
          <w:sz w:val="28"/>
          <w:szCs w:val="28"/>
        </w:rPr>
      </w:pPr>
      <w:r w:rsidRPr="009C4DD5">
        <w:rPr>
          <w:b/>
          <w:sz w:val="28"/>
          <w:szCs w:val="28"/>
        </w:rPr>
        <w:t>Материальная база.</w:t>
      </w:r>
    </w:p>
    <w:p w:rsidR="00C041E4" w:rsidRDefault="00C041E4" w:rsidP="00C041E4">
      <w:pPr>
        <w:ind w:left="360"/>
        <w:rPr>
          <w:b/>
        </w:rPr>
      </w:pPr>
    </w:p>
    <w:p w:rsidR="00C041E4" w:rsidRDefault="00C041E4" w:rsidP="00C041E4">
      <w:pPr>
        <w:ind w:left="360"/>
      </w:pPr>
      <w:r>
        <w:rPr>
          <w:b/>
        </w:rPr>
        <w:tab/>
      </w:r>
      <w:r w:rsidRPr="00B768F6">
        <w:t>С целью создания</w:t>
      </w:r>
      <w:r>
        <w:t xml:space="preserve"> благоприятных условий проживания и развития воспитанников были проведены следующие мероприятия по развитию материально-технической базы детского дома:</w:t>
      </w:r>
    </w:p>
    <w:p w:rsidR="00C041E4" w:rsidRDefault="00C041E4" w:rsidP="00C041E4">
      <w:pPr>
        <w:numPr>
          <w:ilvl w:val="1"/>
          <w:numId w:val="10"/>
        </w:numPr>
      </w:pPr>
      <w:r>
        <w:t xml:space="preserve">Проведение ремонта.  За текущий учебный год выполнен: </w:t>
      </w:r>
    </w:p>
    <w:p w:rsidR="00C041E4" w:rsidRDefault="00C041E4" w:rsidP="00C041E4">
      <w:pPr>
        <w:numPr>
          <w:ilvl w:val="0"/>
          <w:numId w:val="10"/>
        </w:numPr>
      </w:pPr>
      <w:r>
        <w:t xml:space="preserve">отремонтированы помещения в пяти группах, </w:t>
      </w:r>
    </w:p>
    <w:p w:rsidR="00C041E4" w:rsidRDefault="00C041E4" w:rsidP="00C041E4">
      <w:pPr>
        <w:numPr>
          <w:ilvl w:val="0"/>
          <w:numId w:val="10"/>
        </w:numPr>
      </w:pPr>
      <w:r>
        <w:t xml:space="preserve"> закуплена новая мебель,</w:t>
      </w:r>
    </w:p>
    <w:p w:rsidR="00C041E4" w:rsidRDefault="00C041E4" w:rsidP="00C041E4">
      <w:pPr>
        <w:numPr>
          <w:ilvl w:val="0"/>
          <w:numId w:val="10"/>
        </w:numPr>
      </w:pPr>
      <w:r>
        <w:t xml:space="preserve">оборудована и введена в эксплуатацию галокамера, </w:t>
      </w:r>
    </w:p>
    <w:p w:rsidR="00C041E4" w:rsidRDefault="00C041E4" w:rsidP="00C041E4">
      <w:pPr>
        <w:numPr>
          <w:ilvl w:val="0"/>
          <w:numId w:val="10"/>
        </w:numPr>
      </w:pPr>
      <w:r>
        <w:t xml:space="preserve">установлен инфо-монитор на главном входе, </w:t>
      </w:r>
    </w:p>
    <w:p w:rsidR="00C041E4" w:rsidRDefault="00C041E4" w:rsidP="00C041E4">
      <w:pPr>
        <w:numPr>
          <w:ilvl w:val="0"/>
          <w:numId w:val="10"/>
        </w:numPr>
      </w:pPr>
      <w:r>
        <w:t xml:space="preserve">переоборудовано помещение под студию дизайна, </w:t>
      </w:r>
    </w:p>
    <w:p w:rsidR="00C041E4" w:rsidRDefault="00C041E4" w:rsidP="00C041E4">
      <w:pPr>
        <w:numPr>
          <w:ilvl w:val="0"/>
          <w:numId w:val="10"/>
        </w:numPr>
      </w:pPr>
      <w:r>
        <w:t>закуплен новый автобус ля перевозки детей,</w:t>
      </w:r>
    </w:p>
    <w:p w:rsidR="00C041E4" w:rsidRDefault="00C041E4" w:rsidP="00C041E4">
      <w:pPr>
        <w:numPr>
          <w:ilvl w:val="0"/>
          <w:numId w:val="10"/>
        </w:numPr>
      </w:pPr>
      <w:r>
        <w:t>закуплена мебель на загородную базу «Смена»,</w:t>
      </w:r>
    </w:p>
    <w:p w:rsidR="00C041E4" w:rsidRDefault="00C041E4" w:rsidP="00C041E4">
      <w:pPr>
        <w:numPr>
          <w:ilvl w:val="0"/>
          <w:numId w:val="10"/>
        </w:numPr>
      </w:pPr>
      <w:r>
        <w:t xml:space="preserve">выполнены работы по устранению замечаний контролирующих органов: установлены противопожарные двери на эл. щитовых, организован дополнительный выход из 7 и 13 групп, </w:t>
      </w:r>
    </w:p>
    <w:p w:rsidR="00C041E4" w:rsidRDefault="00C041E4" w:rsidP="00C041E4">
      <w:pPr>
        <w:numPr>
          <w:ilvl w:val="0"/>
          <w:numId w:val="10"/>
        </w:numPr>
      </w:pPr>
      <w:r>
        <w:t xml:space="preserve">сделан косметический ремонт в помещении зала ЛФК. </w:t>
      </w:r>
    </w:p>
    <w:p w:rsidR="00C041E4" w:rsidRPr="00B2408A" w:rsidRDefault="00C041E4" w:rsidP="00C041E4"/>
    <w:p w:rsidR="00C041E4" w:rsidRDefault="00C041E4" w:rsidP="00C041E4">
      <w:pPr>
        <w:numPr>
          <w:ilvl w:val="0"/>
          <w:numId w:val="12"/>
        </w:numPr>
      </w:pPr>
      <w:r>
        <w:t>За летний период предполагается провести следующие работы:</w:t>
      </w:r>
    </w:p>
    <w:p w:rsidR="00C041E4" w:rsidRDefault="00C041E4" w:rsidP="00C041E4">
      <w:pPr>
        <w:numPr>
          <w:ilvl w:val="1"/>
          <w:numId w:val="12"/>
        </w:numPr>
      </w:pPr>
      <w:r>
        <w:t>ремонт мягкой кровли актового зала,</w:t>
      </w:r>
    </w:p>
    <w:p w:rsidR="00C041E4" w:rsidRDefault="00C041E4" w:rsidP="00C041E4">
      <w:pPr>
        <w:numPr>
          <w:ilvl w:val="1"/>
          <w:numId w:val="12"/>
        </w:numPr>
      </w:pPr>
      <w:r>
        <w:t>ремонт индивидуального теплового пункта (ИТП),</w:t>
      </w:r>
    </w:p>
    <w:p w:rsidR="00C041E4" w:rsidRDefault="00C041E4" w:rsidP="00C041E4">
      <w:pPr>
        <w:numPr>
          <w:ilvl w:val="1"/>
          <w:numId w:val="12"/>
        </w:numPr>
      </w:pPr>
      <w:r>
        <w:t>прочистка канализации учреждения,</w:t>
      </w:r>
    </w:p>
    <w:p w:rsidR="00C041E4" w:rsidRDefault="00C041E4" w:rsidP="00C041E4">
      <w:pPr>
        <w:numPr>
          <w:ilvl w:val="1"/>
          <w:numId w:val="12"/>
        </w:numPr>
      </w:pPr>
      <w:r>
        <w:t>замена пожарного трубопровода,</w:t>
      </w:r>
    </w:p>
    <w:p w:rsidR="00C041E4" w:rsidRDefault="00C041E4" w:rsidP="00C041E4">
      <w:pPr>
        <w:numPr>
          <w:ilvl w:val="1"/>
          <w:numId w:val="12"/>
        </w:numPr>
      </w:pPr>
      <w:r>
        <w:t>косметический ремонт в помещениях 6, 6, 2 групп,</w:t>
      </w:r>
    </w:p>
    <w:p w:rsidR="00C041E4" w:rsidRDefault="00C041E4" w:rsidP="00C041E4">
      <w:pPr>
        <w:numPr>
          <w:ilvl w:val="1"/>
          <w:numId w:val="12"/>
        </w:numPr>
      </w:pPr>
      <w:r>
        <w:t>подготовка учреждения к новому учебному году.</w:t>
      </w:r>
    </w:p>
    <w:p w:rsidR="00C041E4" w:rsidRPr="00B768F6" w:rsidRDefault="00C041E4" w:rsidP="00C041E4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Toc273465526"/>
      <w:r w:rsidRPr="00B768F6">
        <w:rPr>
          <w:rFonts w:ascii="Times New Roman" w:hAnsi="Times New Roman" w:cs="Times New Roman"/>
          <w:sz w:val="28"/>
          <w:szCs w:val="28"/>
        </w:rPr>
        <w:t>Задачи работы 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агогического коллектива </w:t>
      </w:r>
      <w:r>
        <w:rPr>
          <w:rFonts w:ascii="Times New Roman" w:hAnsi="Times New Roman" w:cs="Times New Roman"/>
          <w:sz w:val="28"/>
          <w:szCs w:val="28"/>
        </w:rPr>
        <w:br/>
        <w:t>на 2015</w:t>
      </w:r>
      <w:r w:rsidRPr="00B768F6">
        <w:rPr>
          <w:rFonts w:ascii="Times New Roman" w:hAnsi="Times New Roman" w:cs="Times New Roman"/>
          <w:sz w:val="28"/>
          <w:szCs w:val="28"/>
        </w:rPr>
        <w:t>–201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768F6">
        <w:rPr>
          <w:rFonts w:ascii="Times New Roman" w:hAnsi="Times New Roman" w:cs="Times New Roman"/>
          <w:sz w:val="28"/>
          <w:szCs w:val="28"/>
        </w:rPr>
        <w:t xml:space="preserve"> учебный год</w:t>
      </w:r>
      <w:bookmarkEnd w:id="1"/>
    </w:p>
    <w:p w:rsidR="00C041E4" w:rsidRPr="00F734A5" w:rsidRDefault="00C041E4" w:rsidP="00C041E4">
      <w:pPr>
        <w:rPr>
          <w:color w:val="000000"/>
        </w:rPr>
      </w:pPr>
    </w:p>
    <w:p w:rsidR="00C041E4" w:rsidRDefault="00C041E4" w:rsidP="00C041E4">
      <w:pPr>
        <w:rPr>
          <w:color w:val="000000"/>
        </w:rPr>
      </w:pPr>
      <w:r w:rsidRPr="00F734A5">
        <w:rPr>
          <w:color w:val="000000"/>
        </w:rPr>
        <w:t>- Расширение и совершенствование образовательных услуг, ориентированных на возраст и уровень развития детей;</w:t>
      </w:r>
    </w:p>
    <w:p w:rsidR="00C041E4" w:rsidRPr="00B75758" w:rsidRDefault="00C041E4" w:rsidP="00C041E4">
      <w:r w:rsidRPr="00F734A5">
        <w:t>- Совершенствование педагогического мастерства, использование инновационных методик и технологий воспитания и обучения детей;</w:t>
      </w:r>
    </w:p>
    <w:p w:rsidR="00C041E4" w:rsidRPr="00F734A5" w:rsidRDefault="00C041E4" w:rsidP="00C041E4">
      <w:pPr>
        <w:rPr>
          <w:color w:val="000000"/>
        </w:rPr>
      </w:pPr>
      <w:r w:rsidRPr="00F734A5">
        <w:rPr>
          <w:color w:val="000000"/>
        </w:rPr>
        <w:t xml:space="preserve">- Разработка методов для активизации работы по организации преемственности связи между группами воспитанников </w:t>
      </w:r>
      <w:r>
        <w:rPr>
          <w:color w:val="000000"/>
        </w:rPr>
        <w:t>различных возрастных категорий.</w:t>
      </w:r>
    </w:p>
    <w:p w:rsidR="00C041E4" w:rsidRDefault="00C041E4" w:rsidP="00C041E4">
      <w:pPr>
        <w:rPr>
          <w:color w:val="000000"/>
        </w:rPr>
      </w:pPr>
      <w:r w:rsidRPr="00F734A5">
        <w:rPr>
          <w:color w:val="000000"/>
        </w:rPr>
        <w:t>- Продолжение работы по решению основной задачи охраны жизни и здоровья детей</w:t>
      </w:r>
    </w:p>
    <w:p w:rsidR="00C041E4" w:rsidRDefault="00C041E4" w:rsidP="00C041E4">
      <w:r>
        <w:rPr>
          <w:color w:val="000000"/>
        </w:rPr>
        <w:t xml:space="preserve">- </w:t>
      </w:r>
      <w:r w:rsidRPr="00285A1A">
        <w:t>Социально-психологическая адаптация к самостоятельной жизни</w:t>
      </w:r>
      <w:r>
        <w:t xml:space="preserve"> воспитанников детского дома.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Повышение школьной успеваемости, успешности обучения и укрепление школьной дисциплины.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Совершенствование работы  по формированию здорового образа жизни и сохранению здоровья детей.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Продолжение работы по улучшению нравственного воспитания детей. Создание условий для развития правового и гражданственного самосознания воспитанников.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Развитие индивидуальных способностей через вовлечение в досуговую деятельность, создание условий для самоактуализации воспитанников.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Выход на новый уровень систематической, целенаправленной работы  по постинтернатному сопровождению выпускников.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Реализация творческих способностей воспитанников через организацию открытых мероприятий, обмен опытом, ярмарку методических идей.</w:t>
      </w:r>
    </w:p>
    <w:p w:rsidR="00C041E4" w:rsidRDefault="00C041E4" w:rsidP="00C041E4">
      <w:pPr>
        <w:rPr>
          <w:color w:val="000000"/>
        </w:rPr>
      </w:pPr>
      <w:r>
        <w:rPr>
          <w:color w:val="000000"/>
        </w:rPr>
        <w:t>- Продолжить работу по устройству детей в семьи.</w:t>
      </w:r>
    </w:p>
    <w:p w:rsidR="00C041E4" w:rsidRPr="00F734A5" w:rsidRDefault="00C041E4" w:rsidP="00C041E4">
      <w:pPr>
        <w:rPr>
          <w:color w:val="000000"/>
        </w:rPr>
      </w:pPr>
      <w:r>
        <w:rPr>
          <w:color w:val="000000"/>
        </w:rPr>
        <w:t>- Продолжить работу по проектной деятельности.</w:t>
      </w:r>
    </w:p>
    <w:p w:rsidR="00DF46B9" w:rsidRDefault="00040ACB"/>
    <w:sectPr w:rsidR="00DF46B9" w:rsidSect="007B1DA4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ejaVu Sans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31"/>
    <w:multiLevelType w:val="hybridMultilevel"/>
    <w:tmpl w:val="20606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373EE"/>
    <w:multiLevelType w:val="hybridMultilevel"/>
    <w:tmpl w:val="A4329B98"/>
    <w:lvl w:ilvl="0" w:tplc="041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C2F0C57"/>
    <w:multiLevelType w:val="hybridMultilevel"/>
    <w:tmpl w:val="254880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616462"/>
    <w:multiLevelType w:val="hybridMultilevel"/>
    <w:tmpl w:val="A0A69374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4">
    <w:nsid w:val="15EC31DC"/>
    <w:multiLevelType w:val="hybridMultilevel"/>
    <w:tmpl w:val="1FA67E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8070488"/>
    <w:multiLevelType w:val="hybridMultilevel"/>
    <w:tmpl w:val="1A9E931A"/>
    <w:lvl w:ilvl="0" w:tplc="1A2440B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9311BD5"/>
    <w:multiLevelType w:val="hybridMultilevel"/>
    <w:tmpl w:val="0772E5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DAA395D"/>
    <w:multiLevelType w:val="hybridMultilevel"/>
    <w:tmpl w:val="8B2EF9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EA71120"/>
    <w:multiLevelType w:val="hybridMultilevel"/>
    <w:tmpl w:val="005E5AFE"/>
    <w:lvl w:ilvl="0" w:tplc="50DA10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5E6A71"/>
    <w:multiLevelType w:val="hybridMultilevel"/>
    <w:tmpl w:val="A2CE3AB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085399D"/>
    <w:multiLevelType w:val="hybridMultilevel"/>
    <w:tmpl w:val="F4726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D0530A"/>
    <w:multiLevelType w:val="hybridMultilevel"/>
    <w:tmpl w:val="ED044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E149DC"/>
    <w:multiLevelType w:val="hybridMultilevel"/>
    <w:tmpl w:val="9CA4D9A0"/>
    <w:lvl w:ilvl="0" w:tplc="041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13">
    <w:nsid w:val="27E230F4"/>
    <w:multiLevelType w:val="hybridMultilevel"/>
    <w:tmpl w:val="7228C2D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8A03BF7"/>
    <w:multiLevelType w:val="hybridMultilevel"/>
    <w:tmpl w:val="E4D0B764"/>
    <w:lvl w:ilvl="0" w:tplc="44863E48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6ACBF54">
      <w:start w:val="2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2B3E1ED3"/>
    <w:multiLevelType w:val="hybridMultilevel"/>
    <w:tmpl w:val="66426578"/>
    <w:lvl w:ilvl="0" w:tplc="4A54F65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>
    <w:nsid w:val="30277889"/>
    <w:multiLevelType w:val="hybridMultilevel"/>
    <w:tmpl w:val="FEB2A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AF283C"/>
    <w:multiLevelType w:val="hybridMultilevel"/>
    <w:tmpl w:val="1792809E"/>
    <w:lvl w:ilvl="0" w:tplc="EBB03CA6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7A2638"/>
    <w:multiLevelType w:val="hybridMultilevel"/>
    <w:tmpl w:val="B896F1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FA374E"/>
    <w:multiLevelType w:val="hybridMultilevel"/>
    <w:tmpl w:val="AEAC7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47155C"/>
    <w:multiLevelType w:val="hybridMultilevel"/>
    <w:tmpl w:val="E51E499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44616EAA"/>
    <w:multiLevelType w:val="hybridMultilevel"/>
    <w:tmpl w:val="6EAC3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91124B"/>
    <w:multiLevelType w:val="hybridMultilevel"/>
    <w:tmpl w:val="2B022F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B2276E"/>
    <w:multiLevelType w:val="multilevel"/>
    <w:tmpl w:val="105A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4C37BE"/>
    <w:multiLevelType w:val="hybridMultilevel"/>
    <w:tmpl w:val="447A7C7C"/>
    <w:lvl w:ilvl="0" w:tplc="2AAC5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A0E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E4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86E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CAC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1EC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EE4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64C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E9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2960F83"/>
    <w:multiLevelType w:val="hybridMultilevel"/>
    <w:tmpl w:val="9CD64A94"/>
    <w:lvl w:ilvl="0" w:tplc="4A54F65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6">
    <w:nsid w:val="539C5442"/>
    <w:multiLevelType w:val="hybridMultilevel"/>
    <w:tmpl w:val="3D0A1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45067E"/>
    <w:multiLevelType w:val="hybridMultilevel"/>
    <w:tmpl w:val="6FD22F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A5B2317"/>
    <w:multiLevelType w:val="hybridMultilevel"/>
    <w:tmpl w:val="BB483E6C"/>
    <w:lvl w:ilvl="0" w:tplc="0ECE5FE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>
    <w:nsid w:val="5AF3553C"/>
    <w:multiLevelType w:val="hybridMultilevel"/>
    <w:tmpl w:val="A3240B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C667390"/>
    <w:multiLevelType w:val="hybridMultilevel"/>
    <w:tmpl w:val="7EE6D0F4"/>
    <w:lvl w:ilvl="0" w:tplc="50DA10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3C1719"/>
    <w:multiLevelType w:val="hybridMultilevel"/>
    <w:tmpl w:val="411C5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F03897"/>
    <w:multiLevelType w:val="hybridMultilevel"/>
    <w:tmpl w:val="87F671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F30423D"/>
    <w:multiLevelType w:val="hybridMultilevel"/>
    <w:tmpl w:val="9ECA2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CF6D06"/>
    <w:multiLevelType w:val="hybridMultilevel"/>
    <w:tmpl w:val="A412E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3A16D7"/>
    <w:multiLevelType w:val="hybridMultilevel"/>
    <w:tmpl w:val="BFD01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D34907"/>
    <w:multiLevelType w:val="hybridMultilevel"/>
    <w:tmpl w:val="D5607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25"/>
  </w:num>
  <w:num w:numId="4">
    <w:abstractNumId w:val="28"/>
  </w:num>
  <w:num w:numId="5">
    <w:abstractNumId w:val="15"/>
  </w:num>
  <w:num w:numId="6">
    <w:abstractNumId w:val="24"/>
  </w:num>
  <w:num w:numId="7">
    <w:abstractNumId w:val="17"/>
  </w:num>
  <w:num w:numId="8">
    <w:abstractNumId w:val="12"/>
  </w:num>
  <w:num w:numId="9">
    <w:abstractNumId w:val="6"/>
  </w:num>
  <w:num w:numId="10">
    <w:abstractNumId w:val="7"/>
  </w:num>
  <w:num w:numId="11">
    <w:abstractNumId w:val="29"/>
  </w:num>
  <w:num w:numId="12">
    <w:abstractNumId w:val="13"/>
  </w:num>
  <w:num w:numId="13">
    <w:abstractNumId w:val="8"/>
  </w:num>
  <w:num w:numId="14">
    <w:abstractNumId w:val="30"/>
  </w:num>
  <w:num w:numId="15">
    <w:abstractNumId w:val="27"/>
  </w:num>
  <w:num w:numId="16">
    <w:abstractNumId w:val="1"/>
  </w:num>
  <w:num w:numId="17">
    <w:abstractNumId w:val="14"/>
  </w:num>
  <w:num w:numId="18">
    <w:abstractNumId w:val="3"/>
  </w:num>
  <w:num w:numId="19">
    <w:abstractNumId w:val="16"/>
  </w:num>
  <w:num w:numId="20">
    <w:abstractNumId w:val="31"/>
  </w:num>
  <w:num w:numId="21">
    <w:abstractNumId w:val="34"/>
  </w:num>
  <w:num w:numId="22">
    <w:abstractNumId w:val="10"/>
  </w:num>
  <w:num w:numId="23">
    <w:abstractNumId w:val="26"/>
  </w:num>
  <w:num w:numId="24">
    <w:abstractNumId w:val="0"/>
  </w:num>
  <w:num w:numId="25">
    <w:abstractNumId w:val="32"/>
  </w:num>
  <w:num w:numId="26">
    <w:abstractNumId w:val="9"/>
  </w:num>
  <w:num w:numId="27">
    <w:abstractNumId w:val="20"/>
  </w:num>
  <w:num w:numId="28">
    <w:abstractNumId w:val="35"/>
  </w:num>
  <w:num w:numId="29">
    <w:abstractNumId w:val="19"/>
  </w:num>
  <w:num w:numId="30">
    <w:abstractNumId w:val="18"/>
  </w:num>
  <w:num w:numId="31">
    <w:abstractNumId w:val="11"/>
  </w:num>
  <w:num w:numId="32">
    <w:abstractNumId w:val="2"/>
  </w:num>
  <w:num w:numId="33">
    <w:abstractNumId w:val="4"/>
  </w:num>
  <w:num w:numId="34">
    <w:abstractNumId w:val="36"/>
  </w:num>
  <w:num w:numId="35">
    <w:abstractNumId w:val="33"/>
  </w:num>
  <w:num w:numId="36">
    <w:abstractNumId w:val="21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E4"/>
    <w:rsid w:val="00040ACB"/>
    <w:rsid w:val="0004549D"/>
    <w:rsid w:val="00127730"/>
    <w:rsid w:val="0014201A"/>
    <w:rsid w:val="001645FC"/>
    <w:rsid w:val="00297111"/>
    <w:rsid w:val="002C1EF2"/>
    <w:rsid w:val="002D14CD"/>
    <w:rsid w:val="002E2E72"/>
    <w:rsid w:val="003202D9"/>
    <w:rsid w:val="003E3E5F"/>
    <w:rsid w:val="00425FCE"/>
    <w:rsid w:val="004B1A0F"/>
    <w:rsid w:val="004D3C44"/>
    <w:rsid w:val="005640B0"/>
    <w:rsid w:val="006C1130"/>
    <w:rsid w:val="006D72BF"/>
    <w:rsid w:val="00824305"/>
    <w:rsid w:val="008468FF"/>
    <w:rsid w:val="008A407B"/>
    <w:rsid w:val="008D24E8"/>
    <w:rsid w:val="009B0087"/>
    <w:rsid w:val="009D1436"/>
    <w:rsid w:val="00A3181D"/>
    <w:rsid w:val="00AB0827"/>
    <w:rsid w:val="00B963D2"/>
    <w:rsid w:val="00BF22F8"/>
    <w:rsid w:val="00C041E4"/>
    <w:rsid w:val="00C75759"/>
    <w:rsid w:val="00CC308A"/>
    <w:rsid w:val="00CE599A"/>
    <w:rsid w:val="00D519F6"/>
    <w:rsid w:val="00DD1207"/>
    <w:rsid w:val="00F013D1"/>
    <w:rsid w:val="00F214BD"/>
    <w:rsid w:val="00FB4079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2"/>
    <w:basedOn w:val="a"/>
    <w:next w:val="a"/>
    <w:link w:val="10"/>
    <w:qFormat/>
    <w:rsid w:val="00C041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C041E4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2 Знак"/>
    <w:basedOn w:val="a0"/>
    <w:link w:val="1"/>
    <w:rsid w:val="00C041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C041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3">
    <w:name w:val="a"/>
    <w:basedOn w:val="a"/>
    <w:rsid w:val="00C041E4"/>
    <w:pPr>
      <w:spacing w:before="100" w:beforeAutospacing="1" w:after="100" w:afterAutospacing="1"/>
    </w:pPr>
  </w:style>
  <w:style w:type="character" w:styleId="a4">
    <w:name w:val="Hyperlink"/>
    <w:basedOn w:val="a0"/>
    <w:rsid w:val="00C041E4"/>
    <w:rPr>
      <w:color w:val="0000FF"/>
      <w:u w:val="single"/>
    </w:rPr>
  </w:style>
  <w:style w:type="character" w:styleId="a5">
    <w:name w:val="Strong"/>
    <w:basedOn w:val="a0"/>
    <w:qFormat/>
    <w:rsid w:val="00C041E4"/>
    <w:rPr>
      <w:b/>
      <w:bCs/>
    </w:rPr>
  </w:style>
  <w:style w:type="paragraph" w:styleId="HTML">
    <w:name w:val="HTML Preformatted"/>
    <w:basedOn w:val="a"/>
    <w:link w:val="HTML0"/>
    <w:rsid w:val="00C041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041E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sponse-useful">
    <w:name w:val="response-useful"/>
    <w:basedOn w:val="a0"/>
    <w:rsid w:val="00C041E4"/>
  </w:style>
  <w:style w:type="paragraph" w:styleId="a6">
    <w:name w:val="Normal (Web)"/>
    <w:basedOn w:val="a"/>
    <w:rsid w:val="00C041E4"/>
    <w:pPr>
      <w:spacing w:before="100" w:beforeAutospacing="1" w:after="100" w:afterAutospacing="1"/>
    </w:pPr>
  </w:style>
  <w:style w:type="character" w:styleId="a7">
    <w:name w:val="Emphasis"/>
    <w:basedOn w:val="a0"/>
    <w:qFormat/>
    <w:rsid w:val="00C041E4"/>
    <w:rPr>
      <w:i/>
      <w:iCs/>
    </w:rPr>
  </w:style>
  <w:style w:type="paragraph" w:styleId="a8">
    <w:name w:val="Body Text Indent"/>
    <w:basedOn w:val="a"/>
    <w:link w:val="a9"/>
    <w:rsid w:val="00C041E4"/>
    <w:pPr>
      <w:ind w:firstLine="360"/>
      <w:jc w:val="both"/>
    </w:pPr>
    <w:rPr>
      <w:rFonts w:ascii="Courier New" w:hAnsi="Courier New" w:cs="Courier New"/>
      <w:lang w:eastAsia="en-US"/>
    </w:rPr>
  </w:style>
  <w:style w:type="character" w:customStyle="1" w:styleId="aa">
    <w:name w:val="Основной текст с отступом Знак"/>
    <w:basedOn w:val="a0"/>
    <w:rsid w:val="00C04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C041E4"/>
    <w:pPr>
      <w:spacing w:after="120"/>
    </w:pPr>
  </w:style>
  <w:style w:type="character" w:customStyle="1" w:styleId="ac">
    <w:name w:val="Основной текст Знак"/>
    <w:basedOn w:val="a0"/>
    <w:link w:val="ab"/>
    <w:rsid w:val="00C04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041E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footnote text"/>
    <w:aliases w:val=" Знак"/>
    <w:basedOn w:val="a"/>
    <w:link w:val="ae"/>
    <w:semiHidden/>
    <w:rsid w:val="00C041E4"/>
    <w:rPr>
      <w:rFonts w:ascii="Calibri" w:hAnsi="Calibri"/>
      <w:lang w:eastAsia="en-US"/>
    </w:rPr>
  </w:style>
  <w:style w:type="character" w:customStyle="1" w:styleId="ae">
    <w:name w:val="Текст сноски Знак"/>
    <w:aliases w:val=" Знак Знак"/>
    <w:basedOn w:val="a0"/>
    <w:link w:val="ad"/>
    <w:semiHidden/>
    <w:rsid w:val="00C041E4"/>
    <w:rPr>
      <w:rFonts w:ascii="Calibri" w:eastAsia="Times New Roman" w:hAnsi="Calibri" w:cs="Times New Roman"/>
      <w:sz w:val="24"/>
      <w:szCs w:val="24"/>
    </w:rPr>
  </w:style>
  <w:style w:type="character" w:styleId="af">
    <w:name w:val="footnote reference"/>
    <w:basedOn w:val="a0"/>
    <w:semiHidden/>
    <w:rsid w:val="00C041E4"/>
    <w:rPr>
      <w:rFonts w:cs="Times New Roman"/>
      <w:vertAlign w:val="superscript"/>
    </w:rPr>
  </w:style>
  <w:style w:type="character" w:customStyle="1" w:styleId="highlighthighlightactive">
    <w:name w:val="highlight highlight_active"/>
    <w:basedOn w:val="a0"/>
    <w:rsid w:val="00C041E4"/>
  </w:style>
  <w:style w:type="paragraph" w:customStyle="1" w:styleId="2">
    <w:name w:val="Обычный (веб)2"/>
    <w:basedOn w:val="a"/>
    <w:rsid w:val="00C041E4"/>
    <w:pPr>
      <w:spacing w:after="47"/>
      <w:jc w:val="both"/>
    </w:pPr>
  </w:style>
  <w:style w:type="table" w:styleId="af0">
    <w:name w:val="Table Grid"/>
    <w:basedOn w:val="a1"/>
    <w:rsid w:val="00C041E4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semiHidden/>
    <w:rsid w:val="00C041E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C041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-serp-urlitem">
    <w:name w:val="b-serp-url__item"/>
    <w:basedOn w:val="a0"/>
    <w:rsid w:val="00C041E4"/>
  </w:style>
  <w:style w:type="paragraph" w:styleId="af3">
    <w:name w:val="List Paragraph"/>
    <w:basedOn w:val="a"/>
    <w:qFormat/>
    <w:rsid w:val="00C041E4"/>
    <w:pPr>
      <w:widowControl w:val="0"/>
      <w:suppressAutoHyphens/>
      <w:ind w:left="720"/>
    </w:pPr>
    <w:rPr>
      <w:rFonts w:eastAsia="DejaVu Sans" w:cs="DejaVu Sans"/>
      <w:kern w:val="1"/>
      <w:lang w:eastAsia="hi-IN" w:bidi="hi-IN"/>
    </w:rPr>
  </w:style>
  <w:style w:type="character" w:customStyle="1" w:styleId="apple-converted-space">
    <w:name w:val="apple-converted-space"/>
    <w:basedOn w:val="a0"/>
    <w:rsid w:val="00C041E4"/>
  </w:style>
  <w:style w:type="character" w:customStyle="1" w:styleId="apple-style-span">
    <w:name w:val="apple-style-span"/>
    <w:basedOn w:val="a0"/>
    <w:rsid w:val="00C041E4"/>
  </w:style>
  <w:style w:type="paragraph" w:customStyle="1" w:styleId="11">
    <w:name w:val="Абзац списка1"/>
    <w:basedOn w:val="a"/>
    <w:rsid w:val="00C041E4"/>
    <w:pPr>
      <w:ind w:left="720"/>
    </w:pPr>
    <w:rPr>
      <w:rFonts w:eastAsia="Calibri"/>
    </w:rPr>
  </w:style>
  <w:style w:type="character" w:customStyle="1" w:styleId="a9">
    <w:name w:val="Отступ основного текста Знак"/>
    <w:basedOn w:val="a0"/>
    <w:link w:val="a8"/>
    <w:rsid w:val="00C041E4"/>
    <w:rPr>
      <w:rFonts w:ascii="Courier New" w:eastAsia="Times New Roman" w:hAnsi="Courier New" w:cs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2"/>
    <w:basedOn w:val="a"/>
    <w:next w:val="a"/>
    <w:link w:val="10"/>
    <w:qFormat/>
    <w:rsid w:val="00C041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C041E4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2 Знак"/>
    <w:basedOn w:val="a0"/>
    <w:link w:val="1"/>
    <w:rsid w:val="00C041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C041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3">
    <w:name w:val="a"/>
    <w:basedOn w:val="a"/>
    <w:rsid w:val="00C041E4"/>
    <w:pPr>
      <w:spacing w:before="100" w:beforeAutospacing="1" w:after="100" w:afterAutospacing="1"/>
    </w:pPr>
  </w:style>
  <w:style w:type="character" w:styleId="a4">
    <w:name w:val="Hyperlink"/>
    <w:basedOn w:val="a0"/>
    <w:rsid w:val="00C041E4"/>
    <w:rPr>
      <w:color w:val="0000FF"/>
      <w:u w:val="single"/>
    </w:rPr>
  </w:style>
  <w:style w:type="character" w:styleId="a5">
    <w:name w:val="Strong"/>
    <w:basedOn w:val="a0"/>
    <w:qFormat/>
    <w:rsid w:val="00C041E4"/>
    <w:rPr>
      <w:b/>
      <w:bCs/>
    </w:rPr>
  </w:style>
  <w:style w:type="paragraph" w:styleId="HTML">
    <w:name w:val="HTML Preformatted"/>
    <w:basedOn w:val="a"/>
    <w:link w:val="HTML0"/>
    <w:rsid w:val="00C041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041E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sponse-useful">
    <w:name w:val="response-useful"/>
    <w:basedOn w:val="a0"/>
    <w:rsid w:val="00C041E4"/>
  </w:style>
  <w:style w:type="paragraph" w:styleId="a6">
    <w:name w:val="Normal (Web)"/>
    <w:basedOn w:val="a"/>
    <w:rsid w:val="00C041E4"/>
    <w:pPr>
      <w:spacing w:before="100" w:beforeAutospacing="1" w:after="100" w:afterAutospacing="1"/>
    </w:pPr>
  </w:style>
  <w:style w:type="character" w:styleId="a7">
    <w:name w:val="Emphasis"/>
    <w:basedOn w:val="a0"/>
    <w:qFormat/>
    <w:rsid w:val="00C041E4"/>
    <w:rPr>
      <w:i/>
      <w:iCs/>
    </w:rPr>
  </w:style>
  <w:style w:type="paragraph" w:styleId="a8">
    <w:name w:val="Body Text Indent"/>
    <w:basedOn w:val="a"/>
    <w:link w:val="a9"/>
    <w:rsid w:val="00C041E4"/>
    <w:pPr>
      <w:ind w:firstLine="360"/>
      <w:jc w:val="both"/>
    </w:pPr>
    <w:rPr>
      <w:rFonts w:ascii="Courier New" w:hAnsi="Courier New" w:cs="Courier New"/>
      <w:lang w:eastAsia="en-US"/>
    </w:rPr>
  </w:style>
  <w:style w:type="character" w:customStyle="1" w:styleId="aa">
    <w:name w:val="Основной текст с отступом Знак"/>
    <w:basedOn w:val="a0"/>
    <w:rsid w:val="00C04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C041E4"/>
    <w:pPr>
      <w:spacing w:after="120"/>
    </w:pPr>
  </w:style>
  <w:style w:type="character" w:customStyle="1" w:styleId="ac">
    <w:name w:val="Основной текст Знак"/>
    <w:basedOn w:val="a0"/>
    <w:link w:val="ab"/>
    <w:rsid w:val="00C04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041E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footnote text"/>
    <w:aliases w:val=" Знак"/>
    <w:basedOn w:val="a"/>
    <w:link w:val="ae"/>
    <w:semiHidden/>
    <w:rsid w:val="00C041E4"/>
    <w:rPr>
      <w:rFonts w:ascii="Calibri" w:hAnsi="Calibri"/>
      <w:lang w:eastAsia="en-US"/>
    </w:rPr>
  </w:style>
  <w:style w:type="character" w:customStyle="1" w:styleId="ae">
    <w:name w:val="Текст сноски Знак"/>
    <w:aliases w:val=" Знак Знак"/>
    <w:basedOn w:val="a0"/>
    <w:link w:val="ad"/>
    <w:semiHidden/>
    <w:rsid w:val="00C041E4"/>
    <w:rPr>
      <w:rFonts w:ascii="Calibri" w:eastAsia="Times New Roman" w:hAnsi="Calibri" w:cs="Times New Roman"/>
      <w:sz w:val="24"/>
      <w:szCs w:val="24"/>
    </w:rPr>
  </w:style>
  <w:style w:type="character" w:styleId="af">
    <w:name w:val="footnote reference"/>
    <w:basedOn w:val="a0"/>
    <w:semiHidden/>
    <w:rsid w:val="00C041E4"/>
    <w:rPr>
      <w:rFonts w:cs="Times New Roman"/>
      <w:vertAlign w:val="superscript"/>
    </w:rPr>
  </w:style>
  <w:style w:type="character" w:customStyle="1" w:styleId="highlighthighlightactive">
    <w:name w:val="highlight highlight_active"/>
    <w:basedOn w:val="a0"/>
    <w:rsid w:val="00C041E4"/>
  </w:style>
  <w:style w:type="paragraph" w:customStyle="1" w:styleId="2">
    <w:name w:val="Обычный (веб)2"/>
    <w:basedOn w:val="a"/>
    <w:rsid w:val="00C041E4"/>
    <w:pPr>
      <w:spacing w:after="47"/>
      <w:jc w:val="both"/>
    </w:pPr>
  </w:style>
  <w:style w:type="table" w:styleId="af0">
    <w:name w:val="Table Grid"/>
    <w:basedOn w:val="a1"/>
    <w:rsid w:val="00C041E4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semiHidden/>
    <w:rsid w:val="00C041E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C041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-serp-urlitem">
    <w:name w:val="b-serp-url__item"/>
    <w:basedOn w:val="a0"/>
    <w:rsid w:val="00C041E4"/>
  </w:style>
  <w:style w:type="paragraph" w:styleId="af3">
    <w:name w:val="List Paragraph"/>
    <w:basedOn w:val="a"/>
    <w:qFormat/>
    <w:rsid w:val="00C041E4"/>
    <w:pPr>
      <w:widowControl w:val="0"/>
      <w:suppressAutoHyphens/>
      <w:ind w:left="720"/>
    </w:pPr>
    <w:rPr>
      <w:rFonts w:eastAsia="DejaVu Sans" w:cs="DejaVu Sans"/>
      <w:kern w:val="1"/>
      <w:lang w:eastAsia="hi-IN" w:bidi="hi-IN"/>
    </w:rPr>
  </w:style>
  <w:style w:type="character" w:customStyle="1" w:styleId="apple-converted-space">
    <w:name w:val="apple-converted-space"/>
    <w:basedOn w:val="a0"/>
    <w:rsid w:val="00C041E4"/>
  </w:style>
  <w:style w:type="character" w:customStyle="1" w:styleId="apple-style-span">
    <w:name w:val="apple-style-span"/>
    <w:basedOn w:val="a0"/>
    <w:rsid w:val="00C041E4"/>
  </w:style>
  <w:style w:type="paragraph" w:customStyle="1" w:styleId="11">
    <w:name w:val="Абзац списка1"/>
    <w:basedOn w:val="a"/>
    <w:rsid w:val="00C041E4"/>
    <w:pPr>
      <w:ind w:left="720"/>
    </w:pPr>
    <w:rPr>
      <w:rFonts w:eastAsia="Calibri"/>
    </w:rPr>
  </w:style>
  <w:style w:type="character" w:customStyle="1" w:styleId="a9">
    <w:name w:val="Отступ основного текста Знак"/>
    <w:basedOn w:val="a0"/>
    <w:link w:val="a8"/>
    <w:rsid w:val="00C041E4"/>
    <w:rPr>
      <w:rFonts w:ascii="Courier New" w:eastAsia="Times New Roman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diagramQuickStyle" Target="diagrams/quickStyle1.xml"/><Relationship Id="rId21" Type="http://schemas.openxmlformats.org/officeDocument/2006/relationships/diagramColors" Target="diagrams/colors1.xml"/><Relationship Id="rId22" Type="http://schemas.microsoft.com/office/2007/relationships/diagramDrawing" Target="diagrams/drawing1.xml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chart" Target="charts/chart2.xm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emf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chart" Target="charts/chart4.xml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9" Type="http://schemas.openxmlformats.org/officeDocument/2006/relationships/image" Target="media/image3.jpeg"/><Relationship Id="rId6" Type="http://schemas.openxmlformats.org/officeDocument/2006/relationships/image" Target="media/image1.jpeg"/><Relationship Id="rId7" Type="http://schemas.openxmlformats.org/officeDocument/2006/relationships/hyperlink" Target="mailto:detdom11spb@yandex.ru" TargetMode="External"/><Relationship Id="rId8" Type="http://schemas.openxmlformats.org/officeDocument/2006/relationships/image" Target="media/image2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chart" Target="charts/chart1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diagramData" Target="diagrams/data1.xml"/><Relationship Id="rId19" Type="http://schemas.openxmlformats.org/officeDocument/2006/relationships/diagramLayout" Target="diagrams/layout1.xml"/><Relationship Id="rId3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.xml"/><Relationship Id="rId2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647668393782384"/>
          <c:y val="0.079295154185022"/>
          <c:w val="0.626943005181348"/>
          <c:h val="0.7004405286343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С высшим образованием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Лист3!$A$2:$A$5</c:f>
              <c:strCache>
                <c:ptCount val="4"/>
                <c:pt idx="0">
                  <c:v>Воспитатели</c:v>
                </c:pt>
                <c:pt idx="1">
                  <c:v>Педагоги коррекционной службы</c:v>
                </c:pt>
                <c:pt idx="2">
                  <c:v>Педагоги социальной службы</c:v>
                </c:pt>
                <c:pt idx="3">
                  <c:v>Педагоги ОДОД</c:v>
                </c:pt>
              </c:strCache>
            </c:strRef>
          </c:cat>
          <c:val>
            <c:numRef>
              <c:f>Лист3!$B$2:$B$5</c:f>
              <c:numCache>
                <c:formatCode>General</c:formatCode>
                <c:ptCount val="4"/>
                <c:pt idx="0">
                  <c:v>28.0</c:v>
                </c:pt>
                <c:pt idx="1">
                  <c:v>8.0</c:v>
                </c:pt>
                <c:pt idx="2">
                  <c:v>5.0</c:v>
                </c:pt>
                <c:pt idx="3">
                  <c:v>9.0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Со средним образованием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Лист3!$A$2:$A$5</c:f>
              <c:strCache>
                <c:ptCount val="4"/>
                <c:pt idx="0">
                  <c:v>Воспитатели</c:v>
                </c:pt>
                <c:pt idx="1">
                  <c:v>Педагоги коррекционной службы</c:v>
                </c:pt>
                <c:pt idx="2">
                  <c:v>Педагоги социальной службы</c:v>
                </c:pt>
                <c:pt idx="3">
                  <c:v>Педагоги ОДОД</c:v>
                </c:pt>
              </c:strCache>
            </c:strRef>
          </c:cat>
          <c:val>
            <c:numRef>
              <c:f>Лист3!$C$2:$C$5</c:f>
              <c:numCache>
                <c:formatCode>General</c:formatCode>
                <c:ptCount val="4"/>
                <c:pt idx="0">
                  <c:v>14.0</c:v>
                </c:pt>
                <c:pt idx="1">
                  <c:v>0.0</c:v>
                </c:pt>
                <c:pt idx="2">
                  <c:v>0.0</c:v>
                </c:pt>
                <c:pt idx="3">
                  <c:v>7.0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86638056"/>
        <c:axId val="-2086634776"/>
      </c:barChart>
      <c:catAx>
        <c:axId val="-2086638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-2086634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20866347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-20866380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7616580310881"/>
          <c:y val="0.365638766519824"/>
          <c:w val="0.272020725388602"/>
          <c:h val="0.11894273127753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0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Процентное соотношение выпущенных и оставшихся на логопедическом сопровождении в 2014-2015 уч.году</a:t>
            </a:r>
          </a:p>
        </c:rich>
      </c:tx>
      <c:overlay val="0"/>
      <c:spPr>
        <a:noFill/>
        <a:ln w="25444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выпущенных и оставшихся на логопедическом сопровождении в 2011-2012 уч.году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выпущенные</c:v>
                </c:pt>
                <c:pt idx="1">
                  <c:v>оставшиеся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44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художественная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физкультурно-спортивная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8.0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техническая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1.0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социально-педагогическая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82430680"/>
        <c:axId val="-2082433816"/>
        <c:axId val="0"/>
      </c:bar3DChart>
      <c:catAx>
        <c:axId val="-2082430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82433816"/>
        <c:crosses val="autoZero"/>
        <c:auto val="1"/>
        <c:lblAlgn val="ctr"/>
        <c:lblOffset val="100"/>
        <c:noMultiLvlLbl val="0"/>
      </c:catAx>
      <c:valAx>
        <c:axId val="-2082433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82430680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692495990084573"/>
          <c:y val="0.0242163479565055"/>
          <c:w val="0.683309456109656"/>
          <c:h val="0.82875328083989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международные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6.0</c:v>
                </c:pt>
                <c:pt idx="1">
                  <c:v>2.0</c:v>
                </c:pt>
                <c:pt idx="2">
                  <c:v>2.0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всероссийские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4.0</c:v>
                </c:pt>
                <c:pt idx="1">
                  <c:v>3.0</c:v>
                </c:pt>
                <c:pt idx="2">
                  <c:v>1.0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межрегиональные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2.0</c:v>
                </c:pt>
                <c:pt idx="1">
                  <c:v>0.0</c:v>
                </c:pt>
                <c:pt idx="2">
                  <c:v>0.0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городские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18.0</c:v>
                </c:pt>
                <c:pt idx="1">
                  <c:v>13.0</c:v>
                </c:pt>
                <c:pt idx="2">
                  <c:v>15.0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районные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12.0</c:v>
                </c:pt>
                <c:pt idx="1">
                  <c:v>6.0</c:v>
                </c:pt>
                <c:pt idx="2">
                  <c:v>3.0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80105576"/>
        <c:axId val="-2080102520"/>
      </c:lineChart>
      <c:catAx>
        <c:axId val="-2080105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80102520"/>
        <c:crosses val="autoZero"/>
        <c:auto val="1"/>
        <c:lblAlgn val="ctr"/>
        <c:lblOffset val="100"/>
        <c:noMultiLvlLbl val="0"/>
      </c:catAx>
      <c:valAx>
        <c:axId val="-2080102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80105576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40636E-17E0-4C64-8D54-CE052075346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0FC1779E-4FA1-4428-91F1-CAA54B000C57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Tahoma"/>
            </a:rPr>
            <a:t>Администрация Детского дома №11</a:t>
          </a:r>
          <a:endParaRPr lang="ru-RU" smtClean="0"/>
        </a:p>
      </dgm:t>
    </dgm:pt>
    <dgm:pt modelId="{7DD63E76-0873-4BBE-A76D-1A08BD57B44B}" type="parTrans" cxnId="{7E35F22F-CC31-4584-85F8-F1ABC7F8858B}">
      <dgm:prSet/>
      <dgm:spPr/>
    </dgm:pt>
    <dgm:pt modelId="{74C1BBE9-83EF-4D46-8DA8-8292CA95EECC}" type="sibTrans" cxnId="{7E35F22F-CC31-4584-85F8-F1ABC7F8858B}">
      <dgm:prSet/>
      <dgm:spPr/>
    </dgm:pt>
    <dgm:pt modelId="{34EA7B01-CD82-4D76-BCEF-A9EEF226DA0D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Tahoma"/>
            </a:rPr>
            <a:t>Коррекционная работа</a:t>
          </a:r>
          <a:endParaRPr lang="ru-RU" smtClean="0"/>
        </a:p>
      </dgm:t>
    </dgm:pt>
    <dgm:pt modelId="{CFEA69A6-69C6-4E19-9341-585211877514}" type="parTrans" cxnId="{1186D7F0-D7DB-43C9-BD9C-A22804DF3853}">
      <dgm:prSet/>
      <dgm:spPr/>
    </dgm:pt>
    <dgm:pt modelId="{C7482F00-29D4-49E8-A5FC-2FDB74C0D54D}" type="sibTrans" cxnId="{1186D7F0-D7DB-43C9-BD9C-A22804DF3853}">
      <dgm:prSet/>
      <dgm:spPr/>
    </dgm:pt>
    <dgm:pt modelId="{0929FA77-D90B-4B00-983A-E1C25CFD575C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Медико-педагогическое сопровождение детей</a:t>
          </a:r>
          <a:endParaRPr lang="ru-RU" smtClean="0"/>
        </a:p>
      </dgm:t>
    </dgm:pt>
    <dgm:pt modelId="{26DFD41E-DC0B-41B3-B212-CFB4FE021576}" type="parTrans" cxnId="{6489356E-4F6E-452D-8737-356A301E1AD9}">
      <dgm:prSet/>
      <dgm:spPr/>
    </dgm:pt>
    <dgm:pt modelId="{8D4707BE-F3DF-4C25-A631-FDD6D2E22E64}" type="sibTrans" cxnId="{6489356E-4F6E-452D-8737-356A301E1AD9}">
      <dgm:prSet/>
      <dgm:spPr/>
    </dgm:pt>
    <dgm:pt modelId="{42BB7EEB-7026-4BDC-B74C-20510F8B6CD2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Социально-педагоги-ческий корпус</a:t>
          </a:r>
          <a:endParaRPr lang="ru-RU" smtClean="0"/>
        </a:p>
      </dgm:t>
    </dgm:pt>
    <dgm:pt modelId="{2D74E699-C1C0-4936-BD35-D43ABCD5B242}" type="parTrans" cxnId="{A26179A5-8448-4B76-8478-A5585ACD9293}">
      <dgm:prSet/>
      <dgm:spPr/>
    </dgm:pt>
    <dgm:pt modelId="{C1AADABE-E6B1-4B45-8338-53EBCF1C73EA}" type="sibTrans" cxnId="{A26179A5-8448-4B76-8478-A5585ACD9293}">
      <dgm:prSet/>
      <dgm:spPr/>
    </dgm:pt>
    <dgm:pt modelId="{34284E8F-368C-411A-8FDF-EA197A8A36D8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Коррек-ционныйкорпус</a:t>
          </a:r>
          <a:endParaRPr lang="ru-RU" smtClean="0"/>
        </a:p>
      </dgm:t>
    </dgm:pt>
    <dgm:pt modelId="{F7351CF7-01BC-4844-8540-6A1C066ABC4D}" type="parTrans" cxnId="{A6F0095A-311E-4BEF-AD45-15EB539B59C2}">
      <dgm:prSet/>
      <dgm:spPr/>
    </dgm:pt>
    <dgm:pt modelId="{DFE4E6A8-D245-439A-BC2A-1B99D12DC8F7}" type="sibTrans" cxnId="{A6F0095A-311E-4BEF-AD45-15EB539B59C2}">
      <dgm:prSet/>
      <dgm:spPr/>
    </dgm:pt>
    <dgm:pt modelId="{77AB09CF-5FCD-4B1D-A07D-B8A65708B0C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Педагоги-психологи</a:t>
          </a:r>
          <a:endParaRPr lang="ru-RU" smtClean="0"/>
        </a:p>
      </dgm:t>
    </dgm:pt>
    <dgm:pt modelId="{0DDF451F-75C6-4864-AECB-7F8FF8EE3EE7}" type="parTrans" cxnId="{97AD82C3-1953-45C8-9FD9-A82DB97949B7}">
      <dgm:prSet/>
      <dgm:spPr/>
    </dgm:pt>
    <dgm:pt modelId="{5D06F107-440E-4090-9E37-0AE93BB4B4BE}" type="sibTrans" cxnId="{97AD82C3-1953-45C8-9FD9-A82DB97949B7}">
      <dgm:prSet/>
      <dgm:spPr/>
    </dgm:pt>
    <dgm:pt modelId="{BFACB719-792A-48E6-8B8B-850C1493149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Учителя-логопеды</a:t>
          </a:r>
          <a:endParaRPr lang="ru-RU" smtClean="0"/>
        </a:p>
      </dgm:t>
    </dgm:pt>
    <dgm:pt modelId="{AED39B06-8A18-42C4-823D-B256D2E4F990}" type="parTrans" cxnId="{728B828F-4684-48E8-8266-94A085A09F78}">
      <dgm:prSet/>
      <dgm:spPr/>
    </dgm:pt>
    <dgm:pt modelId="{EDC91FA8-C9C5-4B10-9019-8E4CCF013AAE}" type="sibTrans" cxnId="{728B828F-4684-48E8-8266-94A085A09F78}">
      <dgm:prSet/>
      <dgm:spPr/>
    </dgm:pt>
    <dgm:pt modelId="{EBEE1401-C61D-459F-8C0D-27D4BF018630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Учитель-дефектолог</a:t>
          </a:r>
          <a:endParaRPr lang="ru-RU" smtClean="0"/>
        </a:p>
      </dgm:t>
    </dgm:pt>
    <dgm:pt modelId="{F5F25F87-3ECB-4536-B6ED-3D3BC0140D6C}" type="parTrans" cxnId="{F9597DB1-DE1C-41DC-AB2B-75A12CAAE86B}">
      <dgm:prSet/>
      <dgm:spPr/>
    </dgm:pt>
    <dgm:pt modelId="{B9183BA0-C964-4541-8742-C5505FAE2586}" type="sibTrans" cxnId="{F9597DB1-DE1C-41DC-AB2B-75A12CAAE86B}">
      <dgm:prSet/>
      <dgm:spPr/>
    </dgm:pt>
    <dgm:pt modelId="{3120162E-9341-418F-AD3C-D1CDB1AEBABD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Медицинский корпус</a:t>
          </a:r>
          <a:endParaRPr lang="ru-RU" smtClean="0"/>
        </a:p>
      </dgm:t>
    </dgm:pt>
    <dgm:pt modelId="{5B9D5096-E483-44A3-815A-E6507A871804}" type="parTrans" cxnId="{2E9F694E-4088-49AD-B665-C07626124FCE}">
      <dgm:prSet/>
      <dgm:spPr/>
    </dgm:pt>
    <dgm:pt modelId="{9CFCE7EE-8BA2-4328-A0F2-08B1BA1B1A17}" type="sibTrans" cxnId="{2E9F694E-4088-49AD-B665-C07626124FCE}">
      <dgm:prSet/>
      <dgm:spPr/>
    </dgm:pt>
    <dgm:pt modelId="{47FB0F77-70B0-4E12-A956-DBB9FB64644A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Tahoma"/>
            </a:rPr>
            <a:t>Воспитательная работа</a:t>
          </a:r>
          <a:endParaRPr lang="ru-RU" smtClean="0"/>
        </a:p>
      </dgm:t>
    </dgm:pt>
    <dgm:pt modelId="{792A091D-1AAA-4E7E-868B-54AB092EA0BC}" type="parTrans" cxnId="{3C28ECEF-D998-4CC1-A60C-30359D519DBE}">
      <dgm:prSet/>
      <dgm:spPr/>
    </dgm:pt>
    <dgm:pt modelId="{7059F1F5-7058-44B8-8102-D96AF7D4D4F8}" type="sibTrans" cxnId="{3C28ECEF-D998-4CC1-A60C-30359D519DBE}">
      <dgm:prSet/>
      <dgm:spPr/>
    </dgm:pt>
    <dgm:pt modelId="{2D72FBD4-7944-43C6-A457-67DAA13285CB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Методическое объединение, </a:t>
          </a:r>
          <a:endParaRPr lang="ru-RU" smtClean="0"/>
        </a:p>
      </dgm:t>
    </dgm:pt>
    <dgm:pt modelId="{30304A0E-7AB4-48DF-9ABA-5740725153DC}" type="parTrans" cxnId="{DBAEBAE2-0FEA-41A3-96D4-F5A51B61EFF0}">
      <dgm:prSet/>
      <dgm:spPr/>
    </dgm:pt>
    <dgm:pt modelId="{F602907A-4C41-4D8A-951A-0AEE0957AE14}" type="sibTrans" cxnId="{DBAEBAE2-0FEA-41A3-96D4-F5A51B61EFF0}">
      <dgm:prSet/>
      <dgm:spPr/>
    </dgm:pt>
    <dgm:pt modelId="{E9EEA0C1-96FC-4999-9ECE-A1458BA2825D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Работа воспитателей в группах</a:t>
          </a:r>
          <a:endParaRPr lang="ru-RU" smtClean="0"/>
        </a:p>
      </dgm:t>
    </dgm:pt>
    <dgm:pt modelId="{FFA9DED4-8F18-4E24-9FE9-95C7CBF44112}" type="parTrans" cxnId="{1DFE8426-B8CC-461C-9E4E-BAA665C15E65}">
      <dgm:prSet/>
      <dgm:spPr/>
    </dgm:pt>
    <dgm:pt modelId="{FD3CE051-7E7D-4037-81C6-C575041B89E1}" type="sibTrans" cxnId="{1DFE8426-B8CC-461C-9E4E-BAA665C15E65}">
      <dgm:prSet/>
      <dgm:spPr/>
    </dgm:pt>
    <dgm:pt modelId="{5251C6AE-2811-4E2C-A7F6-667D519BDDB3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Tahoma"/>
            </a:rPr>
            <a:t>Организа-ционная работа</a:t>
          </a:r>
          <a:endParaRPr lang="ru-RU" smtClean="0"/>
        </a:p>
      </dgm:t>
    </dgm:pt>
    <dgm:pt modelId="{67A0B77E-5A81-4B3C-95F1-4851E5866B2E}" type="parTrans" cxnId="{E479E893-4637-4FD0-A805-C5ABF36A02CD}">
      <dgm:prSet/>
      <dgm:spPr/>
    </dgm:pt>
    <dgm:pt modelId="{A52C2A41-E173-42EA-958A-93120A69455F}" type="sibTrans" cxnId="{E479E893-4637-4FD0-A805-C5ABF36A02CD}">
      <dgm:prSet/>
      <dgm:spPr/>
    </dgm:pt>
    <dgm:pt modelId="{BD70C893-DAF1-431B-A049-373B1490E3C7}">
      <dgm:prSet/>
      <dgm:spPr/>
      <dgm:t>
        <a:bodyPr/>
        <a:lstStyle/>
        <a:p>
          <a:pPr marR="0" algn="ctr" rtl="0"/>
          <a:endParaRPr lang="ru-RU" baseline="0" smtClean="0">
            <a:solidFill>
              <a:srgbClr val="000000"/>
            </a:solidFill>
            <a:latin typeface="Arial"/>
          </a:endParaRPr>
        </a:p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ОДОТ</a:t>
          </a:r>
        </a:p>
      </dgm:t>
    </dgm:pt>
    <dgm:pt modelId="{7A693E5A-F327-439B-A6D9-123B1D5D9683}" type="parTrans" cxnId="{E8510F24-674E-441B-BF0C-7F051EA623E2}">
      <dgm:prSet/>
      <dgm:spPr/>
    </dgm:pt>
    <dgm:pt modelId="{EECFF17D-B370-4A4D-8A70-DDD9261D44AD}" type="sibTrans" cxnId="{E8510F24-674E-441B-BF0C-7F051EA623E2}">
      <dgm:prSet/>
      <dgm:spPr/>
    </dgm:pt>
    <dgm:pt modelId="{7F1A7517-4506-4C04-AFBF-84F618BACCE0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Tahoma"/>
            </a:rPr>
            <a:t>Кружки и секции ОДОТ</a:t>
          </a:r>
        </a:p>
      </dgm:t>
    </dgm:pt>
    <dgm:pt modelId="{D749BE05-2D39-49C4-8859-838266438320}" type="parTrans" cxnId="{08F3B728-4893-4811-8A54-D7C36201983F}">
      <dgm:prSet/>
      <dgm:spPr/>
    </dgm:pt>
    <dgm:pt modelId="{3FF938C1-C202-43DD-990B-8EA26A820CB4}" type="sibTrans" cxnId="{08F3B728-4893-4811-8A54-D7C36201983F}">
      <dgm:prSet/>
      <dgm:spPr/>
    </dgm:pt>
    <dgm:pt modelId="{6F9867E7-A5D1-46A4-990F-85BAE6FEE95E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Педагог-организатор</a:t>
          </a:r>
          <a:endParaRPr lang="ru-RU" smtClean="0"/>
        </a:p>
      </dgm:t>
    </dgm:pt>
    <dgm:pt modelId="{4AC38515-B7FE-495B-BCDD-292730E505EA}" type="parTrans" cxnId="{F845FECA-D98E-4B4A-8A7C-BB5378643C7E}">
      <dgm:prSet/>
      <dgm:spPr/>
    </dgm:pt>
    <dgm:pt modelId="{17EAE2CB-C448-4E09-9549-5DE8B95D979E}" type="sibTrans" cxnId="{F845FECA-D98E-4B4A-8A7C-BB5378643C7E}">
      <dgm:prSet/>
      <dgm:spPr/>
    </dgm:pt>
    <dgm:pt modelId="{D6AF8D1D-D08A-40F4-A8E4-BDED88E6CE2D}" type="pres">
      <dgm:prSet presAssocID="{0240636E-17E0-4C64-8D54-CE052075346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AB05DA7-5A25-4DD9-BCE9-4028C1D4FBA6}" type="pres">
      <dgm:prSet presAssocID="{0FC1779E-4FA1-4428-91F1-CAA54B000C57}" presName="hierRoot1" presStyleCnt="0">
        <dgm:presLayoutVars>
          <dgm:hierBranch/>
        </dgm:presLayoutVars>
      </dgm:prSet>
      <dgm:spPr/>
    </dgm:pt>
    <dgm:pt modelId="{602CD811-5CFB-44ED-9FA3-5ECE660CB7A4}" type="pres">
      <dgm:prSet presAssocID="{0FC1779E-4FA1-4428-91F1-CAA54B000C57}" presName="rootComposite1" presStyleCnt="0"/>
      <dgm:spPr/>
    </dgm:pt>
    <dgm:pt modelId="{6BAFD00D-38C3-4FE8-93E8-B93376378CBE}" type="pres">
      <dgm:prSet presAssocID="{0FC1779E-4FA1-4428-91F1-CAA54B000C5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79893E-2AED-4C5C-AA9F-AF8684ED390C}" type="pres">
      <dgm:prSet presAssocID="{0FC1779E-4FA1-4428-91F1-CAA54B000C5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45321B8-3C69-4658-905C-08B467198A08}" type="pres">
      <dgm:prSet presAssocID="{0FC1779E-4FA1-4428-91F1-CAA54B000C57}" presName="hierChild2" presStyleCnt="0"/>
      <dgm:spPr/>
    </dgm:pt>
    <dgm:pt modelId="{BC71EABF-035C-4832-8A7F-29A61D3BF6B0}" type="pres">
      <dgm:prSet presAssocID="{CFEA69A6-69C6-4E19-9341-585211877514}" presName="Name35" presStyleLbl="parChTrans1D2" presStyleIdx="0" presStyleCnt="3"/>
      <dgm:spPr/>
    </dgm:pt>
    <dgm:pt modelId="{EB12C58F-CCF5-488E-BDE7-ACADE85A7CED}" type="pres">
      <dgm:prSet presAssocID="{34EA7B01-CD82-4D76-BCEF-A9EEF226DA0D}" presName="hierRoot2" presStyleCnt="0">
        <dgm:presLayoutVars>
          <dgm:hierBranch/>
        </dgm:presLayoutVars>
      </dgm:prSet>
      <dgm:spPr/>
    </dgm:pt>
    <dgm:pt modelId="{061C3869-27ED-4CD8-813B-5ACDC89D5001}" type="pres">
      <dgm:prSet presAssocID="{34EA7B01-CD82-4D76-BCEF-A9EEF226DA0D}" presName="rootComposite" presStyleCnt="0"/>
      <dgm:spPr/>
    </dgm:pt>
    <dgm:pt modelId="{4B9E9F96-1E14-456B-94C3-CDCFE7388F4B}" type="pres">
      <dgm:prSet presAssocID="{34EA7B01-CD82-4D76-BCEF-A9EEF226DA0D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21818E-F2D7-4E3B-9FDB-45804444E7DD}" type="pres">
      <dgm:prSet presAssocID="{34EA7B01-CD82-4D76-BCEF-A9EEF226DA0D}" presName="rootConnector" presStyleLbl="node2" presStyleIdx="0" presStyleCnt="3"/>
      <dgm:spPr/>
      <dgm:t>
        <a:bodyPr/>
        <a:lstStyle/>
        <a:p>
          <a:endParaRPr lang="ru-RU"/>
        </a:p>
      </dgm:t>
    </dgm:pt>
    <dgm:pt modelId="{C26C719E-7D5B-4F0B-B7BA-3EC14BAB43CB}" type="pres">
      <dgm:prSet presAssocID="{34EA7B01-CD82-4D76-BCEF-A9EEF226DA0D}" presName="hierChild4" presStyleCnt="0"/>
      <dgm:spPr/>
    </dgm:pt>
    <dgm:pt modelId="{00C14791-2E23-4FA3-9A50-6B7DCEBEA013}" type="pres">
      <dgm:prSet presAssocID="{26DFD41E-DC0B-41B3-B212-CFB4FE021576}" presName="Name35" presStyleLbl="parChTrans1D3" presStyleIdx="0" presStyleCnt="3"/>
      <dgm:spPr/>
    </dgm:pt>
    <dgm:pt modelId="{A9DC8B5D-9CF0-4C11-ADBB-8D44653DCC93}" type="pres">
      <dgm:prSet presAssocID="{0929FA77-D90B-4B00-983A-E1C25CFD575C}" presName="hierRoot2" presStyleCnt="0">
        <dgm:presLayoutVars>
          <dgm:hierBranch/>
        </dgm:presLayoutVars>
      </dgm:prSet>
      <dgm:spPr/>
    </dgm:pt>
    <dgm:pt modelId="{B1060E4D-BBAC-4373-9002-95C9332B54C8}" type="pres">
      <dgm:prSet presAssocID="{0929FA77-D90B-4B00-983A-E1C25CFD575C}" presName="rootComposite" presStyleCnt="0"/>
      <dgm:spPr/>
    </dgm:pt>
    <dgm:pt modelId="{3907F689-37F5-4333-A604-5632A90C7881}" type="pres">
      <dgm:prSet presAssocID="{0929FA77-D90B-4B00-983A-E1C25CFD575C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7F5115-FDDA-47F5-810B-004369A8D08E}" type="pres">
      <dgm:prSet presAssocID="{0929FA77-D90B-4B00-983A-E1C25CFD575C}" presName="rootConnector" presStyleLbl="node3" presStyleIdx="0" presStyleCnt="3"/>
      <dgm:spPr/>
      <dgm:t>
        <a:bodyPr/>
        <a:lstStyle/>
        <a:p>
          <a:endParaRPr lang="ru-RU"/>
        </a:p>
      </dgm:t>
    </dgm:pt>
    <dgm:pt modelId="{4BB245EA-356A-46B2-B117-F3768901A46E}" type="pres">
      <dgm:prSet presAssocID="{0929FA77-D90B-4B00-983A-E1C25CFD575C}" presName="hierChild4" presStyleCnt="0"/>
      <dgm:spPr/>
    </dgm:pt>
    <dgm:pt modelId="{8C59ACB3-006A-4681-B524-C2BC811008D7}" type="pres">
      <dgm:prSet presAssocID="{2D74E699-C1C0-4936-BD35-D43ABCD5B242}" presName="Name35" presStyleLbl="parChTrans1D4" presStyleIdx="0" presStyleCnt="9"/>
      <dgm:spPr/>
    </dgm:pt>
    <dgm:pt modelId="{894703E6-7487-42A7-AEA3-8CAC24514033}" type="pres">
      <dgm:prSet presAssocID="{42BB7EEB-7026-4BDC-B74C-20510F8B6CD2}" presName="hierRoot2" presStyleCnt="0">
        <dgm:presLayoutVars>
          <dgm:hierBranch val="r"/>
        </dgm:presLayoutVars>
      </dgm:prSet>
      <dgm:spPr/>
    </dgm:pt>
    <dgm:pt modelId="{7A349820-0253-41BC-B8D4-1025009B5D6A}" type="pres">
      <dgm:prSet presAssocID="{42BB7EEB-7026-4BDC-B74C-20510F8B6CD2}" presName="rootComposite" presStyleCnt="0"/>
      <dgm:spPr/>
    </dgm:pt>
    <dgm:pt modelId="{01A2E87D-8D0F-458B-B80D-B7E48376AC97}" type="pres">
      <dgm:prSet presAssocID="{42BB7EEB-7026-4BDC-B74C-20510F8B6CD2}" presName="rootText" presStyleLbl="node4" presStyleIdx="0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9464B6-84A8-4DD8-AEFD-FAAD4ECBDEAA}" type="pres">
      <dgm:prSet presAssocID="{42BB7EEB-7026-4BDC-B74C-20510F8B6CD2}" presName="rootConnector" presStyleLbl="node4" presStyleIdx="0" presStyleCnt="9"/>
      <dgm:spPr/>
      <dgm:t>
        <a:bodyPr/>
        <a:lstStyle/>
        <a:p>
          <a:endParaRPr lang="ru-RU"/>
        </a:p>
      </dgm:t>
    </dgm:pt>
    <dgm:pt modelId="{06DF53C5-C122-4D57-8069-4EBEE3764730}" type="pres">
      <dgm:prSet presAssocID="{42BB7EEB-7026-4BDC-B74C-20510F8B6CD2}" presName="hierChild4" presStyleCnt="0"/>
      <dgm:spPr/>
    </dgm:pt>
    <dgm:pt modelId="{95B5FC70-E00B-415B-B476-09BC017AE4CD}" type="pres">
      <dgm:prSet presAssocID="{42BB7EEB-7026-4BDC-B74C-20510F8B6CD2}" presName="hierChild5" presStyleCnt="0"/>
      <dgm:spPr/>
    </dgm:pt>
    <dgm:pt modelId="{6736613A-EDB6-49C9-8178-2F8386E1EC88}" type="pres">
      <dgm:prSet presAssocID="{F7351CF7-01BC-4844-8540-6A1C066ABC4D}" presName="Name35" presStyleLbl="parChTrans1D4" presStyleIdx="1" presStyleCnt="9"/>
      <dgm:spPr/>
    </dgm:pt>
    <dgm:pt modelId="{2F174CE4-1B98-4556-8792-CFC3890F59CD}" type="pres">
      <dgm:prSet presAssocID="{34284E8F-368C-411A-8FDF-EA197A8A36D8}" presName="hierRoot2" presStyleCnt="0">
        <dgm:presLayoutVars>
          <dgm:hierBranch/>
        </dgm:presLayoutVars>
      </dgm:prSet>
      <dgm:spPr/>
    </dgm:pt>
    <dgm:pt modelId="{FF305D65-95C0-4893-9A5C-9A9F5BBDEECB}" type="pres">
      <dgm:prSet presAssocID="{34284E8F-368C-411A-8FDF-EA197A8A36D8}" presName="rootComposite" presStyleCnt="0"/>
      <dgm:spPr/>
    </dgm:pt>
    <dgm:pt modelId="{0AAA9B89-F7FE-439D-96C8-2F10CE387C2A}" type="pres">
      <dgm:prSet presAssocID="{34284E8F-368C-411A-8FDF-EA197A8A36D8}" presName="rootText" presStyleLbl="node4" presStyleIdx="1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B24965-0735-43B5-B8FE-7A054A3D82F4}" type="pres">
      <dgm:prSet presAssocID="{34284E8F-368C-411A-8FDF-EA197A8A36D8}" presName="rootConnector" presStyleLbl="node4" presStyleIdx="1" presStyleCnt="9"/>
      <dgm:spPr/>
      <dgm:t>
        <a:bodyPr/>
        <a:lstStyle/>
        <a:p>
          <a:endParaRPr lang="ru-RU"/>
        </a:p>
      </dgm:t>
    </dgm:pt>
    <dgm:pt modelId="{B64CD46A-4B9A-4BDD-8FEA-A17A3BB79BC1}" type="pres">
      <dgm:prSet presAssocID="{34284E8F-368C-411A-8FDF-EA197A8A36D8}" presName="hierChild4" presStyleCnt="0"/>
      <dgm:spPr/>
    </dgm:pt>
    <dgm:pt modelId="{2211955E-6A31-429A-AF7A-73A4218F3788}" type="pres">
      <dgm:prSet presAssocID="{0DDF451F-75C6-4864-AECB-7F8FF8EE3EE7}" presName="Name35" presStyleLbl="parChTrans1D4" presStyleIdx="2" presStyleCnt="9"/>
      <dgm:spPr/>
    </dgm:pt>
    <dgm:pt modelId="{90124969-C55C-405D-97ED-7DF56B4B3914}" type="pres">
      <dgm:prSet presAssocID="{77AB09CF-5FCD-4B1D-A07D-B8A65708B0C1}" presName="hierRoot2" presStyleCnt="0">
        <dgm:presLayoutVars>
          <dgm:hierBranch val="r"/>
        </dgm:presLayoutVars>
      </dgm:prSet>
      <dgm:spPr/>
    </dgm:pt>
    <dgm:pt modelId="{69D73613-CDBC-4FF0-9857-6BFE1401ADD1}" type="pres">
      <dgm:prSet presAssocID="{77AB09CF-5FCD-4B1D-A07D-B8A65708B0C1}" presName="rootComposite" presStyleCnt="0"/>
      <dgm:spPr/>
    </dgm:pt>
    <dgm:pt modelId="{5CF14660-69B6-4933-A301-AD85BBD05E95}" type="pres">
      <dgm:prSet presAssocID="{77AB09CF-5FCD-4B1D-A07D-B8A65708B0C1}" presName="rootText" presStyleLbl="node4" presStyleIdx="2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49FCD-28BB-4EF2-B8BF-A91D12D320FC}" type="pres">
      <dgm:prSet presAssocID="{77AB09CF-5FCD-4B1D-A07D-B8A65708B0C1}" presName="rootConnector" presStyleLbl="node4" presStyleIdx="2" presStyleCnt="9"/>
      <dgm:spPr/>
      <dgm:t>
        <a:bodyPr/>
        <a:lstStyle/>
        <a:p>
          <a:endParaRPr lang="ru-RU"/>
        </a:p>
      </dgm:t>
    </dgm:pt>
    <dgm:pt modelId="{1340C263-995C-47D1-BCEF-EC7AE58DD030}" type="pres">
      <dgm:prSet presAssocID="{77AB09CF-5FCD-4B1D-A07D-B8A65708B0C1}" presName="hierChild4" presStyleCnt="0"/>
      <dgm:spPr/>
    </dgm:pt>
    <dgm:pt modelId="{C11A5F31-8171-42F5-A743-92E0814461E3}" type="pres">
      <dgm:prSet presAssocID="{77AB09CF-5FCD-4B1D-A07D-B8A65708B0C1}" presName="hierChild5" presStyleCnt="0"/>
      <dgm:spPr/>
    </dgm:pt>
    <dgm:pt modelId="{0D12B6C3-1ED1-40C9-A163-ECA874D178F0}" type="pres">
      <dgm:prSet presAssocID="{AED39B06-8A18-42C4-823D-B256D2E4F990}" presName="Name35" presStyleLbl="parChTrans1D4" presStyleIdx="3" presStyleCnt="9"/>
      <dgm:spPr/>
    </dgm:pt>
    <dgm:pt modelId="{373E2E82-7267-4046-B158-5BA6988E124C}" type="pres">
      <dgm:prSet presAssocID="{BFACB719-792A-48E6-8B8B-850C14931494}" presName="hierRoot2" presStyleCnt="0">
        <dgm:presLayoutVars>
          <dgm:hierBranch/>
        </dgm:presLayoutVars>
      </dgm:prSet>
      <dgm:spPr/>
    </dgm:pt>
    <dgm:pt modelId="{25C853AE-3DBA-4C38-8309-0B7053F0BF4B}" type="pres">
      <dgm:prSet presAssocID="{BFACB719-792A-48E6-8B8B-850C14931494}" presName="rootComposite" presStyleCnt="0"/>
      <dgm:spPr/>
    </dgm:pt>
    <dgm:pt modelId="{40B328B3-B9E6-4C8E-A74F-6C3CE1150138}" type="pres">
      <dgm:prSet presAssocID="{BFACB719-792A-48E6-8B8B-850C14931494}" presName="rootText" presStyleLbl="node4" presStyleIdx="3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513CDA-9A03-4158-A2AF-16B7E199502E}" type="pres">
      <dgm:prSet presAssocID="{BFACB719-792A-48E6-8B8B-850C14931494}" presName="rootConnector" presStyleLbl="node4" presStyleIdx="3" presStyleCnt="9"/>
      <dgm:spPr/>
      <dgm:t>
        <a:bodyPr/>
        <a:lstStyle/>
        <a:p>
          <a:endParaRPr lang="ru-RU"/>
        </a:p>
      </dgm:t>
    </dgm:pt>
    <dgm:pt modelId="{833E4840-470B-4FBF-8275-006CBAE35DBB}" type="pres">
      <dgm:prSet presAssocID="{BFACB719-792A-48E6-8B8B-850C14931494}" presName="hierChild4" presStyleCnt="0"/>
      <dgm:spPr/>
    </dgm:pt>
    <dgm:pt modelId="{D557DCC0-97A2-49F8-91D6-CCCE5F5FB3A9}" type="pres">
      <dgm:prSet presAssocID="{BFACB719-792A-48E6-8B8B-850C14931494}" presName="hierChild5" presStyleCnt="0"/>
      <dgm:spPr/>
    </dgm:pt>
    <dgm:pt modelId="{B159FE6E-6E48-4175-81D6-B50E523265EF}" type="pres">
      <dgm:prSet presAssocID="{F5F25F87-3ECB-4536-B6ED-3D3BC0140D6C}" presName="Name35" presStyleLbl="parChTrans1D4" presStyleIdx="4" presStyleCnt="9"/>
      <dgm:spPr/>
    </dgm:pt>
    <dgm:pt modelId="{CA2380F1-32C7-478C-AF60-CABBDD3C4EAD}" type="pres">
      <dgm:prSet presAssocID="{EBEE1401-C61D-459F-8C0D-27D4BF018630}" presName="hierRoot2" presStyleCnt="0">
        <dgm:presLayoutVars>
          <dgm:hierBranch/>
        </dgm:presLayoutVars>
      </dgm:prSet>
      <dgm:spPr/>
    </dgm:pt>
    <dgm:pt modelId="{37E3B11D-5431-46A2-BE68-45EA736C6BCD}" type="pres">
      <dgm:prSet presAssocID="{EBEE1401-C61D-459F-8C0D-27D4BF018630}" presName="rootComposite" presStyleCnt="0"/>
      <dgm:spPr/>
    </dgm:pt>
    <dgm:pt modelId="{11F633D0-2A64-4E9C-9EF2-2852FDB9FAF3}" type="pres">
      <dgm:prSet presAssocID="{EBEE1401-C61D-459F-8C0D-27D4BF018630}" presName="rootText" presStyleLbl="node4" presStyleIdx="4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7B1054-E956-4FEB-8F6C-F67C7CEED721}" type="pres">
      <dgm:prSet presAssocID="{EBEE1401-C61D-459F-8C0D-27D4BF018630}" presName="rootConnector" presStyleLbl="node4" presStyleIdx="4" presStyleCnt="9"/>
      <dgm:spPr/>
      <dgm:t>
        <a:bodyPr/>
        <a:lstStyle/>
        <a:p>
          <a:endParaRPr lang="ru-RU"/>
        </a:p>
      </dgm:t>
    </dgm:pt>
    <dgm:pt modelId="{2B0BAFA6-4368-4552-B856-92322F8BFBEB}" type="pres">
      <dgm:prSet presAssocID="{EBEE1401-C61D-459F-8C0D-27D4BF018630}" presName="hierChild4" presStyleCnt="0"/>
      <dgm:spPr/>
    </dgm:pt>
    <dgm:pt modelId="{34350E78-3478-484B-9433-B45CDA1BE7CB}" type="pres">
      <dgm:prSet presAssocID="{EBEE1401-C61D-459F-8C0D-27D4BF018630}" presName="hierChild5" presStyleCnt="0"/>
      <dgm:spPr/>
    </dgm:pt>
    <dgm:pt modelId="{1704D3A6-7248-4061-9A0E-03B77BC62A85}" type="pres">
      <dgm:prSet presAssocID="{34284E8F-368C-411A-8FDF-EA197A8A36D8}" presName="hierChild5" presStyleCnt="0"/>
      <dgm:spPr/>
    </dgm:pt>
    <dgm:pt modelId="{63D19384-7876-4DC9-969C-52DE952CE6DE}" type="pres">
      <dgm:prSet presAssocID="{5B9D5096-E483-44A3-815A-E6507A871804}" presName="Name35" presStyleLbl="parChTrans1D4" presStyleIdx="5" presStyleCnt="9"/>
      <dgm:spPr/>
    </dgm:pt>
    <dgm:pt modelId="{F394AF61-1C33-4054-866A-ACD31B1EAAD6}" type="pres">
      <dgm:prSet presAssocID="{3120162E-9341-418F-AD3C-D1CDB1AEBABD}" presName="hierRoot2" presStyleCnt="0">
        <dgm:presLayoutVars>
          <dgm:hierBranch val="r"/>
        </dgm:presLayoutVars>
      </dgm:prSet>
      <dgm:spPr/>
    </dgm:pt>
    <dgm:pt modelId="{0D35DC62-5B20-4642-B4BD-8CEE359D09E3}" type="pres">
      <dgm:prSet presAssocID="{3120162E-9341-418F-AD3C-D1CDB1AEBABD}" presName="rootComposite" presStyleCnt="0"/>
      <dgm:spPr/>
    </dgm:pt>
    <dgm:pt modelId="{8311152E-CB76-4D2E-8FC9-0DFFD5BF369C}" type="pres">
      <dgm:prSet presAssocID="{3120162E-9341-418F-AD3C-D1CDB1AEBABD}" presName="rootText" presStyleLbl="node4" presStyleIdx="5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27CEE7-533E-404F-BDF4-8748DAAA41EF}" type="pres">
      <dgm:prSet presAssocID="{3120162E-9341-418F-AD3C-D1CDB1AEBABD}" presName="rootConnector" presStyleLbl="node4" presStyleIdx="5" presStyleCnt="9"/>
      <dgm:spPr/>
      <dgm:t>
        <a:bodyPr/>
        <a:lstStyle/>
        <a:p>
          <a:endParaRPr lang="ru-RU"/>
        </a:p>
      </dgm:t>
    </dgm:pt>
    <dgm:pt modelId="{8210B902-05BB-4932-BCC4-255B5D6AD7A0}" type="pres">
      <dgm:prSet presAssocID="{3120162E-9341-418F-AD3C-D1CDB1AEBABD}" presName="hierChild4" presStyleCnt="0"/>
      <dgm:spPr/>
    </dgm:pt>
    <dgm:pt modelId="{502F5F49-DED2-4A1C-A149-639B7D065504}" type="pres">
      <dgm:prSet presAssocID="{3120162E-9341-418F-AD3C-D1CDB1AEBABD}" presName="hierChild5" presStyleCnt="0"/>
      <dgm:spPr/>
    </dgm:pt>
    <dgm:pt modelId="{846C6B7C-B7FF-40BC-A35F-FB3ABA34A997}" type="pres">
      <dgm:prSet presAssocID="{0929FA77-D90B-4B00-983A-E1C25CFD575C}" presName="hierChild5" presStyleCnt="0"/>
      <dgm:spPr/>
    </dgm:pt>
    <dgm:pt modelId="{35010F5B-9740-4C60-A633-4653294AE1AA}" type="pres">
      <dgm:prSet presAssocID="{34EA7B01-CD82-4D76-BCEF-A9EEF226DA0D}" presName="hierChild5" presStyleCnt="0"/>
      <dgm:spPr/>
    </dgm:pt>
    <dgm:pt modelId="{F581FB72-1191-457E-B87F-0DAF5B840057}" type="pres">
      <dgm:prSet presAssocID="{792A091D-1AAA-4E7E-868B-54AB092EA0BC}" presName="Name35" presStyleLbl="parChTrans1D2" presStyleIdx="1" presStyleCnt="3"/>
      <dgm:spPr/>
    </dgm:pt>
    <dgm:pt modelId="{C298E578-A528-4745-897A-11F4D269D3F6}" type="pres">
      <dgm:prSet presAssocID="{47FB0F77-70B0-4E12-A956-DBB9FB64644A}" presName="hierRoot2" presStyleCnt="0">
        <dgm:presLayoutVars>
          <dgm:hierBranch/>
        </dgm:presLayoutVars>
      </dgm:prSet>
      <dgm:spPr/>
    </dgm:pt>
    <dgm:pt modelId="{AE507CF9-59B0-47F7-B057-A5F32ACEBC07}" type="pres">
      <dgm:prSet presAssocID="{47FB0F77-70B0-4E12-A956-DBB9FB64644A}" presName="rootComposite" presStyleCnt="0"/>
      <dgm:spPr/>
    </dgm:pt>
    <dgm:pt modelId="{C6CE9CA3-B621-4D01-8BBC-DAC509AEB44F}" type="pres">
      <dgm:prSet presAssocID="{47FB0F77-70B0-4E12-A956-DBB9FB64644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E58174-216D-4B31-98F7-8F932E15C2F5}" type="pres">
      <dgm:prSet presAssocID="{47FB0F77-70B0-4E12-A956-DBB9FB64644A}" presName="rootConnector" presStyleLbl="node2" presStyleIdx="1" presStyleCnt="3"/>
      <dgm:spPr/>
      <dgm:t>
        <a:bodyPr/>
        <a:lstStyle/>
        <a:p>
          <a:endParaRPr lang="ru-RU"/>
        </a:p>
      </dgm:t>
    </dgm:pt>
    <dgm:pt modelId="{8BE8084C-CD1A-4FF0-9AB8-0E672845472F}" type="pres">
      <dgm:prSet presAssocID="{47FB0F77-70B0-4E12-A956-DBB9FB64644A}" presName="hierChild4" presStyleCnt="0"/>
      <dgm:spPr/>
    </dgm:pt>
    <dgm:pt modelId="{1E556090-BDCD-4656-AF94-0F236036BE04}" type="pres">
      <dgm:prSet presAssocID="{30304A0E-7AB4-48DF-9ABA-5740725153DC}" presName="Name35" presStyleLbl="parChTrans1D3" presStyleIdx="1" presStyleCnt="3"/>
      <dgm:spPr/>
    </dgm:pt>
    <dgm:pt modelId="{9E165272-C206-4E2B-A182-4771EE5C2E79}" type="pres">
      <dgm:prSet presAssocID="{2D72FBD4-7944-43C6-A457-67DAA13285CB}" presName="hierRoot2" presStyleCnt="0">
        <dgm:presLayoutVars>
          <dgm:hierBranch/>
        </dgm:presLayoutVars>
      </dgm:prSet>
      <dgm:spPr/>
    </dgm:pt>
    <dgm:pt modelId="{5597919B-AFFC-4F24-96AB-D9854237F5C8}" type="pres">
      <dgm:prSet presAssocID="{2D72FBD4-7944-43C6-A457-67DAA13285CB}" presName="rootComposite" presStyleCnt="0"/>
      <dgm:spPr/>
    </dgm:pt>
    <dgm:pt modelId="{0A96E066-CADF-45B3-B706-8EC78CE3933E}" type="pres">
      <dgm:prSet presAssocID="{2D72FBD4-7944-43C6-A457-67DAA13285CB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780EC8-55A2-4713-BDFE-B2143C1F757C}" type="pres">
      <dgm:prSet presAssocID="{2D72FBD4-7944-43C6-A457-67DAA13285CB}" presName="rootConnector" presStyleLbl="node3" presStyleIdx="1" presStyleCnt="3"/>
      <dgm:spPr/>
      <dgm:t>
        <a:bodyPr/>
        <a:lstStyle/>
        <a:p>
          <a:endParaRPr lang="ru-RU"/>
        </a:p>
      </dgm:t>
    </dgm:pt>
    <dgm:pt modelId="{772F9499-B1A3-4E02-9ECC-91C5935A1513}" type="pres">
      <dgm:prSet presAssocID="{2D72FBD4-7944-43C6-A457-67DAA13285CB}" presName="hierChild4" presStyleCnt="0"/>
      <dgm:spPr/>
    </dgm:pt>
    <dgm:pt modelId="{BD8702AE-035F-4B7B-9349-BAFF9256E73F}" type="pres">
      <dgm:prSet presAssocID="{FFA9DED4-8F18-4E24-9FE9-95C7CBF44112}" presName="Name35" presStyleLbl="parChTrans1D4" presStyleIdx="6" presStyleCnt="9"/>
      <dgm:spPr/>
    </dgm:pt>
    <dgm:pt modelId="{7D6FEB1F-E038-4C79-8333-69CB7E5249F3}" type="pres">
      <dgm:prSet presAssocID="{E9EEA0C1-96FC-4999-9ECE-A1458BA2825D}" presName="hierRoot2" presStyleCnt="0">
        <dgm:presLayoutVars>
          <dgm:hierBranch val="r"/>
        </dgm:presLayoutVars>
      </dgm:prSet>
      <dgm:spPr/>
    </dgm:pt>
    <dgm:pt modelId="{7A24F5C4-FCCF-4429-8EFE-16676E53270C}" type="pres">
      <dgm:prSet presAssocID="{E9EEA0C1-96FC-4999-9ECE-A1458BA2825D}" presName="rootComposite" presStyleCnt="0"/>
      <dgm:spPr/>
    </dgm:pt>
    <dgm:pt modelId="{B8C74EF7-BA66-4157-8A56-A56FDE79CBC4}" type="pres">
      <dgm:prSet presAssocID="{E9EEA0C1-96FC-4999-9ECE-A1458BA2825D}" presName="rootText" presStyleLbl="node4" presStyleIdx="6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F3E8A5-1AA2-4C6F-A8AA-E5BC80427401}" type="pres">
      <dgm:prSet presAssocID="{E9EEA0C1-96FC-4999-9ECE-A1458BA2825D}" presName="rootConnector" presStyleLbl="node4" presStyleIdx="6" presStyleCnt="9"/>
      <dgm:spPr/>
      <dgm:t>
        <a:bodyPr/>
        <a:lstStyle/>
        <a:p>
          <a:endParaRPr lang="ru-RU"/>
        </a:p>
      </dgm:t>
    </dgm:pt>
    <dgm:pt modelId="{C2FD3720-99B4-426D-B1F1-9947373BF720}" type="pres">
      <dgm:prSet presAssocID="{E9EEA0C1-96FC-4999-9ECE-A1458BA2825D}" presName="hierChild4" presStyleCnt="0"/>
      <dgm:spPr/>
    </dgm:pt>
    <dgm:pt modelId="{F84511CF-07DA-4315-BDCB-0BF10F3567B3}" type="pres">
      <dgm:prSet presAssocID="{E9EEA0C1-96FC-4999-9ECE-A1458BA2825D}" presName="hierChild5" presStyleCnt="0"/>
      <dgm:spPr/>
    </dgm:pt>
    <dgm:pt modelId="{F4B4C6FA-C2A8-422D-A46B-609204706B1B}" type="pres">
      <dgm:prSet presAssocID="{2D72FBD4-7944-43C6-A457-67DAA13285CB}" presName="hierChild5" presStyleCnt="0"/>
      <dgm:spPr/>
    </dgm:pt>
    <dgm:pt modelId="{EFC2646A-22F3-4AA7-B4CD-F9438EF44E2E}" type="pres">
      <dgm:prSet presAssocID="{47FB0F77-70B0-4E12-A956-DBB9FB64644A}" presName="hierChild5" presStyleCnt="0"/>
      <dgm:spPr/>
    </dgm:pt>
    <dgm:pt modelId="{CBC3077B-C337-42E0-AC94-243223D84626}" type="pres">
      <dgm:prSet presAssocID="{67A0B77E-5A81-4B3C-95F1-4851E5866B2E}" presName="Name35" presStyleLbl="parChTrans1D2" presStyleIdx="2" presStyleCnt="3"/>
      <dgm:spPr/>
    </dgm:pt>
    <dgm:pt modelId="{135CCFD1-310E-49CF-9653-C621B17DF4EB}" type="pres">
      <dgm:prSet presAssocID="{5251C6AE-2811-4E2C-A7F6-667D519BDDB3}" presName="hierRoot2" presStyleCnt="0">
        <dgm:presLayoutVars>
          <dgm:hierBranch/>
        </dgm:presLayoutVars>
      </dgm:prSet>
      <dgm:spPr/>
    </dgm:pt>
    <dgm:pt modelId="{1897A97F-FE41-4713-AB9E-A1B746401F8D}" type="pres">
      <dgm:prSet presAssocID="{5251C6AE-2811-4E2C-A7F6-667D519BDDB3}" presName="rootComposite" presStyleCnt="0"/>
      <dgm:spPr/>
    </dgm:pt>
    <dgm:pt modelId="{F2ED3009-923E-4ACF-B9F7-958F06311FAA}" type="pres">
      <dgm:prSet presAssocID="{5251C6AE-2811-4E2C-A7F6-667D519BDDB3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415358-927D-41D5-8450-9D187116BEF6}" type="pres">
      <dgm:prSet presAssocID="{5251C6AE-2811-4E2C-A7F6-667D519BDDB3}" presName="rootConnector" presStyleLbl="node2" presStyleIdx="2" presStyleCnt="3"/>
      <dgm:spPr/>
      <dgm:t>
        <a:bodyPr/>
        <a:lstStyle/>
        <a:p>
          <a:endParaRPr lang="ru-RU"/>
        </a:p>
      </dgm:t>
    </dgm:pt>
    <dgm:pt modelId="{FA35D167-F330-48BC-8C39-A2EEFB38EB9E}" type="pres">
      <dgm:prSet presAssocID="{5251C6AE-2811-4E2C-A7F6-667D519BDDB3}" presName="hierChild4" presStyleCnt="0"/>
      <dgm:spPr/>
    </dgm:pt>
    <dgm:pt modelId="{8F4A5B0B-3EDE-4ADE-AC44-BAF387D71AA9}" type="pres">
      <dgm:prSet presAssocID="{7A693E5A-F327-439B-A6D9-123B1D5D9683}" presName="Name35" presStyleLbl="parChTrans1D3" presStyleIdx="2" presStyleCnt="3"/>
      <dgm:spPr/>
    </dgm:pt>
    <dgm:pt modelId="{89864A60-C693-4579-BAA5-9CD191F97BE9}" type="pres">
      <dgm:prSet presAssocID="{BD70C893-DAF1-431B-A049-373B1490E3C7}" presName="hierRoot2" presStyleCnt="0">
        <dgm:presLayoutVars>
          <dgm:hierBranch/>
        </dgm:presLayoutVars>
      </dgm:prSet>
      <dgm:spPr/>
    </dgm:pt>
    <dgm:pt modelId="{DCDFB54B-FDB0-4C6A-8E27-BBBBC7F3C94D}" type="pres">
      <dgm:prSet presAssocID="{BD70C893-DAF1-431B-A049-373B1490E3C7}" presName="rootComposite" presStyleCnt="0"/>
      <dgm:spPr/>
    </dgm:pt>
    <dgm:pt modelId="{AABE529B-C7FD-44BB-9875-6053EBEA45ED}" type="pres">
      <dgm:prSet presAssocID="{BD70C893-DAF1-431B-A049-373B1490E3C7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8D3562-EDFB-47A9-90A2-25E04AEB7809}" type="pres">
      <dgm:prSet presAssocID="{BD70C893-DAF1-431B-A049-373B1490E3C7}" presName="rootConnector" presStyleLbl="node3" presStyleIdx="2" presStyleCnt="3"/>
      <dgm:spPr/>
      <dgm:t>
        <a:bodyPr/>
        <a:lstStyle/>
        <a:p>
          <a:endParaRPr lang="ru-RU"/>
        </a:p>
      </dgm:t>
    </dgm:pt>
    <dgm:pt modelId="{E35AA31F-6965-490B-9A07-A7FAA186C990}" type="pres">
      <dgm:prSet presAssocID="{BD70C893-DAF1-431B-A049-373B1490E3C7}" presName="hierChild4" presStyleCnt="0"/>
      <dgm:spPr/>
    </dgm:pt>
    <dgm:pt modelId="{E82606B8-BD11-455F-A212-39AE76CF91EF}" type="pres">
      <dgm:prSet presAssocID="{D749BE05-2D39-49C4-8859-838266438320}" presName="Name35" presStyleLbl="parChTrans1D4" presStyleIdx="7" presStyleCnt="9"/>
      <dgm:spPr/>
    </dgm:pt>
    <dgm:pt modelId="{9B23E467-E545-480F-AAA4-7A580D94065E}" type="pres">
      <dgm:prSet presAssocID="{7F1A7517-4506-4C04-AFBF-84F618BACCE0}" presName="hierRoot2" presStyleCnt="0">
        <dgm:presLayoutVars>
          <dgm:hierBranch/>
        </dgm:presLayoutVars>
      </dgm:prSet>
      <dgm:spPr/>
    </dgm:pt>
    <dgm:pt modelId="{4B8DA929-D6FE-43E2-9F70-98AB41BF22B6}" type="pres">
      <dgm:prSet presAssocID="{7F1A7517-4506-4C04-AFBF-84F618BACCE0}" presName="rootComposite" presStyleCnt="0"/>
      <dgm:spPr/>
    </dgm:pt>
    <dgm:pt modelId="{BFD247D6-6A15-4A9C-B1CE-F2C5C736FA2C}" type="pres">
      <dgm:prSet presAssocID="{7F1A7517-4506-4C04-AFBF-84F618BACCE0}" presName="rootText" presStyleLbl="node4" presStyleIdx="7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B9BBCA-5E2E-4958-AED0-F9DDC9881A4B}" type="pres">
      <dgm:prSet presAssocID="{7F1A7517-4506-4C04-AFBF-84F618BACCE0}" presName="rootConnector" presStyleLbl="node4" presStyleIdx="7" presStyleCnt="9"/>
      <dgm:spPr/>
      <dgm:t>
        <a:bodyPr/>
        <a:lstStyle/>
        <a:p>
          <a:endParaRPr lang="ru-RU"/>
        </a:p>
      </dgm:t>
    </dgm:pt>
    <dgm:pt modelId="{BD3BF203-5407-4A8D-BC93-83C418AA2DDA}" type="pres">
      <dgm:prSet presAssocID="{7F1A7517-4506-4C04-AFBF-84F618BACCE0}" presName="hierChild4" presStyleCnt="0"/>
      <dgm:spPr/>
    </dgm:pt>
    <dgm:pt modelId="{72144B4B-06AF-4465-985E-07EA1F8C0FD8}" type="pres">
      <dgm:prSet presAssocID="{7F1A7517-4506-4C04-AFBF-84F618BACCE0}" presName="hierChild5" presStyleCnt="0"/>
      <dgm:spPr/>
    </dgm:pt>
    <dgm:pt modelId="{97F60275-9F82-44C7-94F5-7EA0DDC0F56D}" type="pres">
      <dgm:prSet presAssocID="{4AC38515-B7FE-495B-BCDD-292730E505EA}" presName="Name35" presStyleLbl="parChTrans1D4" presStyleIdx="8" presStyleCnt="9"/>
      <dgm:spPr/>
    </dgm:pt>
    <dgm:pt modelId="{8A3A790F-FEBC-4D8E-A26C-06C9D5858027}" type="pres">
      <dgm:prSet presAssocID="{6F9867E7-A5D1-46A4-990F-85BAE6FEE95E}" presName="hierRoot2" presStyleCnt="0">
        <dgm:presLayoutVars>
          <dgm:hierBranch/>
        </dgm:presLayoutVars>
      </dgm:prSet>
      <dgm:spPr/>
    </dgm:pt>
    <dgm:pt modelId="{4C206FE7-EC8F-43DF-ACB0-46F9EFC5B3FA}" type="pres">
      <dgm:prSet presAssocID="{6F9867E7-A5D1-46A4-990F-85BAE6FEE95E}" presName="rootComposite" presStyleCnt="0"/>
      <dgm:spPr/>
    </dgm:pt>
    <dgm:pt modelId="{955EAFB3-9CFF-47E5-9FC6-7FB605A53443}" type="pres">
      <dgm:prSet presAssocID="{6F9867E7-A5D1-46A4-990F-85BAE6FEE95E}" presName="rootText" presStyleLbl="node4" presStyleIdx="8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9F8101-4789-44FD-88EA-0EFFB87B5836}" type="pres">
      <dgm:prSet presAssocID="{6F9867E7-A5D1-46A4-990F-85BAE6FEE95E}" presName="rootConnector" presStyleLbl="node4" presStyleIdx="8" presStyleCnt="9"/>
      <dgm:spPr/>
      <dgm:t>
        <a:bodyPr/>
        <a:lstStyle/>
        <a:p>
          <a:endParaRPr lang="ru-RU"/>
        </a:p>
      </dgm:t>
    </dgm:pt>
    <dgm:pt modelId="{34615CD5-E38C-4C78-AA69-EB44818AA421}" type="pres">
      <dgm:prSet presAssocID="{6F9867E7-A5D1-46A4-990F-85BAE6FEE95E}" presName="hierChild4" presStyleCnt="0"/>
      <dgm:spPr/>
    </dgm:pt>
    <dgm:pt modelId="{DE222277-8409-4989-A51D-729CF8BB4F30}" type="pres">
      <dgm:prSet presAssocID="{6F9867E7-A5D1-46A4-990F-85BAE6FEE95E}" presName="hierChild5" presStyleCnt="0"/>
      <dgm:spPr/>
    </dgm:pt>
    <dgm:pt modelId="{B249C49C-7F7C-4796-8025-5BEA74D28B0D}" type="pres">
      <dgm:prSet presAssocID="{BD70C893-DAF1-431B-A049-373B1490E3C7}" presName="hierChild5" presStyleCnt="0"/>
      <dgm:spPr/>
    </dgm:pt>
    <dgm:pt modelId="{7AF8AB90-5297-4042-B66E-F9F720DB8612}" type="pres">
      <dgm:prSet presAssocID="{5251C6AE-2811-4E2C-A7F6-667D519BDDB3}" presName="hierChild5" presStyleCnt="0"/>
      <dgm:spPr/>
    </dgm:pt>
    <dgm:pt modelId="{1CB8C9A8-CAD7-43EE-8C34-3F4AA0DEF981}" type="pres">
      <dgm:prSet presAssocID="{0FC1779E-4FA1-4428-91F1-CAA54B000C57}" presName="hierChild3" presStyleCnt="0"/>
      <dgm:spPr/>
    </dgm:pt>
  </dgm:ptLst>
  <dgm:cxnLst>
    <dgm:cxn modelId="{554BFE2F-DB8D-4344-B4BE-43702898F1FB}" type="presOf" srcId="{0FC1779E-4FA1-4428-91F1-CAA54B000C57}" destId="{9779893E-2AED-4C5C-AA9F-AF8684ED390C}" srcOrd="1" destOrd="0" presId="urn:microsoft.com/office/officeart/2005/8/layout/orgChart1"/>
    <dgm:cxn modelId="{A240B5DF-1BEF-E042-A580-D865365345C8}" type="presOf" srcId="{26DFD41E-DC0B-41B3-B212-CFB4FE021576}" destId="{00C14791-2E23-4FA3-9A50-6B7DCEBEA013}" srcOrd="0" destOrd="0" presId="urn:microsoft.com/office/officeart/2005/8/layout/orgChart1"/>
    <dgm:cxn modelId="{A26179A5-8448-4B76-8478-A5585ACD9293}" srcId="{0929FA77-D90B-4B00-983A-E1C25CFD575C}" destId="{42BB7EEB-7026-4BDC-B74C-20510F8B6CD2}" srcOrd="0" destOrd="0" parTransId="{2D74E699-C1C0-4936-BD35-D43ABCD5B242}" sibTransId="{C1AADABE-E6B1-4B45-8338-53EBCF1C73EA}"/>
    <dgm:cxn modelId="{7E35F22F-CC31-4584-85F8-F1ABC7F8858B}" srcId="{0240636E-17E0-4C64-8D54-CE052075346B}" destId="{0FC1779E-4FA1-4428-91F1-CAA54B000C57}" srcOrd="0" destOrd="0" parTransId="{7DD63E76-0873-4BBE-A76D-1A08BD57B44B}" sibTransId="{74C1BBE9-83EF-4D46-8DA8-8292CA95EECC}"/>
    <dgm:cxn modelId="{728B828F-4684-48E8-8266-94A085A09F78}" srcId="{34284E8F-368C-411A-8FDF-EA197A8A36D8}" destId="{BFACB719-792A-48E6-8B8B-850C14931494}" srcOrd="1" destOrd="0" parTransId="{AED39B06-8A18-42C4-823D-B256D2E4F990}" sibTransId="{EDC91FA8-C9C5-4B10-9019-8E4CCF013AAE}"/>
    <dgm:cxn modelId="{A6F0095A-311E-4BEF-AD45-15EB539B59C2}" srcId="{0929FA77-D90B-4B00-983A-E1C25CFD575C}" destId="{34284E8F-368C-411A-8FDF-EA197A8A36D8}" srcOrd="1" destOrd="0" parTransId="{F7351CF7-01BC-4844-8540-6A1C066ABC4D}" sibTransId="{DFE4E6A8-D245-439A-BC2A-1B99D12DC8F7}"/>
    <dgm:cxn modelId="{3B4C0FA0-4EF8-2C4D-BDA9-6D3446C96603}" type="presOf" srcId="{CFEA69A6-69C6-4E19-9341-585211877514}" destId="{BC71EABF-035C-4832-8A7F-29A61D3BF6B0}" srcOrd="0" destOrd="0" presId="urn:microsoft.com/office/officeart/2005/8/layout/orgChart1"/>
    <dgm:cxn modelId="{11BDC2BB-5E85-FD4F-8B82-4D4D8A90CC88}" type="presOf" srcId="{BD70C893-DAF1-431B-A049-373B1490E3C7}" destId="{A78D3562-EDFB-47A9-90A2-25E04AEB7809}" srcOrd="1" destOrd="0" presId="urn:microsoft.com/office/officeart/2005/8/layout/orgChart1"/>
    <dgm:cxn modelId="{D43D3EA4-2CAC-A94C-98FE-0F2521D77C65}" type="presOf" srcId="{7F1A7517-4506-4C04-AFBF-84F618BACCE0}" destId="{70B9BBCA-5E2E-4958-AED0-F9DDC9881A4B}" srcOrd="1" destOrd="0" presId="urn:microsoft.com/office/officeart/2005/8/layout/orgChart1"/>
    <dgm:cxn modelId="{49DA8C9D-D82F-A54E-ADC6-A3ABB56A50C4}" type="presOf" srcId="{F5F25F87-3ECB-4536-B6ED-3D3BC0140D6C}" destId="{B159FE6E-6E48-4175-81D6-B50E523265EF}" srcOrd="0" destOrd="0" presId="urn:microsoft.com/office/officeart/2005/8/layout/orgChart1"/>
    <dgm:cxn modelId="{5F73FF4A-1DDC-2045-9907-7E152A626034}" type="presOf" srcId="{E9EEA0C1-96FC-4999-9ECE-A1458BA2825D}" destId="{23F3E8A5-1AA2-4C6F-A8AA-E5BC80427401}" srcOrd="1" destOrd="0" presId="urn:microsoft.com/office/officeart/2005/8/layout/orgChart1"/>
    <dgm:cxn modelId="{96690E64-47EB-7942-B00E-9EFDE369D9BF}" type="presOf" srcId="{34EA7B01-CD82-4D76-BCEF-A9EEF226DA0D}" destId="{4B9E9F96-1E14-456B-94C3-CDCFE7388F4B}" srcOrd="0" destOrd="0" presId="urn:microsoft.com/office/officeart/2005/8/layout/orgChart1"/>
    <dgm:cxn modelId="{08F3B728-4893-4811-8A54-D7C36201983F}" srcId="{BD70C893-DAF1-431B-A049-373B1490E3C7}" destId="{7F1A7517-4506-4C04-AFBF-84F618BACCE0}" srcOrd="0" destOrd="0" parTransId="{D749BE05-2D39-49C4-8859-838266438320}" sibTransId="{3FF938C1-C202-43DD-990B-8EA26A820CB4}"/>
    <dgm:cxn modelId="{F9949027-8569-C24D-90FB-E8D8B3681016}" type="presOf" srcId="{BFACB719-792A-48E6-8B8B-850C14931494}" destId="{40B328B3-B9E6-4C8E-A74F-6C3CE1150138}" srcOrd="0" destOrd="0" presId="urn:microsoft.com/office/officeart/2005/8/layout/orgChart1"/>
    <dgm:cxn modelId="{CA8A40E5-E1C9-5A45-ACB2-573F7E8944B2}" type="presOf" srcId="{FFA9DED4-8F18-4E24-9FE9-95C7CBF44112}" destId="{BD8702AE-035F-4B7B-9349-BAFF9256E73F}" srcOrd="0" destOrd="0" presId="urn:microsoft.com/office/officeart/2005/8/layout/orgChart1"/>
    <dgm:cxn modelId="{4284C9B5-CC93-254D-9DA1-79EFF9570404}" type="presOf" srcId="{42BB7EEB-7026-4BDC-B74C-20510F8B6CD2}" destId="{01A2E87D-8D0F-458B-B80D-B7E48376AC97}" srcOrd="0" destOrd="0" presId="urn:microsoft.com/office/officeart/2005/8/layout/orgChart1"/>
    <dgm:cxn modelId="{C0180187-EDFD-EC42-ADCB-883993A15242}" type="presOf" srcId="{47FB0F77-70B0-4E12-A956-DBB9FB64644A}" destId="{C6CE9CA3-B621-4D01-8BBC-DAC509AEB44F}" srcOrd="0" destOrd="0" presId="urn:microsoft.com/office/officeart/2005/8/layout/orgChart1"/>
    <dgm:cxn modelId="{F845FECA-D98E-4B4A-8A7C-BB5378643C7E}" srcId="{BD70C893-DAF1-431B-A049-373B1490E3C7}" destId="{6F9867E7-A5D1-46A4-990F-85BAE6FEE95E}" srcOrd="1" destOrd="0" parTransId="{4AC38515-B7FE-495B-BCDD-292730E505EA}" sibTransId="{17EAE2CB-C448-4E09-9549-5DE8B95D979E}"/>
    <dgm:cxn modelId="{550270D8-1948-2340-950B-DF0ED3C817B2}" type="presOf" srcId="{6F9867E7-A5D1-46A4-990F-85BAE6FEE95E}" destId="{1C9F8101-4789-44FD-88EA-0EFFB87B5836}" srcOrd="1" destOrd="0" presId="urn:microsoft.com/office/officeart/2005/8/layout/orgChart1"/>
    <dgm:cxn modelId="{CFE06CBE-B75D-584B-B858-DE966C09DFE1}" type="presOf" srcId="{E9EEA0C1-96FC-4999-9ECE-A1458BA2825D}" destId="{B8C74EF7-BA66-4157-8A56-A56FDE79CBC4}" srcOrd="0" destOrd="0" presId="urn:microsoft.com/office/officeart/2005/8/layout/orgChart1"/>
    <dgm:cxn modelId="{E8510F24-674E-441B-BF0C-7F051EA623E2}" srcId="{5251C6AE-2811-4E2C-A7F6-667D519BDDB3}" destId="{BD70C893-DAF1-431B-A049-373B1490E3C7}" srcOrd="0" destOrd="0" parTransId="{7A693E5A-F327-439B-A6D9-123B1D5D9683}" sibTransId="{EECFF17D-B370-4A4D-8A70-DDD9261D44AD}"/>
    <dgm:cxn modelId="{06140BF7-5548-A245-84FB-2B9CF53BD60C}" type="presOf" srcId="{5251C6AE-2811-4E2C-A7F6-667D519BDDB3}" destId="{F2ED3009-923E-4ACF-B9F7-958F06311FAA}" srcOrd="0" destOrd="0" presId="urn:microsoft.com/office/officeart/2005/8/layout/orgChart1"/>
    <dgm:cxn modelId="{222E92CF-153B-AB44-86B1-9FB6F176744D}" type="presOf" srcId="{34EA7B01-CD82-4D76-BCEF-A9EEF226DA0D}" destId="{6C21818E-F2D7-4E3B-9FDB-45804444E7DD}" srcOrd="1" destOrd="0" presId="urn:microsoft.com/office/officeart/2005/8/layout/orgChart1"/>
    <dgm:cxn modelId="{2E9F694E-4088-49AD-B665-C07626124FCE}" srcId="{0929FA77-D90B-4B00-983A-E1C25CFD575C}" destId="{3120162E-9341-418F-AD3C-D1CDB1AEBABD}" srcOrd="2" destOrd="0" parTransId="{5B9D5096-E483-44A3-815A-E6507A871804}" sibTransId="{9CFCE7EE-8BA2-4328-A0F2-08B1BA1B1A17}"/>
    <dgm:cxn modelId="{88062249-A4DF-2249-92B8-4342A2779A57}" type="presOf" srcId="{34284E8F-368C-411A-8FDF-EA197A8A36D8}" destId="{0AAA9B89-F7FE-439D-96C8-2F10CE387C2A}" srcOrd="0" destOrd="0" presId="urn:microsoft.com/office/officeart/2005/8/layout/orgChart1"/>
    <dgm:cxn modelId="{78132161-F85C-2C46-B2BA-EC1E74A196E7}" type="presOf" srcId="{0FC1779E-4FA1-4428-91F1-CAA54B000C57}" destId="{6BAFD00D-38C3-4FE8-93E8-B93376378CBE}" srcOrd="0" destOrd="0" presId="urn:microsoft.com/office/officeart/2005/8/layout/orgChart1"/>
    <dgm:cxn modelId="{BD9839CA-A3DD-7F49-AA91-DEA98B138506}" type="presOf" srcId="{77AB09CF-5FCD-4B1D-A07D-B8A65708B0C1}" destId="{5CF14660-69B6-4933-A301-AD85BBD05E95}" srcOrd="0" destOrd="0" presId="urn:microsoft.com/office/officeart/2005/8/layout/orgChart1"/>
    <dgm:cxn modelId="{4C22D8C2-74D8-E24B-81C1-2267407D3F34}" type="presOf" srcId="{47FB0F77-70B0-4E12-A956-DBB9FB64644A}" destId="{C6E58174-216D-4B31-98F7-8F932E15C2F5}" srcOrd="1" destOrd="0" presId="urn:microsoft.com/office/officeart/2005/8/layout/orgChart1"/>
    <dgm:cxn modelId="{3C28ECEF-D998-4CC1-A60C-30359D519DBE}" srcId="{0FC1779E-4FA1-4428-91F1-CAA54B000C57}" destId="{47FB0F77-70B0-4E12-A956-DBB9FB64644A}" srcOrd="1" destOrd="0" parTransId="{792A091D-1AAA-4E7E-868B-54AB092EA0BC}" sibTransId="{7059F1F5-7058-44B8-8102-D96AF7D4D4F8}"/>
    <dgm:cxn modelId="{4155CFC1-DA20-E94C-A53B-6CB7AB1F16C7}" type="presOf" srcId="{6F9867E7-A5D1-46A4-990F-85BAE6FEE95E}" destId="{955EAFB3-9CFF-47E5-9FC6-7FB605A53443}" srcOrd="0" destOrd="0" presId="urn:microsoft.com/office/officeart/2005/8/layout/orgChart1"/>
    <dgm:cxn modelId="{618B5C44-6066-D448-9479-EB640DF917F1}" type="presOf" srcId="{5B9D5096-E483-44A3-815A-E6507A871804}" destId="{63D19384-7876-4DC9-969C-52DE952CE6DE}" srcOrd="0" destOrd="0" presId="urn:microsoft.com/office/officeart/2005/8/layout/orgChart1"/>
    <dgm:cxn modelId="{1DFE8426-B8CC-461C-9E4E-BAA665C15E65}" srcId="{2D72FBD4-7944-43C6-A457-67DAA13285CB}" destId="{E9EEA0C1-96FC-4999-9ECE-A1458BA2825D}" srcOrd="0" destOrd="0" parTransId="{FFA9DED4-8F18-4E24-9FE9-95C7CBF44112}" sibTransId="{FD3CE051-7E7D-4037-81C6-C575041B89E1}"/>
    <dgm:cxn modelId="{BFDB060D-4227-B144-828D-FED2A9F7322E}" type="presOf" srcId="{3120162E-9341-418F-AD3C-D1CDB1AEBABD}" destId="{2E27CEE7-533E-404F-BDF4-8748DAAA41EF}" srcOrd="1" destOrd="0" presId="urn:microsoft.com/office/officeart/2005/8/layout/orgChart1"/>
    <dgm:cxn modelId="{6381594D-D74B-D64C-AADA-8E3936065425}" type="presOf" srcId="{0929FA77-D90B-4B00-983A-E1C25CFD575C}" destId="{3907F689-37F5-4333-A604-5632A90C7881}" srcOrd="0" destOrd="0" presId="urn:microsoft.com/office/officeart/2005/8/layout/orgChart1"/>
    <dgm:cxn modelId="{9FE64B0F-D595-9E46-89A3-ADCE644AC1E4}" type="presOf" srcId="{0929FA77-D90B-4B00-983A-E1C25CFD575C}" destId="{127F5115-FDDA-47F5-810B-004369A8D08E}" srcOrd="1" destOrd="0" presId="urn:microsoft.com/office/officeart/2005/8/layout/orgChart1"/>
    <dgm:cxn modelId="{6489356E-4F6E-452D-8737-356A301E1AD9}" srcId="{34EA7B01-CD82-4D76-BCEF-A9EEF226DA0D}" destId="{0929FA77-D90B-4B00-983A-E1C25CFD575C}" srcOrd="0" destOrd="0" parTransId="{26DFD41E-DC0B-41B3-B212-CFB4FE021576}" sibTransId="{8D4707BE-F3DF-4C25-A631-FDD6D2E22E64}"/>
    <dgm:cxn modelId="{BA21282C-B88A-654F-94A2-DFDDBC1B34BC}" type="presOf" srcId="{4AC38515-B7FE-495B-BCDD-292730E505EA}" destId="{97F60275-9F82-44C7-94F5-7EA0DDC0F56D}" srcOrd="0" destOrd="0" presId="urn:microsoft.com/office/officeart/2005/8/layout/orgChart1"/>
    <dgm:cxn modelId="{DBAEBAE2-0FEA-41A3-96D4-F5A51B61EFF0}" srcId="{47FB0F77-70B0-4E12-A956-DBB9FB64644A}" destId="{2D72FBD4-7944-43C6-A457-67DAA13285CB}" srcOrd="0" destOrd="0" parTransId="{30304A0E-7AB4-48DF-9ABA-5740725153DC}" sibTransId="{F602907A-4C41-4D8A-951A-0AEE0957AE14}"/>
    <dgm:cxn modelId="{E479E893-4637-4FD0-A805-C5ABF36A02CD}" srcId="{0FC1779E-4FA1-4428-91F1-CAA54B000C57}" destId="{5251C6AE-2811-4E2C-A7F6-667D519BDDB3}" srcOrd="2" destOrd="0" parTransId="{67A0B77E-5A81-4B3C-95F1-4851E5866B2E}" sibTransId="{A52C2A41-E173-42EA-958A-93120A69455F}"/>
    <dgm:cxn modelId="{5D750711-9899-5547-8DB1-935683C26CB6}" type="presOf" srcId="{7A693E5A-F327-439B-A6D9-123B1D5D9683}" destId="{8F4A5B0B-3EDE-4ADE-AC44-BAF387D71AA9}" srcOrd="0" destOrd="0" presId="urn:microsoft.com/office/officeart/2005/8/layout/orgChart1"/>
    <dgm:cxn modelId="{F02EE3C2-9815-0B4A-B2B1-8F354D59FD30}" type="presOf" srcId="{42BB7EEB-7026-4BDC-B74C-20510F8B6CD2}" destId="{8D9464B6-84A8-4DD8-AEFD-FAAD4ECBDEAA}" srcOrd="1" destOrd="0" presId="urn:microsoft.com/office/officeart/2005/8/layout/orgChart1"/>
    <dgm:cxn modelId="{AFDBA0C7-DF23-DF43-984F-2B214946D770}" type="presOf" srcId="{EBEE1401-C61D-459F-8C0D-27D4BF018630}" destId="{E77B1054-E956-4FEB-8F6C-F67C7CEED721}" srcOrd="1" destOrd="0" presId="urn:microsoft.com/office/officeart/2005/8/layout/orgChart1"/>
    <dgm:cxn modelId="{A4CEA8C3-2931-1040-AF0E-373FA9F44C4E}" type="presOf" srcId="{F7351CF7-01BC-4844-8540-6A1C066ABC4D}" destId="{6736613A-EDB6-49C9-8178-2F8386E1EC88}" srcOrd="0" destOrd="0" presId="urn:microsoft.com/office/officeart/2005/8/layout/orgChart1"/>
    <dgm:cxn modelId="{3760A0C2-329D-CC43-971C-5E729FF038B9}" type="presOf" srcId="{67A0B77E-5A81-4B3C-95F1-4851E5866B2E}" destId="{CBC3077B-C337-42E0-AC94-243223D84626}" srcOrd="0" destOrd="0" presId="urn:microsoft.com/office/officeart/2005/8/layout/orgChart1"/>
    <dgm:cxn modelId="{BE097F0A-87C6-E544-8576-09C2E426474C}" type="presOf" srcId="{5251C6AE-2811-4E2C-A7F6-667D519BDDB3}" destId="{64415358-927D-41D5-8450-9D187116BEF6}" srcOrd="1" destOrd="0" presId="urn:microsoft.com/office/officeart/2005/8/layout/orgChart1"/>
    <dgm:cxn modelId="{C9BB64FB-03E8-8E4E-A811-A304C0103CE0}" type="presOf" srcId="{BFACB719-792A-48E6-8B8B-850C14931494}" destId="{BF513CDA-9A03-4158-A2AF-16B7E199502E}" srcOrd="1" destOrd="0" presId="urn:microsoft.com/office/officeart/2005/8/layout/orgChart1"/>
    <dgm:cxn modelId="{8384F94E-2162-AA48-95BD-5E4FB38B2607}" type="presOf" srcId="{7F1A7517-4506-4C04-AFBF-84F618BACCE0}" destId="{BFD247D6-6A15-4A9C-B1CE-F2C5C736FA2C}" srcOrd="0" destOrd="0" presId="urn:microsoft.com/office/officeart/2005/8/layout/orgChart1"/>
    <dgm:cxn modelId="{73D9B22F-3FCB-584F-BBB6-32D68DCDEE31}" type="presOf" srcId="{77AB09CF-5FCD-4B1D-A07D-B8A65708B0C1}" destId="{A9A49FCD-28BB-4EF2-B8BF-A91D12D320FC}" srcOrd="1" destOrd="0" presId="urn:microsoft.com/office/officeart/2005/8/layout/orgChart1"/>
    <dgm:cxn modelId="{56AB93BF-D270-024D-9920-0D76CB493028}" type="presOf" srcId="{2D72FBD4-7944-43C6-A457-67DAA13285CB}" destId="{0A96E066-CADF-45B3-B706-8EC78CE3933E}" srcOrd="0" destOrd="0" presId="urn:microsoft.com/office/officeart/2005/8/layout/orgChart1"/>
    <dgm:cxn modelId="{CC7F815B-1700-F340-BDB8-7E69A5084903}" type="presOf" srcId="{34284E8F-368C-411A-8FDF-EA197A8A36D8}" destId="{26B24965-0735-43B5-B8FE-7A054A3D82F4}" srcOrd="1" destOrd="0" presId="urn:microsoft.com/office/officeart/2005/8/layout/orgChart1"/>
    <dgm:cxn modelId="{1C88D93D-DEAD-8B46-8BA4-1CB28035D2BE}" type="presOf" srcId="{792A091D-1AAA-4E7E-868B-54AB092EA0BC}" destId="{F581FB72-1191-457E-B87F-0DAF5B840057}" srcOrd="0" destOrd="0" presId="urn:microsoft.com/office/officeart/2005/8/layout/orgChart1"/>
    <dgm:cxn modelId="{918B72E6-0083-AF47-BF5E-A76158B2BDAA}" type="presOf" srcId="{AED39B06-8A18-42C4-823D-B256D2E4F990}" destId="{0D12B6C3-1ED1-40C9-A163-ECA874D178F0}" srcOrd="0" destOrd="0" presId="urn:microsoft.com/office/officeart/2005/8/layout/orgChart1"/>
    <dgm:cxn modelId="{11715931-945D-DF4B-8438-3E0BC976E634}" type="presOf" srcId="{0240636E-17E0-4C64-8D54-CE052075346B}" destId="{D6AF8D1D-D08A-40F4-A8E4-BDED88E6CE2D}" srcOrd="0" destOrd="0" presId="urn:microsoft.com/office/officeart/2005/8/layout/orgChart1"/>
    <dgm:cxn modelId="{12E6D8D3-18CF-F045-8A3A-F4FE7A70A921}" type="presOf" srcId="{30304A0E-7AB4-48DF-9ABA-5740725153DC}" destId="{1E556090-BDCD-4656-AF94-0F236036BE04}" srcOrd="0" destOrd="0" presId="urn:microsoft.com/office/officeart/2005/8/layout/orgChart1"/>
    <dgm:cxn modelId="{3FAB7F54-7674-234E-B554-9271921B08AE}" type="presOf" srcId="{EBEE1401-C61D-459F-8C0D-27D4BF018630}" destId="{11F633D0-2A64-4E9C-9EF2-2852FDB9FAF3}" srcOrd="0" destOrd="0" presId="urn:microsoft.com/office/officeart/2005/8/layout/orgChart1"/>
    <dgm:cxn modelId="{1186D7F0-D7DB-43C9-BD9C-A22804DF3853}" srcId="{0FC1779E-4FA1-4428-91F1-CAA54B000C57}" destId="{34EA7B01-CD82-4D76-BCEF-A9EEF226DA0D}" srcOrd="0" destOrd="0" parTransId="{CFEA69A6-69C6-4E19-9341-585211877514}" sibTransId="{C7482F00-29D4-49E8-A5FC-2FDB74C0D54D}"/>
    <dgm:cxn modelId="{F9597DB1-DE1C-41DC-AB2B-75A12CAAE86B}" srcId="{34284E8F-368C-411A-8FDF-EA197A8A36D8}" destId="{EBEE1401-C61D-459F-8C0D-27D4BF018630}" srcOrd="2" destOrd="0" parTransId="{F5F25F87-3ECB-4536-B6ED-3D3BC0140D6C}" sibTransId="{B9183BA0-C964-4541-8742-C5505FAE2586}"/>
    <dgm:cxn modelId="{FC66742B-2ACC-644B-9A13-90E057C75BAE}" type="presOf" srcId="{3120162E-9341-418F-AD3C-D1CDB1AEBABD}" destId="{8311152E-CB76-4D2E-8FC9-0DFFD5BF369C}" srcOrd="0" destOrd="0" presId="urn:microsoft.com/office/officeart/2005/8/layout/orgChart1"/>
    <dgm:cxn modelId="{09A6977A-2A2C-3A4B-8A5B-1E6A4FE7C429}" type="presOf" srcId="{D749BE05-2D39-49C4-8859-838266438320}" destId="{E82606B8-BD11-455F-A212-39AE76CF91EF}" srcOrd="0" destOrd="0" presId="urn:microsoft.com/office/officeart/2005/8/layout/orgChart1"/>
    <dgm:cxn modelId="{76047433-95E7-1E46-8407-7DF68DFDE9DD}" type="presOf" srcId="{0DDF451F-75C6-4864-AECB-7F8FF8EE3EE7}" destId="{2211955E-6A31-429A-AF7A-73A4218F3788}" srcOrd="0" destOrd="0" presId="urn:microsoft.com/office/officeart/2005/8/layout/orgChart1"/>
    <dgm:cxn modelId="{D6E746C2-AE5D-E74F-B0D5-78481E423D09}" type="presOf" srcId="{2D74E699-C1C0-4936-BD35-D43ABCD5B242}" destId="{8C59ACB3-006A-4681-B524-C2BC811008D7}" srcOrd="0" destOrd="0" presId="urn:microsoft.com/office/officeart/2005/8/layout/orgChart1"/>
    <dgm:cxn modelId="{97AD82C3-1953-45C8-9FD9-A82DB97949B7}" srcId="{34284E8F-368C-411A-8FDF-EA197A8A36D8}" destId="{77AB09CF-5FCD-4B1D-A07D-B8A65708B0C1}" srcOrd="0" destOrd="0" parTransId="{0DDF451F-75C6-4864-AECB-7F8FF8EE3EE7}" sibTransId="{5D06F107-440E-4090-9E37-0AE93BB4B4BE}"/>
    <dgm:cxn modelId="{EDA7310F-5F9B-184A-811C-A2E2118B016B}" type="presOf" srcId="{2D72FBD4-7944-43C6-A457-67DAA13285CB}" destId="{1F780EC8-55A2-4713-BDFE-B2143C1F757C}" srcOrd="1" destOrd="0" presId="urn:microsoft.com/office/officeart/2005/8/layout/orgChart1"/>
    <dgm:cxn modelId="{0DA40FCA-4F10-8941-97CE-125FA52F56CD}" type="presOf" srcId="{BD70C893-DAF1-431B-A049-373B1490E3C7}" destId="{AABE529B-C7FD-44BB-9875-6053EBEA45ED}" srcOrd="0" destOrd="0" presId="urn:microsoft.com/office/officeart/2005/8/layout/orgChart1"/>
    <dgm:cxn modelId="{C809270E-39BF-E74A-9D02-C2385842E7E4}" type="presParOf" srcId="{D6AF8D1D-D08A-40F4-A8E4-BDED88E6CE2D}" destId="{5AB05DA7-5A25-4DD9-BCE9-4028C1D4FBA6}" srcOrd="0" destOrd="0" presId="urn:microsoft.com/office/officeart/2005/8/layout/orgChart1"/>
    <dgm:cxn modelId="{461B56A2-D1B8-DE40-B2D6-D3640CA156F6}" type="presParOf" srcId="{5AB05DA7-5A25-4DD9-BCE9-4028C1D4FBA6}" destId="{602CD811-5CFB-44ED-9FA3-5ECE660CB7A4}" srcOrd="0" destOrd="0" presId="urn:microsoft.com/office/officeart/2005/8/layout/orgChart1"/>
    <dgm:cxn modelId="{941B964D-672A-6B48-B8B7-33B72562D996}" type="presParOf" srcId="{602CD811-5CFB-44ED-9FA3-5ECE660CB7A4}" destId="{6BAFD00D-38C3-4FE8-93E8-B93376378CBE}" srcOrd="0" destOrd="0" presId="urn:microsoft.com/office/officeart/2005/8/layout/orgChart1"/>
    <dgm:cxn modelId="{182227C1-9F30-5B48-B817-1781D0DED389}" type="presParOf" srcId="{602CD811-5CFB-44ED-9FA3-5ECE660CB7A4}" destId="{9779893E-2AED-4C5C-AA9F-AF8684ED390C}" srcOrd="1" destOrd="0" presId="urn:microsoft.com/office/officeart/2005/8/layout/orgChart1"/>
    <dgm:cxn modelId="{A671C334-4C80-154E-B03F-5F757410E9C5}" type="presParOf" srcId="{5AB05DA7-5A25-4DD9-BCE9-4028C1D4FBA6}" destId="{345321B8-3C69-4658-905C-08B467198A08}" srcOrd="1" destOrd="0" presId="urn:microsoft.com/office/officeart/2005/8/layout/orgChart1"/>
    <dgm:cxn modelId="{30BC9C58-5164-4D4F-AF83-8C01AFC0F805}" type="presParOf" srcId="{345321B8-3C69-4658-905C-08B467198A08}" destId="{BC71EABF-035C-4832-8A7F-29A61D3BF6B0}" srcOrd="0" destOrd="0" presId="urn:microsoft.com/office/officeart/2005/8/layout/orgChart1"/>
    <dgm:cxn modelId="{E0335EEC-C99C-9240-85CF-B5D75C66BF72}" type="presParOf" srcId="{345321B8-3C69-4658-905C-08B467198A08}" destId="{EB12C58F-CCF5-488E-BDE7-ACADE85A7CED}" srcOrd="1" destOrd="0" presId="urn:microsoft.com/office/officeart/2005/8/layout/orgChart1"/>
    <dgm:cxn modelId="{975A3A70-40B7-2C40-8132-23C46591F392}" type="presParOf" srcId="{EB12C58F-CCF5-488E-BDE7-ACADE85A7CED}" destId="{061C3869-27ED-4CD8-813B-5ACDC89D5001}" srcOrd="0" destOrd="0" presId="urn:microsoft.com/office/officeart/2005/8/layout/orgChart1"/>
    <dgm:cxn modelId="{FFA578C7-7C69-294F-A6C0-89306FC6BE31}" type="presParOf" srcId="{061C3869-27ED-4CD8-813B-5ACDC89D5001}" destId="{4B9E9F96-1E14-456B-94C3-CDCFE7388F4B}" srcOrd="0" destOrd="0" presId="urn:microsoft.com/office/officeart/2005/8/layout/orgChart1"/>
    <dgm:cxn modelId="{C1CCD91A-C792-DB46-96D7-57C4A293152F}" type="presParOf" srcId="{061C3869-27ED-4CD8-813B-5ACDC89D5001}" destId="{6C21818E-F2D7-4E3B-9FDB-45804444E7DD}" srcOrd="1" destOrd="0" presId="urn:microsoft.com/office/officeart/2005/8/layout/orgChart1"/>
    <dgm:cxn modelId="{BC5DA0E7-0F0B-6F42-B0A4-5322391BAACB}" type="presParOf" srcId="{EB12C58F-CCF5-488E-BDE7-ACADE85A7CED}" destId="{C26C719E-7D5B-4F0B-B7BA-3EC14BAB43CB}" srcOrd="1" destOrd="0" presId="urn:microsoft.com/office/officeart/2005/8/layout/orgChart1"/>
    <dgm:cxn modelId="{2B199D33-4033-3C4C-B640-F8B03F1ACF29}" type="presParOf" srcId="{C26C719E-7D5B-4F0B-B7BA-3EC14BAB43CB}" destId="{00C14791-2E23-4FA3-9A50-6B7DCEBEA013}" srcOrd="0" destOrd="0" presId="urn:microsoft.com/office/officeart/2005/8/layout/orgChart1"/>
    <dgm:cxn modelId="{AEA699CF-1862-8C49-8777-A133FCDF3373}" type="presParOf" srcId="{C26C719E-7D5B-4F0B-B7BA-3EC14BAB43CB}" destId="{A9DC8B5D-9CF0-4C11-ADBB-8D44653DCC93}" srcOrd="1" destOrd="0" presId="urn:microsoft.com/office/officeart/2005/8/layout/orgChart1"/>
    <dgm:cxn modelId="{8D16E6F6-0EA5-C94B-9F54-F7EC95E61CDE}" type="presParOf" srcId="{A9DC8B5D-9CF0-4C11-ADBB-8D44653DCC93}" destId="{B1060E4D-BBAC-4373-9002-95C9332B54C8}" srcOrd="0" destOrd="0" presId="urn:microsoft.com/office/officeart/2005/8/layout/orgChart1"/>
    <dgm:cxn modelId="{255CA240-791D-8F4D-8ACC-4ABBA9BE6424}" type="presParOf" srcId="{B1060E4D-BBAC-4373-9002-95C9332B54C8}" destId="{3907F689-37F5-4333-A604-5632A90C7881}" srcOrd="0" destOrd="0" presId="urn:microsoft.com/office/officeart/2005/8/layout/orgChart1"/>
    <dgm:cxn modelId="{CDB1F15C-3E08-504A-B271-D4691D384F2E}" type="presParOf" srcId="{B1060E4D-BBAC-4373-9002-95C9332B54C8}" destId="{127F5115-FDDA-47F5-810B-004369A8D08E}" srcOrd="1" destOrd="0" presId="urn:microsoft.com/office/officeart/2005/8/layout/orgChart1"/>
    <dgm:cxn modelId="{146D8E86-83A0-C347-B905-A5FBE06458DC}" type="presParOf" srcId="{A9DC8B5D-9CF0-4C11-ADBB-8D44653DCC93}" destId="{4BB245EA-356A-46B2-B117-F3768901A46E}" srcOrd="1" destOrd="0" presId="urn:microsoft.com/office/officeart/2005/8/layout/orgChart1"/>
    <dgm:cxn modelId="{673822DD-038A-474A-8776-9783C00174C0}" type="presParOf" srcId="{4BB245EA-356A-46B2-B117-F3768901A46E}" destId="{8C59ACB3-006A-4681-B524-C2BC811008D7}" srcOrd="0" destOrd="0" presId="urn:microsoft.com/office/officeart/2005/8/layout/orgChart1"/>
    <dgm:cxn modelId="{21C816ED-1976-D34E-8F44-25E40669B602}" type="presParOf" srcId="{4BB245EA-356A-46B2-B117-F3768901A46E}" destId="{894703E6-7487-42A7-AEA3-8CAC24514033}" srcOrd="1" destOrd="0" presId="urn:microsoft.com/office/officeart/2005/8/layout/orgChart1"/>
    <dgm:cxn modelId="{44A61A67-48CB-B846-B266-600C14B7029E}" type="presParOf" srcId="{894703E6-7487-42A7-AEA3-8CAC24514033}" destId="{7A349820-0253-41BC-B8D4-1025009B5D6A}" srcOrd="0" destOrd="0" presId="urn:microsoft.com/office/officeart/2005/8/layout/orgChart1"/>
    <dgm:cxn modelId="{E32DAD88-CEE6-FE47-9A42-24EC1683E563}" type="presParOf" srcId="{7A349820-0253-41BC-B8D4-1025009B5D6A}" destId="{01A2E87D-8D0F-458B-B80D-B7E48376AC97}" srcOrd="0" destOrd="0" presId="urn:microsoft.com/office/officeart/2005/8/layout/orgChart1"/>
    <dgm:cxn modelId="{472365E2-614F-CF4D-9461-2D0AF847D710}" type="presParOf" srcId="{7A349820-0253-41BC-B8D4-1025009B5D6A}" destId="{8D9464B6-84A8-4DD8-AEFD-FAAD4ECBDEAA}" srcOrd="1" destOrd="0" presId="urn:microsoft.com/office/officeart/2005/8/layout/orgChart1"/>
    <dgm:cxn modelId="{9A7CF655-F893-1D45-B897-581B1CD74731}" type="presParOf" srcId="{894703E6-7487-42A7-AEA3-8CAC24514033}" destId="{06DF53C5-C122-4D57-8069-4EBEE3764730}" srcOrd="1" destOrd="0" presId="urn:microsoft.com/office/officeart/2005/8/layout/orgChart1"/>
    <dgm:cxn modelId="{911EA70B-3076-FE4C-9C50-3D6A1655471A}" type="presParOf" srcId="{894703E6-7487-42A7-AEA3-8CAC24514033}" destId="{95B5FC70-E00B-415B-B476-09BC017AE4CD}" srcOrd="2" destOrd="0" presId="urn:microsoft.com/office/officeart/2005/8/layout/orgChart1"/>
    <dgm:cxn modelId="{C872E8AA-D3AA-3A41-B147-C736E53CC262}" type="presParOf" srcId="{4BB245EA-356A-46B2-B117-F3768901A46E}" destId="{6736613A-EDB6-49C9-8178-2F8386E1EC88}" srcOrd="2" destOrd="0" presId="urn:microsoft.com/office/officeart/2005/8/layout/orgChart1"/>
    <dgm:cxn modelId="{9370EDF1-C7F4-FD47-A4D7-8855FAD5F7E6}" type="presParOf" srcId="{4BB245EA-356A-46B2-B117-F3768901A46E}" destId="{2F174CE4-1B98-4556-8792-CFC3890F59CD}" srcOrd="3" destOrd="0" presId="urn:microsoft.com/office/officeart/2005/8/layout/orgChart1"/>
    <dgm:cxn modelId="{E85CCD3A-A360-544B-B27B-A475C53070EC}" type="presParOf" srcId="{2F174CE4-1B98-4556-8792-CFC3890F59CD}" destId="{FF305D65-95C0-4893-9A5C-9A9F5BBDEECB}" srcOrd="0" destOrd="0" presId="urn:microsoft.com/office/officeart/2005/8/layout/orgChart1"/>
    <dgm:cxn modelId="{67BE0B67-D6F3-784E-A954-2F839C0A50AD}" type="presParOf" srcId="{FF305D65-95C0-4893-9A5C-9A9F5BBDEECB}" destId="{0AAA9B89-F7FE-439D-96C8-2F10CE387C2A}" srcOrd="0" destOrd="0" presId="urn:microsoft.com/office/officeart/2005/8/layout/orgChart1"/>
    <dgm:cxn modelId="{E14A8A7A-6FDC-F746-BC37-C46C4CB13C52}" type="presParOf" srcId="{FF305D65-95C0-4893-9A5C-9A9F5BBDEECB}" destId="{26B24965-0735-43B5-B8FE-7A054A3D82F4}" srcOrd="1" destOrd="0" presId="urn:microsoft.com/office/officeart/2005/8/layout/orgChart1"/>
    <dgm:cxn modelId="{E3DB863E-067A-764B-889F-A7DDC30183F6}" type="presParOf" srcId="{2F174CE4-1B98-4556-8792-CFC3890F59CD}" destId="{B64CD46A-4B9A-4BDD-8FEA-A17A3BB79BC1}" srcOrd="1" destOrd="0" presId="urn:microsoft.com/office/officeart/2005/8/layout/orgChart1"/>
    <dgm:cxn modelId="{896257BC-53E9-C94D-B038-E562CA598F0A}" type="presParOf" srcId="{B64CD46A-4B9A-4BDD-8FEA-A17A3BB79BC1}" destId="{2211955E-6A31-429A-AF7A-73A4218F3788}" srcOrd="0" destOrd="0" presId="urn:microsoft.com/office/officeart/2005/8/layout/orgChart1"/>
    <dgm:cxn modelId="{5F6B876E-981E-1644-A2A8-FE4022E7938E}" type="presParOf" srcId="{B64CD46A-4B9A-4BDD-8FEA-A17A3BB79BC1}" destId="{90124969-C55C-405D-97ED-7DF56B4B3914}" srcOrd="1" destOrd="0" presId="urn:microsoft.com/office/officeart/2005/8/layout/orgChart1"/>
    <dgm:cxn modelId="{DC5A2F54-16AC-F847-B80E-0D251AB4BBC3}" type="presParOf" srcId="{90124969-C55C-405D-97ED-7DF56B4B3914}" destId="{69D73613-CDBC-4FF0-9857-6BFE1401ADD1}" srcOrd="0" destOrd="0" presId="urn:microsoft.com/office/officeart/2005/8/layout/orgChart1"/>
    <dgm:cxn modelId="{01BD4741-7F18-5740-9A6D-270A9E574CA7}" type="presParOf" srcId="{69D73613-CDBC-4FF0-9857-6BFE1401ADD1}" destId="{5CF14660-69B6-4933-A301-AD85BBD05E95}" srcOrd="0" destOrd="0" presId="urn:microsoft.com/office/officeart/2005/8/layout/orgChart1"/>
    <dgm:cxn modelId="{A9BDDB2B-24C0-D145-9B19-E592FA05C154}" type="presParOf" srcId="{69D73613-CDBC-4FF0-9857-6BFE1401ADD1}" destId="{A9A49FCD-28BB-4EF2-B8BF-A91D12D320FC}" srcOrd="1" destOrd="0" presId="urn:microsoft.com/office/officeart/2005/8/layout/orgChart1"/>
    <dgm:cxn modelId="{01970C1C-2FDC-2244-807A-AE1E2E86021E}" type="presParOf" srcId="{90124969-C55C-405D-97ED-7DF56B4B3914}" destId="{1340C263-995C-47D1-BCEF-EC7AE58DD030}" srcOrd="1" destOrd="0" presId="urn:microsoft.com/office/officeart/2005/8/layout/orgChart1"/>
    <dgm:cxn modelId="{E075C337-8B48-EA41-BD16-44D708AA3D8B}" type="presParOf" srcId="{90124969-C55C-405D-97ED-7DF56B4B3914}" destId="{C11A5F31-8171-42F5-A743-92E0814461E3}" srcOrd="2" destOrd="0" presId="urn:microsoft.com/office/officeart/2005/8/layout/orgChart1"/>
    <dgm:cxn modelId="{E2F97707-E2AD-6E4C-92E7-C561B8A9DC15}" type="presParOf" srcId="{B64CD46A-4B9A-4BDD-8FEA-A17A3BB79BC1}" destId="{0D12B6C3-1ED1-40C9-A163-ECA874D178F0}" srcOrd="2" destOrd="0" presId="urn:microsoft.com/office/officeart/2005/8/layout/orgChart1"/>
    <dgm:cxn modelId="{7D09B781-7E48-7149-89DE-F186C2927ED9}" type="presParOf" srcId="{B64CD46A-4B9A-4BDD-8FEA-A17A3BB79BC1}" destId="{373E2E82-7267-4046-B158-5BA6988E124C}" srcOrd="3" destOrd="0" presId="urn:microsoft.com/office/officeart/2005/8/layout/orgChart1"/>
    <dgm:cxn modelId="{2301F79A-A0B0-DE45-9312-FACDAC943631}" type="presParOf" srcId="{373E2E82-7267-4046-B158-5BA6988E124C}" destId="{25C853AE-3DBA-4C38-8309-0B7053F0BF4B}" srcOrd="0" destOrd="0" presId="urn:microsoft.com/office/officeart/2005/8/layout/orgChart1"/>
    <dgm:cxn modelId="{F658B10D-02D4-5C49-99BF-4160DD5CB205}" type="presParOf" srcId="{25C853AE-3DBA-4C38-8309-0B7053F0BF4B}" destId="{40B328B3-B9E6-4C8E-A74F-6C3CE1150138}" srcOrd="0" destOrd="0" presId="urn:microsoft.com/office/officeart/2005/8/layout/orgChart1"/>
    <dgm:cxn modelId="{24BFA9E4-CC10-484B-B337-E0ABD4308884}" type="presParOf" srcId="{25C853AE-3DBA-4C38-8309-0B7053F0BF4B}" destId="{BF513CDA-9A03-4158-A2AF-16B7E199502E}" srcOrd="1" destOrd="0" presId="urn:microsoft.com/office/officeart/2005/8/layout/orgChart1"/>
    <dgm:cxn modelId="{896C6DF7-295B-424A-9154-5BA02D366A98}" type="presParOf" srcId="{373E2E82-7267-4046-B158-5BA6988E124C}" destId="{833E4840-470B-4FBF-8275-006CBAE35DBB}" srcOrd="1" destOrd="0" presId="urn:microsoft.com/office/officeart/2005/8/layout/orgChart1"/>
    <dgm:cxn modelId="{5D03700A-BC5E-E84F-983F-419C36B64008}" type="presParOf" srcId="{373E2E82-7267-4046-B158-5BA6988E124C}" destId="{D557DCC0-97A2-49F8-91D6-CCCE5F5FB3A9}" srcOrd="2" destOrd="0" presId="urn:microsoft.com/office/officeart/2005/8/layout/orgChart1"/>
    <dgm:cxn modelId="{7E816525-164F-2D4E-AF6D-1FDDEDAFE0C7}" type="presParOf" srcId="{B64CD46A-4B9A-4BDD-8FEA-A17A3BB79BC1}" destId="{B159FE6E-6E48-4175-81D6-B50E523265EF}" srcOrd="4" destOrd="0" presId="urn:microsoft.com/office/officeart/2005/8/layout/orgChart1"/>
    <dgm:cxn modelId="{E9CA45FF-3224-754B-B2EB-94BF90039170}" type="presParOf" srcId="{B64CD46A-4B9A-4BDD-8FEA-A17A3BB79BC1}" destId="{CA2380F1-32C7-478C-AF60-CABBDD3C4EAD}" srcOrd="5" destOrd="0" presId="urn:microsoft.com/office/officeart/2005/8/layout/orgChart1"/>
    <dgm:cxn modelId="{C407421C-9BD3-FE4B-8288-2103C02597A0}" type="presParOf" srcId="{CA2380F1-32C7-478C-AF60-CABBDD3C4EAD}" destId="{37E3B11D-5431-46A2-BE68-45EA736C6BCD}" srcOrd="0" destOrd="0" presId="urn:microsoft.com/office/officeart/2005/8/layout/orgChart1"/>
    <dgm:cxn modelId="{0C9E04A8-0706-4E4F-8CF9-B75DE3B046A1}" type="presParOf" srcId="{37E3B11D-5431-46A2-BE68-45EA736C6BCD}" destId="{11F633D0-2A64-4E9C-9EF2-2852FDB9FAF3}" srcOrd="0" destOrd="0" presId="urn:microsoft.com/office/officeart/2005/8/layout/orgChart1"/>
    <dgm:cxn modelId="{9171598F-AABD-BE40-B669-F0AD6D075780}" type="presParOf" srcId="{37E3B11D-5431-46A2-BE68-45EA736C6BCD}" destId="{E77B1054-E956-4FEB-8F6C-F67C7CEED721}" srcOrd="1" destOrd="0" presId="urn:microsoft.com/office/officeart/2005/8/layout/orgChart1"/>
    <dgm:cxn modelId="{794CF658-6E7B-814F-9960-636B9DBACB02}" type="presParOf" srcId="{CA2380F1-32C7-478C-AF60-CABBDD3C4EAD}" destId="{2B0BAFA6-4368-4552-B856-92322F8BFBEB}" srcOrd="1" destOrd="0" presId="urn:microsoft.com/office/officeart/2005/8/layout/orgChart1"/>
    <dgm:cxn modelId="{6BA1803F-42FA-6047-823C-BB073F920ADC}" type="presParOf" srcId="{CA2380F1-32C7-478C-AF60-CABBDD3C4EAD}" destId="{34350E78-3478-484B-9433-B45CDA1BE7CB}" srcOrd="2" destOrd="0" presId="urn:microsoft.com/office/officeart/2005/8/layout/orgChart1"/>
    <dgm:cxn modelId="{851A1CB6-4E6D-0E4F-BA5C-BBC39AD63D54}" type="presParOf" srcId="{2F174CE4-1B98-4556-8792-CFC3890F59CD}" destId="{1704D3A6-7248-4061-9A0E-03B77BC62A85}" srcOrd="2" destOrd="0" presId="urn:microsoft.com/office/officeart/2005/8/layout/orgChart1"/>
    <dgm:cxn modelId="{1F862F57-152D-2C4C-A0B7-1A61BC3EDE15}" type="presParOf" srcId="{4BB245EA-356A-46B2-B117-F3768901A46E}" destId="{63D19384-7876-4DC9-969C-52DE952CE6DE}" srcOrd="4" destOrd="0" presId="urn:microsoft.com/office/officeart/2005/8/layout/orgChart1"/>
    <dgm:cxn modelId="{739D1C5A-8A0E-A744-B59C-D1BA9EA3D0E8}" type="presParOf" srcId="{4BB245EA-356A-46B2-B117-F3768901A46E}" destId="{F394AF61-1C33-4054-866A-ACD31B1EAAD6}" srcOrd="5" destOrd="0" presId="urn:microsoft.com/office/officeart/2005/8/layout/orgChart1"/>
    <dgm:cxn modelId="{ACA2D7F1-3D6E-D549-A513-8DF5D213D6BB}" type="presParOf" srcId="{F394AF61-1C33-4054-866A-ACD31B1EAAD6}" destId="{0D35DC62-5B20-4642-B4BD-8CEE359D09E3}" srcOrd="0" destOrd="0" presId="urn:microsoft.com/office/officeart/2005/8/layout/orgChart1"/>
    <dgm:cxn modelId="{0EAC4EAB-DFBE-3244-95CA-B86ED6276BD5}" type="presParOf" srcId="{0D35DC62-5B20-4642-B4BD-8CEE359D09E3}" destId="{8311152E-CB76-4D2E-8FC9-0DFFD5BF369C}" srcOrd="0" destOrd="0" presId="urn:microsoft.com/office/officeart/2005/8/layout/orgChart1"/>
    <dgm:cxn modelId="{42C8686A-7B6C-B94B-9119-332ABC2ED9B8}" type="presParOf" srcId="{0D35DC62-5B20-4642-B4BD-8CEE359D09E3}" destId="{2E27CEE7-533E-404F-BDF4-8748DAAA41EF}" srcOrd="1" destOrd="0" presId="urn:microsoft.com/office/officeart/2005/8/layout/orgChart1"/>
    <dgm:cxn modelId="{4A1FFD77-26EC-6148-822D-E076677BDFA8}" type="presParOf" srcId="{F394AF61-1C33-4054-866A-ACD31B1EAAD6}" destId="{8210B902-05BB-4932-BCC4-255B5D6AD7A0}" srcOrd="1" destOrd="0" presId="urn:microsoft.com/office/officeart/2005/8/layout/orgChart1"/>
    <dgm:cxn modelId="{6E9CB986-BBBC-AD45-81B1-22373F91DCA4}" type="presParOf" srcId="{F394AF61-1C33-4054-866A-ACD31B1EAAD6}" destId="{502F5F49-DED2-4A1C-A149-639B7D065504}" srcOrd="2" destOrd="0" presId="urn:microsoft.com/office/officeart/2005/8/layout/orgChart1"/>
    <dgm:cxn modelId="{66BC0733-A934-5843-8980-AA97F2940F0F}" type="presParOf" srcId="{A9DC8B5D-9CF0-4C11-ADBB-8D44653DCC93}" destId="{846C6B7C-B7FF-40BC-A35F-FB3ABA34A997}" srcOrd="2" destOrd="0" presId="urn:microsoft.com/office/officeart/2005/8/layout/orgChart1"/>
    <dgm:cxn modelId="{4083B818-BB63-054F-8D2D-FE3C533DF4D7}" type="presParOf" srcId="{EB12C58F-CCF5-488E-BDE7-ACADE85A7CED}" destId="{35010F5B-9740-4C60-A633-4653294AE1AA}" srcOrd="2" destOrd="0" presId="urn:microsoft.com/office/officeart/2005/8/layout/orgChart1"/>
    <dgm:cxn modelId="{B9026FB8-67BA-1F40-9517-D9AE74D01F7F}" type="presParOf" srcId="{345321B8-3C69-4658-905C-08B467198A08}" destId="{F581FB72-1191-457E-B87F-0DAF5B840057}" srcOrd="2" destOrd="0" presId="urn:microsoft.com/office/officeart/2005/8/layout/orgChart1"/>
    <dgm:cxn modelId="{89EEA650-A406-634A-81F0-9C818C490C39}" type="presParOf" srcId="{345321B8-3C69-4658-905C-08B467198A08}" destId="{C298E578-A528-4745-897A-11F4D269D3F6}" srcOrd="3" destOrd="0" presId="urn:microsoft.com/office/officeart/2005/8/layout/orgChart1"/>
    <dgm:cxn modelId="{0E8EC606-A1B1-E84C-97B3-73F939DD67EA}" type="presParOf" srcId="{C298E578-A528-4745-897A-11F4D269D3F6}" destId="{AE507CF9-59B0-47F7-B057-A5F32ACEBC07}" srcOrd="0" destOrd="0" presId="urn:microsoft.com/office/officeart/2005/8/layout/orgChart1"/>
    <dgm:cxn modelId="{3203EB6A-EB43-0948-8D5F-3AC3DEEA5EDB}" type="presParOf" srcId="{AE507CF9-59B0-47F7-B057-A5F32ACEBC07}" destId="{C6CE9CA3-B621-4D01-8BBC-DAC509AEB44F}" srcOrd="0" destOrd="0" presId="urn:microsoft.com/office/officeart/2005/8/layout/orgChart1"/>
    <dgm:cxn modelId="{6A2C4BB7-E391-E648-ACF3-067112D90DD7}" type="presParOf" srcId="{AE507CF9-59B0-47F7-B057-A5F32ACEBC07}" destId="{C6E58174-216D-4B31-98F7-8F932E15C2F5}" srcOrd="1" destOrd="0" presId="urn:microsoft.com/office/officeart/2005/8/layout/orgChart1"/>
    <dgm:cxn modelId="{5DFF5706-A8DA-3841-A55C-6E5A99D8F30B}" type="presParOf" srcId="{C298E578-A528-4745-897A-11F4D269D3F6}" destId="{8BE8084C-CD1A-4FF0-9AB8-0E672845472F}" srcOrd="1" destOrd="0" presId="urn:microsoft.com/office/officeart/2005/8/layout/orgChart1"/>
    <dgm:cxn modelId="{D0A1D0C4-7FE5-5848-B4D9-808B05E4B903}" type="presParOf" srcId="{8BE8084C-CD1A-4FF0-9AB8-0E672845472F}" destId="{1E556090-BDCD-4656-AF94-0F236036BE04}" srcOrd="0" destOrd="0" presId="urn:microsoft.com/office/officeart/2005/8/layout/orgChart1"/>
    <dgm:cxn modelId="{051E3B26-B4C8-9E42-8C20-ABDC8961DDC2}" type="presParOf" srcId="{8BE8084C-CD1A-4FF0-9AB8-0E672845472F}" destId="{9E165272-C206-4E2B-A182-4771EE5C2E79}" srcOrd="1" destOrd="0" presId="urn:microsoft.com/office/officeart/2005/8/layout/orgChart1"/>
    <dgm:cxn modelId="{9AEB4D7F-D3A1-AF4F-B64D-B771C4E9BA65}" type="presParOf" srcId="{9E165272-C206-4E2B-A182-4771EE5C2E79}" destId="{5597919B-AFFC-4F24-96AB-D9854237F5C8}" srcOrd="0" destOrd="0" presId="urn:microsoft.com/office/officeart/2005/8/layout/orgChart1"/>
    <dgm:cxn modelId="{A3158014-4815-2F49-A97B-EFB9C7F91513}" type="presParOf" srcId="{5597919B-AFFC-4F24-96AB-D9854237F5C8}" destId="{0A96E066-CADF-45B3-B706-8EC78CE3933E}" srcOrd="0" destOrd="0" presId="urn:microsoft.com/office/officeart/2005/8/layout/orgChart1"/>
    <dgm:cxn modelId="{9C1288D6-02E5-0A46-9E52-9D4D2978F2F7}" type="presParOf" srcId="{5597919B-AFFC-4F24-96AB-D9854237F5C8}" destId="{1F780EC8-55A2-4713-BDFE-B2143C1F757C}" srcOrd="1" destOrd="0" presId="urn:microsoft.com/office/officeart/2005/8/layout/orgChart1"/>
    <dgm:cxn modelId="{CB268048-56C9-574B-847D-B096E9958E9E}" type="presParOf" srcId="{9E165272-C206-4E2B-A182-4771EE5C2E79}" destId="{772F9499-B1A3-4E02-9ECC-91C5935A1513}" srcOrd="1" destOrd="0" presId="urn:microsoft.com/office/officeart/2005/8/layout/orgChart1"/>
    <dgm:cxn modelId="{68E8B826-F369-3C4E-A754-81AE3215FDED}" type="presParOf" srcId="{772F9499-B1A3-4E02-9ECC-91C5935A1513}" destId="{BD8702AE-035F-4B7B-9349-BAFF9256E73F}" srcOrd="0" destOrd="0" presId="urn:microsoft.com/office/officeart/2005/8/layout/orgChart1"/>
    <dgm:cxn modelId="{0E0BDCFD-FAAE-2845-974C-E99D3225F726}" type="presParOf" srcId="{772F9499-B1A3-4E02-9ECC-91C5935A1513}" destId="{7D6FEB1F-E038-4C79-8333-69CB7E5249F3}" srcOrd="1" destOrd="0" presId="urn:microsoft.com/office/officeart/2005/8/layout/orgChart1"/>
    <dgm:cxn modelId="{796FC229-7D0C-854C-A5F7-CB6C25516C1D}" type="presParOf" srcId="{7D6FEB1F-E038-4C79-8333-69CB7E5249F3}" destId="{7A24F5C4-FCCF-4429-8EFE-16676E53270C}" srcOrd="0" destOrd="0" presId="urn:microsoft.com/office/officeart/2005/8/layout/orgChart1"/>
    <dgm:cxn modelId="{AF684232-ACF9-E74E-954A-B0156550CE62}" type="presParOf" srcId="{7A24F5C4-FCCF-4429-8EFE-16676E53270C}" destId="{B8C74EF7-BA66-4157-8A56-A56FDE79CBC4}" srcOrd="0" destOrd="0" presId="urn:microsoft.com/office/officeart/2005/8/layout/orgChart1"/>
    <dgm:cxn modelId="{4F4A7C01-2508-3449-A02C-B7E8AE692643}" type="presParOf" srcId="{7A24F5C4-FCCF-4429-8EFE-16676E53270C}" destId="{23F3E8A5-1AA2-4C6F-A8AA-E5BC80427401}" srcOrd="1" destOrd="0" presId="urn:microsoft.com/office/officeart/2005/8/layout/orgChart1"/>
    <dgm:cxn modelId="{1A03DAFF-2BC4-884C-89F7-6F849E103B2F}" type="presParOf" srcId="{7D6FEB1F-E038-4C79-8333-69CB7E5249F3}" destId="{C2FD3720-99B4-426D-B1F1-9947373BF720}" srcOrd="1" destOrd="0" presId="urn:microsoft.com/office/officeart/2005/8/layout/orgChart1"/>
    <dgm:cxn modelId="{A32E4346-C0B0-A74D-AA1A-07744284305A}" type="presParOf" srcId="{7D6FEB1F-E038-4C79-8333-69CB7E5249F3}" destId="{F84511CF-07DA-4315-BDCB-0BF10F3567B3}" srcOrd="2" destOrd="0" presId="urn:microsoft.com/office/officeart/2005/8/layout/orgChart1"/>
    <dgm:cxn modelId="{EE2A72F1-AD2E-FB41-887A-FC606893B6D5}" type="presParOf" srcId="{9E165272-C206-4E2B-A182-4771EE5C2E79}" destId="{F4B4C6FA-C2A8-422D-A46B-609204706B1B}" srcOrd="2" destOrd="0" presId="urn:microsoft.com/office/officeart/2005/8/layout/orgChart1"/>
    <dgm:cxn modelId="{C348EA1A-EA91-A447-87E7-19C31D3E1F56}" type="presParOf" srcId="{C298E578-A528-4745-897A-11F4D269D3F6}" destId="{EFC2646A-22F3-4AA7-B4CD-F9438EF44E2E}" srcOrd="2" destOrd="0" presId="urn:microsoft.com/office/officeart/2005/8/layout/orgChart1"/>
    <dgm:cxn modelId="{EE87B63F-F7DF-E14D-87F9-7BF3C764E041}" type="presParOf" srcId="{345321B8-3C69-4658-905C-08B467198A08}" destId="{CBC3077B-C337-42E0-AC94-243223D84626}" srcOrd="4" destOrd="0" presId="urn:microsoft.com/office/officeart/2005/8/layout/orgChart1"/>
    <dgm:cxn modelId="{CBB3A611-0B55-5049-8ED9-F3C8509AA893}" type="presParOf" srcId="{345321B8-3C69-4658-905C-08B467198A08}" destId="{135CCFD1-310E-49CF-9653-C621B17DF4EB}" srcOrd="5" destOrd="0" presId="urn:microsoft.com/office/officeart/2005/8/layout/orgChart1"/>
    <dgm:cxn modelId="{C6AAC767-9FC0-6E48-BCEF-F07D8EFAC9E7}" type="presParOf" srcId="{135CCFD1-310E-49CF-9653-C621B17DF4EB}" destId="{1897A97F-FE41-4713-AB9E-A1B746401F8D}" srcOrd="0" destOrd="0" presId="urn:microsoft.com/office/officeart/2005/8/layout/orgChart1"/>
    <dgm:cxn modelId="{DBE68640-6C11-CA44-A52A-CED6A4D5167C}" type="presParOf" srcId="{1897A97F-FE41-4713-AB9E-A1B746401F8D}" destId="{F2ED3009-923E-4ACF-B9F7-958F06311FAA}" srcOrd="0" destOrd="0" presId="urn:microsoft.com/office/officeart/2005/8/layout/orgChart1"/>
    <dgm:cxn modelId="{71641F81-6387-E145-8430-586038782C87}" type="presParOf" srcId="{1897A97F-FE41-4713-AB9E-A1B746401F8D}" destId="{64415358-927D-41D5-8450-9D187116BEF6}" srcOrd="1" destOrd="0" presId="urn:microsoft.com/office/officeart/2005/8/layout/orgChart1"/>
    <dgm:cxn modelId="{84F31A76-2AD6-334C-AA74-FA2BEAE7C45A}" type="presParOf" srcId="{135CCFD1-310E-49CF-9653-C621B17DF4EB}" destId="{FA35D167-F330-48BC-8C39-A2EEFB38EB9E}" srcOrd="1" destOrd="0" presId="urn:microsoft.com/office/officeart/2005/8/layout/orgChart1"/>
    <dgm:cxn modelId="{357E0702-54C5-BD48-9EC1-4BB1AC02F574}" type="presParOf" srcId="{FA35D167-F330-48BC-8C39-A2EEFB38EB9E}" destId="{8F4A5B0B-3EDE-4ADE-AC44-BAF387D71AA9}" srcOrd="0" destOrd="0" presId="urn:microsoft.com/office/officeart/2005/8/layout/orgChart1"/>
    <dgm:cxn modelId="{A2C86542-1E09-2344-A5EB-B002A2AC5A83}" type="presParOf" srcId="{FA35D167-F330-48BC-8C39-A2EEFB38EB9E}" destId="{89864A60-C693-4579-BAA5-9CD191F97BE9}" srcOrd="1" destOrd="0" presId="urn:microsoft.com/office/officeart/2005/8/layout/orgChart1"/>
    <dgm:cxn modelId="{8E982DC6-345C-3045-ADA6-29EB697CE2FD}" type="presParOf" srcId="{89864A60-C693-4579-BAA5-9CD191F97BE9}" destId="{DCDFB54B-FDB0-4C6A-8E27-BBBBC7F3C94D}" srcOrd="0" destOrd="0" presId="urn:microsoft.com/office/officeart/2005/8/layout/orgChart1"/>
    <dgm:cxn modelId="{1F3A7076-3B56-504D-97E4-14AFDFF23ADC}" type="presParOf" srcId="{DCDFB54B-FDB0-4C6A-8E27-BBBBC7F3C94D}" destId="{AABE529B-C7FD-44BB-9875-6053EBEA45ED}" srcOrd="0" destOrd="0" presId="urn:microsoft.com/office/officeart/2005/8/layout/orgChart1"/>
    <dgm:cxn modelId="{D9F61484-FD0D-7348-91E3-CE4EC6C20520}" type="presParOf" srcId="{DCDFB54B-FDB0-4C6A-8E27-BBBBC7F3C94D}" destId="{A78D3562-EDFB-47A9-90A2-25E04AEB7809}" srcOrd="1" destOrd="0" presId="urn:microsoft.com/office/officeart/2005/8/layout/orgChart1"/>
    <dgm:cxn modelId="{D58D742D-B62D-CD41-9BC2-E67496F44B44}" type="presParOf" srcId="{89864A60-C693-4579-BAA5-9CD191F97BE9}" destId="{E35AA31F-6965-490B-9A07-A7FAA186C990}" srcOrd="1" destOrd="0" presId="urn:microsoft.com/office/officeart/2005/8/layout/orgChart1"/>
    <dgm:cxn modelId="{64EA576F-6004-B64F-B546-F8ABE3C04302}" type="presParOf" srcId="{E35AA31F-6965-490B-9A07-A7FAA186C990}" destId="{E82606B8-BD11-455F-A212-39AE76CF91EF}" srcOrd="0" destOrd="0" presId="urn:microsoft.com/office/officeart/2005/8/layout/orgChart1"/>
    <dgm:cxn modelId="{39D263B1-8F18-DC48-8510-9E60B3EC8092}" type="presParOf" srcId="{E35AA31F-6965-490B-9A07-A7FAA186C990}" destId="{9B23E467-E545-480F-AAA4-7A580D94065E}" srcOrd="1" destOrd="0" presId="urn:microsoft.com/office/officeart/2005/8/layout/orgChart1"/>
    <dgm:cxn modelId="{B629694C-9D3B-A04D-880B-AFB97E22E45E}" type="presParOf" srcId="{9B23E467-E545-480F-AAA4-7A580D94065E}" destId="{4B8DA929-D6FE-43E2-9F70-98AB41BF22B6}" srcOrd="0" destOrd="0" presId="urn:microsoft.com/office/officeart/2005/8/layout/orgChart1"/>
    <dgm:cxn modelId="{743E9EA2-7896-3F45-AEF4-F36B77B86F72}" type="presParOf" srcId="{4B8DA929-D6FE-43E2-9F70-98AB41BF22B6}" destId="{BFD247D6-6A15-4A9C-B1CE-F2C5C736FA2C}" srcOrd="0" destOrd="0" presId="urn:microsoft.com/office/officeart/2005/8/layout/orgChart1"/>
    <dgm:cxn modelId="{77566640-151E-BF4B-9FE8-9D14CD030EF2}" type="presParOf" srcId="{4B8DA929-D6FE-43E2-9F70-98AB41BF22B6}" destId="{70B9BBCA-5E2E-4958-AED0-F9DDC9881A4B}" srcOrd="1" destOrd="0" presId="urn:microsoft.com/office/officeart/2005/8/layout/orgChart1"/>
    <dgm:cxn modelId="{18AEF6A8-F2D4-304E-9AF1-605FC68DBE2C}" type="presParOf" srcId="{9B23E467-E545-480F-AAA4-7A580D94065E}" destId="{BD3BF203-5407-4A8D-BC93-83C418AA2DDA}" srcOrd="1" destOrd="0" presId="urn:microsoft.com/office/officeart/2005/8/layout/orgChart1"/>
    <dgm:cxn modelId="{401CE1A4-1991-C340-A748-DD369F17F159}" type="presParOf" srcId="{9B23E467-E545-480F-AAA4-7A580D94065E}" destId="{72144B4B-06AF-4465-985E-07EA1F8C0FD8}" srcOrd="2" destOrd="0" presId="urn:microsoft.com/office/officeart/2005/8/layout/orgChart1"/>
    <dgm:cxn modelId="{8AF2D2B7-B5AA-0D42-812B-CB896BC285C8}" type="presParOf" srcId="{E35AA31F-6965-490B-9A07-A7FAA186C990}" destId="{97F60275-9F82-44C7-94F5-7EA0DDC0F56D}" srcOrd="2" destOrd="0" presId="urn:microsoft.com/office/officeart/2005/8/layout/orgChart1"/>
    <dgm:cxn modelId="{2A5D5932-4687-F04C-9D76-A995994A7E25}" type="presParOf" srcId="{E35AA31F-6965-490B-9A07-A7FAA186C990}" destId="{8A3A790F-FEBC-4D8E-A26C-06C9D5858027}" srcOrd="3" destOrd="0" presId="urn:microsoft.com/office/officeart/2005/8/layout/orgChart1"/>
    <dgm:cxn modelId="{1BE34E5D-4F06-494F-BA99-A4B1F6256A76}" type="presParOf" srcId="{8A3A790F-FEBC-4D8E-A26C-06C9D5858027}" destId="{4C206FE7-EC8F-43DF-ACB0-46F9EFC5B3FA}" srcOrd="0" destOrd="0" presId="urn:microsoft.com/office/officeart/2005/8/layout/orgChart1"/>
    <dgm:cxn modelId="{A2F48FBC-E4BC-2C4E-ACE3-BC71017673F6}" type="presParOf" srcId="{4C206FE7-EC8F-43DF-ACB0-46F9EFC5B3FA}" destId="{955EAFB3-9CFF-47E5-9FC6-7FB605A53443}" srcOrd="0" destOrd="0" presId="urn:microsoft.com/office/officeart/2005/8/layout/orgChart1"/>
    <dgm:cxn modelId="{A256ACF6-299B-A147-9419-AE6A87119571}" type="presParOf" srcId="{4C206FE7-EC8F-43DF-ACB0-46F9EFC5B3FA}" destId="{1C9F8101-4789-44FD-88EA-0EFFB87B5836}" srcOrd="1" destOrd="0" presId="urn:microsoft.com/office/officeart/2005/8/layout/orgChart1"/>
    <dgm:cxn modelId="{97CB5DF9-2E53-1342-881E-2060BEC20042}" type="presParOf" srcId="{8A3A790F-FEBC-4D8E-A26C-06C9D5858027}" destId="{34615CD5-E38C-4C78-AA69-EB44818AA421}" srcOrd="1" destOrd="0" presId="urn:microsoft.com/office/officeart/2005/8/layout/orgChart1"/>
    <dgm:cxn modelId="{EB3E66DD-1FC8-2F4A-888A-1F4B7F4FE6A5}" type="presParOf" srcId="{8A3A790F-FEBC-4D8E-A26C-06C9D5858027}" destId="{DE222277-8409-4989-A51D-729CF8BB4F30}" srcOrd="2" destOrd="0" presId="urn:microsoft.com/office/officeart/2005/8/layout/orgChart1"/>
    <dgm:cxn modelId="{971FFAB5-5B1F-7646-BD87-F0AE16A7841A}" type="presParOf" srcId="{89864A60-C693-4579-BAA5-9CD191F97BE9}" destId="{B249C49C-7F7C-4796-8025-5BEA74D28B0D}" srcOrd="2" destOrd="0" presId="urn:microsoft.com/office/officeart/2005/8/layout/orgChart1"/>
    <dgm:cxn modelId="{61D99DE4-8531-6946-9D0D-46D3633CE6DB}" type="presParOf" srcId="{135CCFD1-310E-49CF-9653-C621B17DF4EB}" destId="{7AF8AB90-5297-4042-B66E-F9F720DB8612}" srcOrd="2" destOrd="0" presId="urn:microsoft.com/office/officeart/2005/8/layout/orgChart1"/>
    <dgm:cxn modelId="{5AC7A74B-D22D-E04A-A3B7-B22BCC446478}" type="presParOf" srcId="{5AB05DA7-5A25-4DD9-BCE9-4028C1D4FBA6}" destId="{1CB8C9A8-CAD7-43EE-8C34-3F4AA0DEF98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F60275-9F82-44C7-94F5-7EA0DDC0F56D}">
      <dsp:nvSpPr>
        <dsp:cNvPr id="0" name=""/>
        <dsp:cNvSpPr/>
      </dsp:nvSpPr>
      <dsp:spPr>
        <a:xfrm>
          <a:off x="3372601" y="1237146"/>
          <a:ext cx="343087" cy="119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44"/>
              </a:lnTo>
              <a:lnTo>
                <a:pt x="343087" y="59544"/>
              </a:lnTo>
              <a:lnTo>
                <a:pt x="343087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2606B8-BD11-455F-A212-39AE76CF91EF}">
      <dsp:nvSpPr>
        <dsp:cNvPr id="0" name=""/>
        <dsp:cNvSpPr/>
      </dsp:nvSpPr>
      <dsp:spPr>
        <a:xfrm>
          <a:off x="3029513" y="1237146"/>
          <a:ext cx="343087" cy="119088"/>
        </a:xfrm>
        <a:custGeom>
          <a:avLst/>
          <a:gdLst/>
          <a:ahLst/>
          <a:cxnLst/>
          <a:rect l="0" t="0" r="0" b="0"/>
          <a:pathLst>
            <a:path>
              <a:moveTo>
                <a:pt x="343087" y="0"/>
              </a:moveTo>
              <a:lnTo>
                <a:pt x="343087" y="59544"/>
              </a:lnTo>
              <a:lnTo>
                <a:pt x="0" y="59544"/>
              </a:lnTo>
              <a:lnTo>
                <a:pt x="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4A5B0B-3EDE-4ADE-AC44-BAF387D71AA9}">
      <dsp:nvSpPr>
        <dsp:cNvPr id="0" name=""/>
        <dsp:cNvSpPr/>
      </dsp:nvSpPr>
      <dsp:spPr>
        <a:xfrm>
          <a:off x="3326881" y="834514"/>
          <a:ext cx="91440" cy="119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C3077B-C337-42E0-AC94-243223D84626}">
      <dsp:nvSpPr>
        <dsp:cNvPr id="0" name=""/>
        <dsp:cNvSpPr/>
      </dsp:nvSpPr>
      <dsp:spPr>
        <a:xfrm>
          <a:off x="2171793" y="431882"/>
          <a:ext cx="1200807" cy="119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44"/>
              </a:lnTo>
              <a:lnTo>
                <a:pt x="1200807" y="59544"/>
              </a:lnTo>
              <a:lnTo>
                <a:pt x="1200807" y="1190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8702AE-035F-4B7B-9349-BAFF9256E73F}">
      <dsp:nvSpPr>
        <dsp:cNvPr id="0" name=""/>
        <dsp:cNvSpPr/>
      </dsp:nvSpPr>
      <dsp:spPr>
        <a:xfrm>
          <a:off x="2297617" y="1237146"/>
          <a:ext cx="91440" cy="119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556090-BDCD-4656-AF94-0F236036BE04}">
      <dsp:nvSpPr>
        <dsp:cNvPr id="0" name=""/>
        <dsp:cNvSpPr/>
      </dsp:nvSpPr>
      <dsp:spPr>
        <a:xfrm>
          <a:off x="2297617" y="834514"/>
          <a:ext cx="91440" cy="119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81FB72-1191-457E-B87F-0DAF5B840057}">
      <dsp:nvSpPr>
        <dsp:cNvPr id="0" name=""/>
        <dsp:cNvSpPr/>
      </dsp:nvSpPr>
      <dsp:spPr>
        <a:xfrm>
          <a:off x="2171793" y="431882"/>
          <a:ext cx="171543" cy="119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44"/>
              </a:lnTo>
              <a:lnTo>
                <a:pt x="171543" y="59544"/>
              </a:lnTo>
              <a:lnTo>
                <a:pt x="171543" y="1190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19384-7876-4DC9-969C-52DE952CE6DE}">
      <dsp:nvSpPr>
        <dsp:cNvPr id="0" name=""/>
        <dsp:cNvSpPr/>
      </dsp:nvSpPr>
      <dsp:spPr>
        <a:xfrm>
          <a:off x="970986" y="1237146"/>
          <a:ext cx="686175" cy="119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44"/>
              </a:lnTo>
              <a:lnTo>
                <a:pt x="686175" y="59544"/>
              </a:lnTo>
              <a:lnTo>
                <a:pt x="686175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59FE6E-6E48-4175-81D6-B50E523265EF}">
      <dsp:nvSpPr>
        <dsp:cNvPr id="0" name=""/>
        <dsp:cNvSpPr/>
      </dsp:nvSpPr>
      <dsp:spPr>
        <a:xfrm>
          <a:off x="970986" y="1639778"/>
          <a:ext cx="686175" cy="119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44"/>
              </a:lnTo>
              <a:lnTo>
                <a:pt x="686175" y="59544"/>
              </a:lnTo>
              <a:lnTo>
                <a:pt x="686175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12B6C3-1ED1-40C9-A163-ECA874D178F0}">
      <dsp:nvSpPr>
        <dsp:cNvPr id="0" name=""/>
        <dsp:cNvSpPr/>
      </dsp:nvSpPr>
      <dsp:spPr>
        <a:xfrm>
          <a:off x="925266" y="1639778"/>
          <a:ext cx="91440" cy="119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1955E-6A31-429A-AF7A-73A4218F3788}">
      <dsp:nvSpPr>
        <dsp:cNvPr id="0" name=""/>
        <dsp:cNvSpPr/>
      </dsp:nvSpPr>
      <dsp:spPr>
        <a:xfrm>
          <a:off x="284810" y="1639778"/>
          <a:ext cx="686175" cy="119088"/>
        </a:xfrm>
        <a:custGeom>
          <a:avLst/>
          <a:gdLst/>
          <a:ahLst/>
          <a:cxnLst/>
          <a:rect l="0" t="0" r="0" b="0"/>
          <a:pathLst>
            <a:path>
              <a:moveTo>
                <a:pt x="686175" y="0"/>
              </a:moveTo>
              <a:lnTo>
                <a:pt x="686175" y="59544"/>
              </a:lnTo>
              <a:lnTo>
                <a:pt x="0" y="59544"/>
              </a:lnTo>
              <a:lnTo>
                <a:pt x="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36613A-EDB6-49C9-8178-2F8386E1EC88}">
      <dsp:nvSpPr>
        <dsp:cNvPr id="0" name=""/>
        <dsp:cNvSpPr/>
      </dsp:nvSpPr>
      <dsp:spPr>
        <a:xfrm>
          <a:off x="925266" y="1237146"/>
          <a:ext cx="91440" cy="119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59ACB3-006A-4681-B524-C2BC811008D7}">
      <dsp:nvSpPr>
        <dsp:cNvPr id="0" name=""/>
        <dsp:cNvSpPr/>
      </dsp:nvSpPr>
      <dsp:spPr>
        <a:xfrm>
          <a:off x="284810" y="1237146"/>
          <a:ext cx="686175" cy="119088"/>
        </a:xfrm>
        <a:custGeom>
          <a:avLst/>
          <a:gdLst/>
          <a:ahLst/>
          <a:cxnLst/>
          <a:rect l="0" t="0" r="0" b="0"/>
          <a:pathLst>
            <a:path>
              <a:moveTo>
                <a:pt x="686175" y="0"/>
              </a:moveTo>
              <a:lnTo>
                <a:pt x="686175" y="59544"/>
              </a:lnTo>
              <a:lnTo>
                <a:pt x="0" y="59544"/>
              </a:lnTo>
              <a:lnTo>
                <a:pt x="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C14791-2E23-4FA3-9A50-6B7DCEBEA013}">
      <dsp:nvSpPr>
        <dsp:cNvPr id="0" name=""/>
        <dsp:cNvSpPr/>
      </dsp:nvSpPr>
      <dsp:spPr>
        <a:xfrm>
          <a:off x="925266" y="834514"/>
          <a:ext cx="91440" cy="119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71EABF-035C-4832-8A7F-29A61D3BF6B0}">
      <dsp:nvSpPr>
        <dsp:cNvPr id="0" name=""/>
        <dsp:cNvSpPr/>
      </dsp:nvSpPr>
      <dsp:spPr>
        <a:xfrm>
          <a:off x="970986" y="431882"/>
          <a:ext cx="1200807" cy="119088"/>
        </a:xfrm>
        <a:custGeom>
          <a:avLst/>
          <a:gdLst/>
          <a:ahLst/>
          <a:cxnLst/>
          <a:rect l="0" t="0" r="0" b="0"/>
          <a:pathLst>
            <a:path>
              <a:moveTo>
                <a:pt x="1200807" y="0"/>
              </a:moveTo>
              <a:lnTo>
                <a:pt x="1200807" y="59544"/>
              </a:lnTo>
              <a:lnTo>
                <a:pt x="0" y="59544"/>
              </a:lnTo>
              <a:lnTo>
                <a:pt x="0" y="1190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FD00D-38C3-4FE8-93E8-B93376378CBE}">
      <dsp:nvSpPr>
        <dsp:cNvPr id="0" name=""/>
        <dsp:cNvSpPr/>
      </dsp:nvSpPr>
      <dsp:spPr>
        <a:xfrm>
          <a:off x="1888250" y="148338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 baseline="0" smtClean="0">
              <a:solidFill>
                <a:srgbClr val="000000"/>
              </a:solidFill>
              <a:latin typeface="Tahoma"/>
            </a:rPr>
            <a:t>Администрация Детского дома №11</a:t>
          </a:r>
          <a:endParaRPr lang="ru-RU" sz="500" kern="1200" smtClean="0"/>
        </a:p>
      </dsp:txBody>
      <dsp:txXfrm>
        <a:off x="1888250" y="148338"/>
        <a:ext cx="567087" cy="283543"/>
      </dsp:txXfrm>
    </dsp:sp>
    <dsp:sp modelId="{4B9E9F96-1E14-456B-94C3-CDCFE7388F4B}">
      <dsp:nvSpPr>
        <dsp:cNvPr id="0" name=""/>
        <dsp:cNvSpPr/>
      </dsp:nvSpPr>
      <dsp:spPr>
        <a:xfrm>
          <a:off x="687442" y="550971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 baseline="0" smtClean="0">
              <a:solidFill>
                <a:srgbClr val="000000"/>
              </a:solidFill>
              <a:latin typeface="Tahoma"/>
            </a:rPr>
            <a:t>Коррекционная работа</a:t>
          </a:r>
          <a:endParaRPr lang="ru-RU" sz="500" kern="1200" smtClean="0"/>
        </a:p>
      </dsp:txBody>
      <dsp:txXfrm>
        <a:off x="687442" y="550971"/>
        <a:ext cx="567087" cy="283543"/>
      </dsp:txXfrm>
    </dsp:sp>
    <dsp:sp modelId="{3907F689-37F5-4333-A604-5632A90C7881}">
      <dsp:nvSpPr>
        <dsp:cNvPr id="0" name=""/>
        <dsp:cNvSpPr/>
      </dsp:nvSpPr>
      <dsp:spPr>
        <a:xfrm>
          <a:off x="687442" y="953603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Медико-педагогическое сопровождение детей</a:t>
          </a:r>
          <a:endParaRPr lang="ru-RU" sz="500" kern="1200" smtClean="0"/>
        </a:p>
      </dsp:txBody>
      <dsp:txXfrm>
        <a:off x="687442" y="953603"/>
        <a:ext cx="567087" cy="283543"/>
      </dsp:txXfrm>
    </dsp:sp>
    <dsp:sp modelId="{01A2E87D-8D0F-458B-B80D-B7E48376AC97}">
      <dsp:nvSpPr>
        <dsp:cNvPr id="0" name=""/>
        <dsp:cNvSpPr/>
      </dsp:nvSpPr>
      <dsp:spPr>
        <a:xfrm>
          <a:off x="1266" y="1356235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Социально-педагоги-ческий корпус</a:t>
          </a:r>
          <a:endParaRPr lang="ru-RU" sz="500" kern="1200" smtClean="0"/>
        </a:p>
      </dsp:txBody>
      <dsp:txXfrm>
        <a:off x="1266" y="1356235"/>
        <a:ext cx="567087" cy="283543"/>
      </dsp:txXfrm>
    </dsp:sp>
    <dsp:sp modelId="{0AAA9B89-F7FE-439D-96C8-2F10CE387C2A}">
      <dsp:nvSpPr>
        <dsp:cNvPr id="0" name=""/>
        <dsp:cNvSpPr/>
      </dsp:nvSpPr>
      <dsp:spPr>
        <a:xfrm>
          <a:off x="687442" y="1356235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Коррек-ционныйкорпус</a:t>
          </a:r>
          <a:endParaRPr lang="ru-RU" sz="500" kern="1200" smtClean="0"/>
        </a:p>
      </dsp:txBody>
      <dsp:txXfrm>
        <a:off x="687442" y="1356235"/>
        <a:ext cx="567087" cy="283543"/>
      </dsp:txXfrm>
    </dsp:sp>
    <dsp:sp modelId="{5CF14660-69B6-4933-A301-AD85BBD05E95}">
      <dsp:nvSpPr>
        <dsp:cNvPr id="0" name=""/>
        <dsp:cNvSpPr/>
      </dsp:nvSpPr>
      <dsp:spPr>
        <a:xfrm>
          <a:off x="1266" y="1758867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Педагоги-психологи</a:t>
          </a:r>
          <a:endParaRPr lang="ru-RU" sz="500" kern="1200" smtClean="0"/>
        </a:p>
      </dsp:txBody>
      <dsp:txXfrm>
        <a:off x="1266" y="1758867"/>
        <a:ext cx="567087" cy="283543"/>
      </dsp:txXfrm>
    </dsp:sp>
    <dsp:sp modelId="{40B328B3-B9E6-4C8E-A74F-6C3CE1150138}">
      <dsp:nvSpPr>
        <dsp:cNvPr id="0" name=""/>
        <dsp:cNvSpPr/>
      </dsp:nvSpPr>
      <dsp:spPr>
        <a:xfrm>
          <a:off x="687442" y="1758867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Учителя-логопеды</a:t>
          </a:r>
          <a:endParaRPr lang="ru-RU" sz="500" kern="1200" smtClean="0"/>
        </a:p>
      </dsp:txBody>
      <dsp:txXfrm>
        <a:off x="687442" y="1758867"/>
        <a:ext cx="567087" cy="283543"/>
      </dsp:txXfrm>
    </dsp:sp>
    <dsp:sp modelId="{11F633D0-2A64-4E9C-9EF2-2852FDB9FAF3}">
      <dsp:nvSpPr>
        <dsp:cNvPr id="0" name=""/>
        <dsp:cNvSpPr/>
      </dsp:nvSpPr>
      <dsp:spPr>
        <a:xfrm>
          <a:off x="1373618" y="1758867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Учитель-дефектолог</a:t>
          </a:r>
          <a:endParaRPr lang="ru-RU" sz="500" kern="1200" smtClean="0"/>
        </a:p>
      </dsp:txBody>
      <dsp:txXfrm>
        <a:off x="1373618" y="1758867"/>
        <a:ext cx="567087" cy="283543"/>
      </dsp:txXfrm>
    </dsp:sp>
    <dsp:sp modelId="{8311152E-CB76-4D2E-8FC9-0DFFD5BF369C}">
      <dsp:nvSpPr>
        <dsp:cNvPr id="0" name=""/>
        <dsp:cNvSpPr/>
      </dsp:nvSpPr>
      <dsp:spPr>
        <a:xfrm>
          <a:off x="1373618" y="1356235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Медицинский корпус</a:t>
          </a:r>
          <a:endParaRPr lang="ru-RU" sz="500" kern="1200" smtClean="0"/>
        </a:p>
      </dsp:txBody>
      <dsp:txXfrm>
        <a:off x="1373618" y="1356235"/>
        <a:ext cx="567087" cy="283543"/>
      </dsp:txXfrm>
    </dsp:sp>
    <dsp:sp modelId="{C6CE9CA3-B621-4D01-8BBC-DAC509AEB44F}">
      <dsp:nvSpPr>
        <dsp:cNvPr id="0" name=""/>
        <dsp:cNvSpPr/>
      </dsp:nvSpPr>
      <dsp:spPr>
        <a:xfrm>
          <a:off x="2059794" y="550971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 baseline="0" smtClean="0">
              <a:solidFill>
                <a:srgbClr val="000000"/>
              </a:solidFill>
              <a:latin typeface="Tahoma"/>
            </a:rPr>
            <a:t>Воспитательная работа</a:t>
          </a:r>
          <a:endParaRPr lang="ru-RU" sz="500" kern="1200" smtClean="0"/>
        </a:p>
      </dsp:txBody>
      <dsp:txXfrm>
        <a:off x="2059794" y="550971"/>
        <a:ext cx="567087" cy="283543"/>
      </dsp:txXfrm>
    </dsp:sp>
    <dsp:sp modelId="{0A96E066-CADF-45B3-B706-8EC78CE3933E}">
      <dsp:nvSpPr>
        <dsp:cNvPr id="0" name=""/>
        <dsp:cNvSpPr/>
      </dsp:nvSpPr>
      <dsp:spPr>
        <a:xfrm>
          <a:off x="2059794" y="953603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Методическое объединение, </a:t>
          </a:r>
          <a:endParaRPr lang="ru-RU" sz="500" kern="1200" smtClean="0"/>
        </a:p>
      </dsp:txBody>
      <dsp:txXfrm>
        <a:off x="2059794" y="953603"/>
        <a:ext cx="567087" cy="283543"/>
      </dsp:txXfrm>
    </dsp:sp>
    <dsp:sp modelId="{B8C74EF7-BA66-4157-8A56-A56FDE79CBC4}">
      <dsp:nvSpPr>
        <dsp:cNvPr id="0" name=""/>
        <dsp:cNvSpPr/>
      </dsp:nvSpPr>
      <dsp:spPr>
        <a:xfrm>
          <a:off x="2059794" y="1356235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Работа воспитателей в группах</a:t>
          </a:r>
          <a:endParaRPr lang="ru-RU" sz="500" kern="1200" smtClean="0"/>
        </a:p>
      </dsp:txBody>
      <dsp:txXfrm>
        <a:off x="2059794" y="1356235"/>
        <a:ext cx="567087" cy="283543"/>
      </dsp:txXfrm>
    </dsp:sp>
    <dsp:sp modelId="{F2ED3009-923E-4ACF-B9F7-958F06311FAA}">
      <dsp:nvSpPr>
        <dsp:cNvPr id="0" name=""/>
        <dsp:cNvSpPr/>
      </dsp:nvSpPr>
      <dsp:spPr>
        <a:xfrm>
          <a:off x="3089057" y="550971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 baseline="0" smtClean="0">
              <a:solidFill>
                <a:srgbClr val="000000"/>
              </a:solidFill>
              <a:latin typeface="Tahoma"/>
            </a:rPr>
            <a:t>Организа-ционная работа</a:t>
          </a:r>
          <a:endParaRPr lang="ru-RU" sz="500" kern="1200" smtClean="0"/>
        </a:p>
      </dsp:txBody>
      <dsp:txXfrm>
        <a:off x="3089057" y="550971"/>
        <a:ext cx="567087" cy="283543"/>
      </dsp:txXfrm>
    </dsp:sp>
    <dsp:sp modelId="{AABE529B-C7FD-44BB-9875-6053EBEA45ED}">
      <dsp:nvSpPr>
        <dsp:cNvPr id="0" name=""/>
        <dsp:cNvSpPr/>
      </dsp:nvSpPr>
      <dsp:spPr>
        <a:xfrm>
          <a:off x="3089057" y="953603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rgbClr val="000000"/>
            </a:solidFill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Arial"/>
            </a:rPr>
            <a:t>ОДОТ</a:t>
          </a:r>
        </a:p>
      </dsp:txBody>
      <dsp:txXfrm>
        <a:off x="3089057" y="953603"/>
        <a:ext cx="567087" cy="283543"/>
      </dsp:txXfrm>
    </dsp:sp>
    <dsp:sp modelId="{BFD247D6-6A15-4A9C-B1CE-F2C5C736FA2C}">
      <dsp:nvSpPr>
        <dsp:cNvPr id="0" name=""/>
        <dsp:cNvSpPr/>
      </dsp:nvSpPr>
      <dsp:spPr>
        <a:xfrm>
          <a:off x="2745970" y="1356235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00"/>
              </a:solidFill>
              <a:latin typeface="Tahoma"/>
            </a:rPr>
            <a:t>Кружки и секции ОДОТ</a:t>
          </a:r>
        </a:p>
      </dsp:txBody>
      <dsp:txXfrm>
        <a:off x="2745970" y="1356235"/>
        <a:ext cx="567087" cy="283543"/>
      </dsp:txXfrm>
    </dsp:sp>
    <dsp:sp modelId="{955EAFB3-9CFF-47E5-9FC6-7FB605A53443}">
      <dsp:nvSpPr>
        <dsp:cNvPr id="0" name=""/>
        <dsp:cNvSpPr/>
      </dsp:nvSpPr>
      <dsp:spPr>
        <a:xfrm>
          <a:off x="3432145" y="1356235"/>
          <a:ext cx="567087" cy="2835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Педагог-организатор</a:t>
          </a:r>
          <a:endParaRPr lang="ru-RU" sz="500" kern="1200" smtClean="0"/>
        </a:p>
      </dsp:txBody>
      <dsp:txXfrm>
        <a:off x="3432145" y="1356235"/>
        <a:ext cx="567087" cy="283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8861</Words>
  <Characters>50510</Characters>
  <Application>Microsoft Macintosh Word</Application>
  <DocSecurity>0</DocSecurity>
  <Lines>420</Lines>
  <Paragraphs>118</Paragraphs>
  <ScaleCrop>false</ScaleCrop>
  <Company/>
  <LinksUpToDate>false</LinksUpToDate>
  <CharactersWithSpaces>59253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2015-07-03T12:37:00Z</dcterms:created>
  <dcterms:modified xsi:type="dcterms:W3CDTF">2015-07-03T12:37:00Z</dcterms:modified>
</cp:coreProperties>
</file>