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charts/chart10.xml" ContentType="application/vnd.openxmlformats-officedocument.drawingml.chart+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iagrams/drawing3.xml" ContentType="application/vnd.ms-office.drawingml.diagramDrawing+xml"/>
  <Override PartName="/word/diagrams/drawing4.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diagrams/layout5.xml" ContentType="application/vnd.openxmlformats-officedocument.drawingml.diagramLayou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diagrams/layout3.xml" ContentType="application/vnd.openxmlformats-officedocument.drawingml.diagramLayout+xml"/>
  <Override PartName="/word/diagrams/layout4.xml" ContentType="application/vnd.openxmlformats-officedocument.drawingml.diagramLayout+xml"/>
  <Override PartName="/word/charts/chart3.xml" ContentType="application/vnd.openxmlformats-officedocument.drawingml.chart+xml"/>
  <Override PartName="/word/diagrams/quickStyle5.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83C" w:rsidRPr="009B5828" w:rsidRDefault="0028783C" w:rsidP="00587F78">
      <w:pPr>
        <w:pStyle w:val="a5"/>
        <w:spacing w:after="0" w:line="274" w:lineRule="exact"/>
        <w:ind w:left="102"/>
        <w:jc w:val="center"/>
        <w:rPr>
          <w:rStyle w:val="12"/>
          <w:b/>
          <w:color w:val="000000"/>
        </w:rPr>
      </w:pPr>
      <w:r w:rsidRPr="009B5828">
        <w:rPr>
          <w:rStyle w:val="12"/>
          <w:b/>
          <w:color w:val="000000"/>
        </w:rPr>
        <w:t>Отчет</w:t>
      </w:r>
    </w:p>
    <w:p w:rsidR="00587F78" w:rsidRPr="009B5828" w:rsidRDefault="00587F78" w:rsidP="00587F78">
      <w:pPr>
        <w:pStyle w:val="a5"/>
        <w:spacing w:after="0" w:line="274" w:lineRule="exact"/>
        <w:ind w:left="102"/>
        <w:jc w:val="center"/>
        <w:rPr>
          <w:rStyle w:val="12"/>
          <w:b/>
          <w:color w:val="000000"/>
        </w:rPr>
      </w:pPr>
      <w:r w:rsidRPr="009B5828">
        <w:rPr>
          <w:rStyle w:val="12"/>
          <w:b/>
          <w:color w:val="000000"/>
        </w:rPr>
        <w:t>Санкт-Петербургского государственного бюджетного учреждения центра для детей-сирот и детей, оставшихся без попечения родителей «Центр содействия семейному воспитанию № 15»</w:t>
      </w:r>
    </w:p>
    <w:p w:rsidR="0028783C" w:rsidRPr="009B5828" w:rsidRDefault="0028783C" w:rsidP="00587F78">
      <w:pPr>
        <w:pStyle w:val="a5"/>
        <w:spacing w:after="0" w:line="274" w:lineRule="exact"/>
        <w:ind w:left="102"/>
        <w:jc w:val="center"/>
        <w:rPr>
          <w:b/>
        </w:rPr>
      </w:pPr>
      <w:r w:rsidRPr="009B5828">
        <w:rPr>
          <w:rStyle w:val="12"/>
          <w:b/>
          <w:color w:val="000000"/>
        </w:rPr>
        <w:t xml:space="preserve">за 2015-2016 учебный год. </w:t>
      </w:r>
    </w:p>
    <w:p w:rsidR="00DD220B" w:rsidRPr="0028783C" w:rsidRDefault="00DD220B"/>
    <w:p w:rsidR="00C327BE" w:rsidRPr="00A24D8D" w:rsidRDefault="00C327BE" w:rsidP="009B5828">
      <w:pPr>
        <w:pStyle w:val="a5"/>
        <w:widowControl w:val="0"/>
        <w:tabs>
          <w:tab w:val="left" w:pos="1034"/>
        </w:tabs>
        <w:spacing w:after="0" w:line="274" w:lineRule="exact"/>
        <w:ind w:right="40" w:firstLine="438"/>
        <w:rPr>
          <w:rStyle w:val="12"/>
          <w:color w:val="000000"/>
        </w:rPr>
      </w:pPr>
      <w:r>
        <w:rPr>
          <w:rStyle w:val="12"/>
          <w:color w:val="000000"/>
        </w:rPr>
        <w:t>Санкт-Петербургское государственное бюджетное учреждение центр для дете</w:t>
      </w:r>
      <w:proofErr w:type="gramStart"/>
      <w:r>
        <w:rPr>
          <w:rStyle w:val="12"/>
          <w:color w:val="000000"/>
        </w:rPr>
        <w:t>й-</w:t>
      </w:r>
      <w:proofErr w:type="gramEnd"/>
      <w:r>
        <w:rPr>
          <w:rStyle w:val="12"/>
          <w:color w:val="000000"/>
        </w:rPr>
        <w:t xml:space="preserve"> сирот и детей, оставшихся без попечения родителей «Центр содействия семейному воспитанию № 15», сокращенное наименование: СПб ГБУ «Центр содействия семейному воспитанию № 15», в дальнейшем именуемое «Учреждение», создано в соответствии с распоряжением Исполнительного комитета Ленинградского городского Совета народных депутатов от 31.08.1988 № 1020-р.</w:t>
      </w:r>
    </w:p>
    <w:p w:rsidR="00195076" w:rsidRDefault="009B5828" w:rsidP="00754B43">
      <w:pPr>
        <w:pStyle w:val="a5"/>
        <w:tabs>
          <w:tab w:val="left" w:pos="3630"/>
          <w:tab w:val="left" w:pos="7154"/>
          <w:tab w:val="left" w:pos="7672"/>
        </w:tabs>
        <w:spacing w:after="0" w:line="274" w:lineRule="exact"/>
        <w:ind w:left="40" w:firstLine="540"/>
      </w:pPr>
      <w:r>
        <w:rPr>
          <w:rStyle w:val="12"/>
          <w:color w:val="000000"/>
        </w:rPr>
        <w:t>Приказом Комитета по образованию от 05.06.1997 №</w:t>
      </w:r>
      <w:r w:rsidR="00195076">
        <w:rPr>
          <w:rStyle w:val="12"/>
          <w:color w:val="000000"/>
        </w:rPr>
        <w:t>346 учреждено</w:t>
      </w:r>
    </w:p>
    <w:p w:rsidR="00195076" w:rsidRDefault="00195076" w:rsidP="00754B43">
      <w:pPr>
        <w:pStyle w:val="a5"/>
        <w:spacing w:after="0" w:line="274" w:lineRule="exact"/>
        <w:ind w:left="40" w:right="40"/>
      </w:pPr>
      <w:r>
        <w:rPr>
          <w:rStyle w:val="12"/>
          <w:color w:val="000000"/>
        </w:rPr>
        <w:t>государственное специальное (коррекционное) образовательное учреждение для обучающихся, воспитанников с отклонениями в развитии, для детей-сирот и детей, оставшихся без попечения родителей, школьно-дошкольный смешанного типа детский дом № 11 Фрунзенского района и утвержден устав, зарегистрированный решением Регистрационной палаты Санкт-Петербурга от 02.12.1997 № 90620.</w:t>
      </w:r>
    </w:p>
    <w:p w:rsidR="00195076" w:rsidRPr="00A24D8D" w:rsidRDefault="00195076" w:rsidP="00A24D8D">
      <w:pPr>
        <w:pStyle w:val="a5"/>
        <w:tabs>
          <w:tab w:val="left" w:pos="3630"/>
        </w:tabs>
        <w:spacing w:after="0" w:line="274" w:lineRule="exact"/>
        <w:ind w:left="40" w:right="40" w:firstLine="697"/>
      </w:pPr>
      <w:r>
        <w:rPr>
          <w:rStyle w:val="12"/>
          <w:color w:val="000000"/>
        </w:rPr>
        <w:t>Распоряжением Комитета по образованию от 11.12.2008 № 1779-р государствен</w:t>
      </w:r>
      <w:r w:rsidR="00A24D8D">
        <w:rPr>
          <w:rStyle w:val="12"/>
          <w:color w:val="000000"/>
        </w:rPr>
        <w:t>ное специальное (коррекционное)</w:t>
      </w:r>
      <w:r w:rsidR="00A24D8D" w:rsidRPr="00A24D8D">
        <w:rPr>
          <w:rStyle w:val="12"/>
          <w:color w:val="000000"/>
        </w:rPr>
        <w:t xml:space="preserve"> </w:t>
      </w:r>
      <w:r>
        <w:rPr>
          <w:rStyle w:val="12"/>
          <w:color w:val="000000"/>
        </w:rPr>
        <w:t xml:space="preserve">образовательное учреждение для </w:t>
      </w:r>
      <w:proofErr w:type="gramStart"/>
      <w:r>
        <w:rPr>
          <w:rStyle w:val="12"/>
          <w:color w:val="000000"/>
        </w:rPr>
        <w:t>обучающихся</w:t>
      </w:r>
      <w:proofErr w:type="gramEnd"/>
      <w:r w:rsidR="00A24D8D">
        <w:rPr>
          <w:rStyle w:val="12"/>
          <w:color w:val="000000"/>
        </w:rPr>
        <w:t>,</w:t>
      </w:r>
    </w:p>
    <w:p w:rsidR="00195076" w:rsidRDefault="00195076" w:rsidP="00A24D8D">
      <w:pPr>
        <w:pStyle w:val="a5"/>
        <w:tabs>
          <w:tab w:val="left" w:pos="3630"/>
        </w:tabs>
        <w:spacing w:after="0" w:line="274" w:lineRule="exact"/>
        <w:ind w:left="40" w:right="40"/>
      </w:pPr>
      <w:proofErr w:type="gramStart"/>
      <w:r>
        <w:rPr>
          <w:rStyle w:val="12"/>
          <w:color w:val="000000"/>
        </w:rPr>
        <w:t xml:space="preserve">воспитанников с отклонениями в развитии, </w:t>
      </w:r>
      <w:r w:rsidR="00A24D8D" w:rsidRPr="00A24D8D">
        <w:rPr>
          <w:rStyle w:val="12"/>
          <w:color w:val="000000"/>
        </w:rPr>
        <w:t xml:space="preserve"> </w:t>
      </w:r>
      <w:r>
        <w:rPr>
          <w:rStyle w:val="12"/>
          <w:color w:val="000000"/>
        </w:rPr>
        <w:t>для детей-сирот и детей, оставшихся без попечения родителей,</w:t>
      </w:r>
      <w:r w:rsidR="00A24D8D">
        <w:rPr>
          <w:rStyle w:val="12"/>
          <w:color w:val="000000"/>
        </w:rPr>
        <w:t xml:space="preserve"> </w:t>
      </w:r>
      <w:r>
        <w:rPr>
          <w:rStyle w:val="12"/>
          <w:color w:val="000000"/>
        </w:rPr>
        <w:t xml:space="preserve"> школьно-дошкольный смешанного типа детский дом № 11 Фрунзенского района переименовано в Государственное образовательное учреждение для детей-сирот и детей, оставшихся без попечения родителей, специальный (коррекционный) детский дом № 11 для воспитанников с ограниченными возможностями здоровья Фрунзенского района Санкт-Петербурга, и утвержден устав в новой редакции, зарегистрированный Межрайонной инспекцией Федеральной налоговой службы</w:t>
      </w:r>
      <w:proofErr w:type="gramEnd"/>
      <w:r>
        <w:rPr>
          <w:rStyle w:val="12"/>
          <w:color w:val="000000"/>
        </w:rPr>
        <w:t xml:space="preserve"> № 15</w:t>
      </w:r>
      <w:r w:rsidR="009B5828">
        <w:rPr>
          <w:rStyle w:val="12"/>
          <w:color w:val="000000"/>
        </w:rPr>
        <w:t xml:space="preserve"> по Санкт-Петербургу 26.12.2008 </w:t>
      </w:r>
      <w:r>
        <w:rPr>
          <w:rStyle w:val="12"/>
          <w:color w:val="000000"/>
        </w:rPr>
        <w:t>за государственным регистрационным номером</w:t>
      </w:r>
    </w:p>
    <w:p w:rsidR="00195076" w:rsidRDefault="00195076" w:rsidP="00A24D8D">
      <w:pPr>
        <w:pStyle w:val="a5"/>
        <w:spacing w:after="0" w:line="274" w:lineRule="exact"/>
        <w:ind w:left="40"/>
      </w:pPr>
      <w:r>
        <w:rPr>
          <w:rStyle w:val="12"/>
          <w:color w:val="000000"/>
        </w:rPr>
        <w:t>2087847515160.</w:t>
      </w:r>
    </w:p>
    <w:p w:rsidR="00195076" w:rsidRDefault="00195076" w:rsidP="00A24D8D">
      <w:pPr>
        <w:pStyle w:val="a5"/>
        <w:spacing w:after="0" w:line="274" w:lineRule="exact"/>
        <w:ind w:left="40" w:right="40" w:firstLine="697"/>
      </w:pPr>
      <w:r>
        <w:rPr>
          <w:rStyle w:val="12"/>
          <w:color w:val="000000"/>
        </w:rPr>
        <w:t>Распоряжением Комитета по образованию от 25.04.2011 № 594-р Государственное образовательное учреждение для детей-сирот и детей, оставшихся без попечения родителей, специальный (коррекционный) детский дом № 11 для воспитанников с ограниченными возможностями здоровья Фрунзенского района Санкт-Петербурга реорганизовано путем присоединения к нему Государственного общеобразовательного учреждения для детей-сирот и детей, оставшихся без попечения родителей, детского дома-школы № 9 Фрунзенского района Санкт-Петербурга.</w:t>
      </w:r>
    </w:p>
    <w:p w:rsidR="00195076" w:rsidRDefault="00195076" w:rsidP="00A24D8D">
      <w:pPr>
        <w:pStyle w:val="a5"/>
        <w:spacing w:after="0" w:line="274" w:lineRule="exact"/>
        <w:ind w:left="40" w:right="40" w:firstLine="697"/>
      </w:pPr>
      <w:r>
        <w:rPr>
          <w:rStyle w:val="12"/>
          <w:color w:val="000000"/>
        </w:rPr>
        <w:t>Комитетом по образованию утвержден передаточный акт Государственного общеобразовательного учреждения для детей-сирот и детей, оставшихся без попечения родителей, детского дома-школы № 9 Фрунзенского района Санкт-Петербурга.</w:t>
      </w:r>
    </w:p>
    <w:p w:rsidR="00195076" w:rsidRDefault="00195076" w:rsidP="00A24D8D">
      <w:pPr>
        <w:pStyle w:val="a5"/>
        <w:spacing w:after="0" w:line="274" w:lineRule="exact"/>
        <w:ind w:left="40" w:right="40" w:firstLine="697"/>
      </w:pPr>
      <w:r>
        <w:rPr>
          <w:rStyle w:val="12"/>
          <w:color w:val="000000"/>
        </w:rPr>
        <w:t>Распоряжением Комитета по образованию от 12.08.2011 № 1587-р Государственное образовательное учреждение для детей-сирот и детей, оставшихся без попечения родителей, специальный (коррекционный) детский дом № 11 для воспитанников с ограниченными возможностями здоровья Фрунзенского района Санкт-Петербурга переименовано в Государственное бюджетное образовательное учреждение для дете</w:t>
      </w:r>
      <w:proofErr w:type="gramStart"/>
      <w:r>
        <w:rPr>
          <w:rStyle w:val="12"/>
          <w:color w:val="000000"/>
        </w:rPr>
        <w:t>й-</w:t>
      </w:r>
      <w:proofErr w:type="gramEnd"/>
      <w:r>
        <w:rPr>
          <w:rStyle w:val="12"/>
          <w:color w:val="000000"/>
        </w:rPr>
        <w:t xml:space="preserve"> сирот и детей, оставшихся без попечения родителей, специальный (коррекционный) детский дом № 11 для воспитанников с ограниченными возможностями здоровья Фрунзенского района Санкт-Петербурга и утвержден устав в новой редакции, зарегистрированный Межрайонной инспекцией Федеральной налоговой службы № 15 по Санкт-Петербургу 20.09.2011 за государственным регистрационным номером 8117847048883.</w:t>
      </w:r>
    </w:p>
    <w:p w:rsidR="009B5828" w:rsidRDefault="00195076" w:rsidP="00A24D8D">
      <w:pPr>
        <w:pStyle w:val="a5"/>
        <w:spacing w:after="0" w:line="277" w:lineRule="exact"/>
        <w:ind w:right="40"/>
      </w:pPr>
      <w:proofErr w:type="gramStart"/>
      <w:r>
        <w:rPr>
          <w:rStyle w:val="12"/>
          <w:color w:val="000000"/>
        </w:rPr>
        <w:t xml:space="preserve">Государственное бюджетное образовательное учреждение для детей-сирот и детей, оставшихся без попечения родителей, специальный (коррекционный) детский дом № 11 для воспитанников с ограниченными возможностями здоровья Фрунзенского района Санкт-Петербурга является правопреемником всех прав и обязанностей Государственного </w:t>
      </w:r>
      <w:r>
        <w:rPr>
          <w:rStyle w:val="12"/>
          <w:color w:val="000000"/>
        </w:rPr>
        <w:lastRenderedPageBreak/>
        <w:t>общеобразовательного учреждения для детей-сирот и детей, оставшихся без попечения</w:t>
      </w:r>
      <w:r w:rsidR="009B5828">
        <w:rPr>
          <w:rStyle w:val="12"/>
          <w:color w:val="000000"/>
        </w:rPr>
        <w:t xml:space="preserve"> родителей, детского дома-школы № 9 Фрунзенского района Санкт-Петербурга в соответствии с</w:t>
      </w:r>
      <w:r w:rsidR="009B5828" w:rsidRPr="0028783C">
        <w:rPr>
          <w:rStyle w:val="12"/>
          <w:color w:val="000000"/>
        </w:rPr>
        <w:t xml:space="preserve"> </w:t>
      </w:r>
      <w:r w:rsidR="009B5828">
        <w:rPr>
          <w:rStyle w:val="12"/>
          <w:color w:val="000000"/>
        </w:rPr>
        <w:t xml:space="preserve">передаточным актом. </w:t>
      </w:r>
      <w:proofErr w:type="gramEnd"/>
    </w:p>
    <w:p w:rsidR="009B5828" w:rsidRDefault="009B5828" w:rsidP="00A24D8D">
      <w:pPr>
        <w:pStyle w:val="a5"/>
        <w:tabs>
          <w:tab w:val="left" w:pos="8413"/>
          <w:tab w:val="right" w:pos="9367"/>
        </w:tabs>
        <w:spacing w:after="0" w:line="277" w:lineRule="exact"/>
        <w:ind w:left="40" w:firstLine="640"/>
      </w:pPr>
      <w:r>
        <w:rPr>
          <w:rStyle w:val="12"/>
          <w:color w:val="000000"/>
        </w:rPr>
        <w:t>Постановлением  Правительства Санкт-Петербурга от 30.12.2013</w:t>
      </w:r>
      <w:r>
        <w:rPr>
          <w:rStyle w:val="12"/>
          <w:color w:val="000000"/>
        </w:rPr>
        <w:tab/>
        <w:t>№</w:t>
      </w:r>
      <w:r>
        <w:rPr>
          <w:rStyle w:val="12"/>
          <w:color w:val="000000"/>
        </w:rPr>
        <w:tab/>
        <w:t>1103</w:t>
      </w:r>
    </w:p>
    <w:p w:rsidR="009B5828" w:rsidRDefault="009B5828" w:rsidP="00290BFD">
      <w:pPr>
        <w:pStyle w:val="a5"/>
        <w:spacing w:after="0" w:line="277" w:lineRule="exact"/>
        <w:ind w:left="40" w:right="40"/>
      </w:pPr>
      <w:r>
        <w:rPr>
          <w:rStyle w:val="12"/>
          <w:color w:val="000000"/>
        </w:rPr>
        <w:t>Государственное бюджетное образовательное учреждение для детей-сирот и детей, оставшихся без попечения родителей, специальный (коррекционный) детский дом № 11 для воспитанников с ограниченными возможностями здоровья Фрунзенского района Санкт-Петербурга переименовано в Санкт-Петербургское государственное бюджетное стационарное учреждение социального обслуживания «Центр для детей-сирот и детей, оставшихся без попечения родителей, № 11 Фрунзенского района».</w:t>
      </w:r>
    </w:p>
    <w:p w:rsidR="009B5828" w:rsidRDefault="009B5828" w:rsidP="00290BFD">
      <w:pPr>
        <w:pStyle w:val="a5"/>
        <w:spacing w:after="0" w:line="277" w:lineRule="exact"/>
        <w:ind w:left="40" w:right="40" w:firstLine="641"/>
      </w:pPr>
      <w:r>
        <w:rPr>
          <w:rStyle w:val="12"/>
          <w:color w:val="000000"/>
        </w:rPr>
        <w:t>Устав Учреждения в новой редакции утвержден Распоряжением Комитета по управлению городским имуществом Санкт-Петербурга от 13.05.2014 № 767-рз и зарегистрирован Межрайонной инспекцией Федеральной налоговой службы № 15 по Санкт-Петербургу 09.06.2014 за государственным регистрационным номером 7147847172433.</w:t>
      </w:r>
    </w:p>
    <w:p w:rsidR="00F3141A" w:rsidRDefault="009B5828" w:rsidP="00A24D8D">
      <w:pPr>
        <w:pStyle w:val="a5"/>
        <w:spacing w:after="0" w:line="277" w:lineRule="exact"/>
        <w:ind w:left="40" w:right="40"/>
        <w:rPr>
          <w:rStyle w:val="12"/>
          <w:color w:val="000000"/>
          <w:lang w:val="en-US"/>
        </w:rPr>
      </w:pPr>
      <w:proofErr w:type="gramStart"/>
      <w:r>
        <w:rPr>
          <w:rStyle w:val="12"/>
          <w:color w:val="000000"/>
        </w:rPr>
        <w:t>На основании постановления Правительства Санкт-Петербурга от 26.06.2015 № 555 «О передаче санкт-петербургских государственных бюджетных стационарных учреждений социального обслуживания для детей-сирот и детей, оставшихся без попечения родителей, из ведения администраций районов Санкт-Петербурга в ведение Комитета по социальной политике Санкт-Петербурга» Санкт-Петербургское государственное бюджетное стационарное учреждение социального обслуживания «Центр для детей-сирот и детей, оставшихся без попечения родителей, №</w:t>
      </w:r>
      <w:r w:rsidRPr="0028783C">
        <w:rPr>
          <w:rStyle w:val="12"/>
          <w:color w:val="000000"/>
          <w:lang w:eastAsia="en-US"/>
        </w:rPr>
        <w:t>1</w:t>
      </w:r>
      <w:r>
        <w:rPr>
          <w:rStyle w:val="12"/>
          <w:color w:val="000000"/>
        </w:rPr>
        <w:t>1</w:t>
      </w:r>
      <w:r w:rsidRPr="009B5828">
        <w:rPr>
          <w:rStyle w:val="12"/>
          <w:color w:val="000000"/>
        </w:rPr>
        <w:t xml:space="preserve"> </w:t>
      </w:r>
      <w:r>
        <w:rPr>
          <w:rStyle w:val="12"/>
          <w:color w:val="000000"/>
        </w:rPr>
        <w:t>Фрунзенского района» передано из ведения администрации</w:t>
      </w:r>
      <w:proofErr w:type="gramEnd"/>
      <w:r>
        <w:rPr>
          <w:rStyle w:val="12"/>
          <w:color w:val="000000"/>
        </w:rPr>
        <w:t xml:space="preserve"> Фрунзенского района Санкт-Петербурга в ведение Комитета по социальной политике Санкт-Петербурга. </w:t>
      </w:r>
    </w:p>
    <w:p w:rsidR="009B5828" w:rsidRDefault="009B5828" w:rsidP="00A24D8D">
      <w:pPr>
        <w:pStyle w:val="a5"/>
        <w:spacing w:after="0" w:line="277" w:lineRule="exact"/>
        <w:ind w:left="40" w:right="40"/>
      </w:pPr>
      <w:r>
        <w:rPr>
          <w:rStyle w:val="12"/>
          <w:color w:val="000000"/>
        </w:rPr>
        <w:t xml:space="preserve">На основании распоряжения Комитета имущественных отношений Санкт-Петербурга </w:t>
      </w:r>
      <w:proofErr w:type="gramStart"/>
      <w:r>
        <w:rPr>
          <w:rStyle w:val="12"/>
          <w:color w:val="000000"/>
        </w:rPr>
        <w:t>от</w:t>
      </w:r>
      <w:proofErr w:type="gramEnd"/>
    </w:p>
    <w:p w:rsidR="009B5828" w:rsidRDefault="00A24D8D" w:rsidP="009B5828">
      <w:pPr>
        <w:pStyle w:val="a5"/>
        <w:widowControl w:val="0"/>
        <w:numPr>
          <w:ilvl w:val="0"/>
          <w:numId w:val="15"/>
        </w:numPr>
        <w:tabs>
          <w:tab w:val="left" w:pos="1115"/>
        </w:tabs>
        <w:spacing w:after="0" w:line="277" w:lineRule="exact"/>
        <w:ind w:left="40" w:right="40"/>
        <w:jc w:val="both"/>
      </w:pPr>
      <w:r>
        <w:rPr>
          <w:rStyle w:val="12"/>
          <w:color w:val="000000"/>
        </w:rPr>
        <w:t xml:space="preserve"> </w:t>
      </w:r>
      <w:r w:rsidR="009B5828">
        <w:rPr>
          <w:rStyle w:val="12"/>
          <w:color w:val="000000"/>
        </w:rPr>
        <w:t>№ 1201-рз утверждены изменения в устав учреждения, зарегистрированные Межрайонной инспекцией Федеральной налоговой службы № 15 по Санкт-Петербургу</w:t>
      </w:r>
    </w:p>
    <w:p w:rsidR="009B5828" w:rsidRDefault="009B5828" w:rsidP="009B5828">
      <w:pPr>
        <w:pStyle w:val="a5"/>
        <w:widowControl w:val="0"/>
        <w:numPr>
          <w:ilvl w:val="0"/>
          <w:numId w:val="16"/>
        </w:numPr>
        <w:tabs>
          <w:tab w:val="left" w:pos="1115"/>
        </w:tabs>
        <w:spacing w:after="0" w:line="277" w:lineRule="exact"/>
        <w:ind w:left="40"/>
        <w:jc w:val="both"/>
      </w:pPr>
      <w:r>
        <w:rPr>
          <w:rStyle w:val="12"/>
          <w:color w:val="000000"/>
        </w:rPr>
        <w:t>за государственным регистрационным номером 9157848641403.</w:t>
      </w:r>
    </w:p>
    <w:p w:rsidR="009B5828" w:rsidRDefault="009B5828" w:rsidP="009B5828">
      <w:pPr>
        <w:pStyle w:val="a5"/>
        <w:tabs>
          <w:tab w:val="left" w:pos="9245"/>
        </w:tabs>
        <w:spacing w:line="277" w:lineRule="exact"/>
        <w:ind w:left="40" w:right="40" w:firstLine="640"/>
        <w:rPr>
          <w:rStyle w:val="12"/>
          <w:color w:val="000000"/>
          <w:lang w:val="en-US"/>
        </w:rPr>
      </w:pPr>
      <w:proofErr w:type="gramStart"/>
      <w:r>
        <w:rPr>
          <w:rStyle w:val="12"/>
          <w:color w:val="000000"/>
        </w:rPr>
        <w:t>На основании постановления Правительства Санкт-Петербурга от 25.12.2015 № 1196 «О переименовании, изменении целей и предмета деятельности санкт-петербургских государственных бюджетных стационарных учреждений социального обслуживания для детей-сирот и детей, оставшихся без попечения родителей» Санкт-Петербургское государственное бюджетное стационарное учреждение социального обслуживания «Центр для детей-сирот и детей, оставшихся без попечения родителей, №11</w:t>
      </w:r>
      <w:r>
        <w:t xml:space="preserve"> </w:t>
      </w:r>
      <w:r>
        <w:rPr>
          <w:rStyle w:val="12"/>
          <w:color w:val="000000"/>
        </w:rPr>
        <w:t>Фрунзенского района» переименовано в Санкт-Петербургское государственное бюджетное учреждение Центр для детей-сирот и детей</w:t>
      </w:r>
      <w:proofErr w:type="gramEnd"/>
      <w:r>
        <w:rPr>
          <w:rStyle w:val="12"/>
          <w:color w:val="000000"/>
        </w:rPr>
        <w:t>, оставшихся без попечения родителей «Центр содействия семейному воспитанию № 15».</w:t>
      </w:r>
    </w:p>
    <w:p w:rsidR="00F3141A" w:rsidRPr="00F3141A" w:rsidRDefault="00F3141A" w:rsidP="000A4EB2">
      <w:pPr>
        <w:pStyle w:val="a5"/>
        <w:tabs>
          <w:tab w:val="left" w:pos="9245"/>
        </w:tabs>
        <w:spacing w:after="0" w:line="277" w:lineRule="exact"/>
        <w:ind w:left="40" w:right="40" w:firstLine="641"/>
      </w:pPr>
      <w:r w:rsidRPr="00F3141A">
        <w:rPr>
          <w:rStyle w:val="12"/>
          <w:color w:val="000000"/>
        </w:rPr>
        <w:t xml:space="preserve">Распоряжением Комитета имущественных отношений Санкт-Петербурга от </w:t>
      </w:r>
      <w:r w:rsidRPr="00F3141A">
        <w:rPr>
          <w:color w:val="000000"/>
        </w:rPr>
        <w:t xml:space="preserve">1/ </w:t>
      </w:r>
      <w:r w:rsidRPr="000A4EB2">
        <w:rPr>
          <w:rStyle w:val="22"/>
          <w:i w:val="0"/>
          <w:color w:val="000000"/>
          <w:u w:val="none"/>
        </w:rPr>
        <w:t>04/2</w:t>
      </w:r>
      <w:r w:rsidR="00BD3A30">
        <w:rPr>
          <w:rStyle w:val="22"/>
          <w:i w:val="0"/>
          <w:color w:val="000000"/>
          <w:u w:val="none"/>
        </w:rPr>
        <w:t>0</w:t>
      </w:r>
      <w:r w:rsidRPr="000A4EB2">
        <w:rPr>
          <w:rStyle w:val="22"/>
          <w:i w:val="0"/>
          <w:color w:val="000000"/>
          <w:u w:val="none"/>
        </w:rPr>
        <w:t>16</w:t>
      </w:r>
      <w:r w:rsidR="000A4EB2">
        <w:rPr>
          <w:rStyle w:val="22"/>
          <w:i w:val="0"/>
          <w:color w:val="000000"/>
          <w:u w:val="none"/>
        </w:rPr>
        <w:t xml:space="preserve"> </w:t>
      </w:r>
      <w:r w:rsidRPr="00F3141A">
        <w:rPr>
          <w:rStyle w:val="12"/>
          <w:color w:val="000000"/>
        </w:rPr>
        <w:t>№6</w:t>
      </w:r>
      <w:r w:rsidRPr="000A4EB2">
        <w:rPr>
          <w:rStyle w:val="12"/>
          <w:color w:val="000000"/>
        </w:rPr>
        <w:t>66-</w:t>
      </w:r>
      <w:r w:rsidR="000A4EB2">
        <w:rPr>
          <w:rStyle w:val="12"/>
          <w:color w:val="000000"/>
        </w:rPr>
        <w:t>РЗ</w:t>
      </w:r>
      <w:r w:rsidRPr="00F3141A">
        <w:rPr>
          <w:color w:val="000000"/>
        </w:rPr>
        <w:t xml:space="preserve">  </w:t>
      </w:r>
      <w:r w:rsidRPr="00F3141A">
        <w:rPr>
          <w:rStyle w:val="12"/>
          <w:color w:val="000000"/>
        </w:rPr>
        <w:t>утвержден устав Учреждения в новой редакции</w:t>
      </w:r>
      <w:r w:rsidR="00A97F84">
        <w:rPr>
          <w:rStyle w:val="12"/>
          <w:color w:val="000000"/>
        </w:rPr>
        <w:t>.</w:t>
      </w:r>
    </w:p>
    <w:p w:rsidR="00FC0D58" w:rsidRPr="00FC0D58" w:rsidRDefault="00FC0D58" w:rsidP="00FC0D58">
      <w:pPr>
        <w:pStyle w:val="a5"/>
        <w:widowControl w:val="0"/>
        <w:tabs>
          <w:tab w:val="left" w:pos="1106"/>
        </w:tabs>
        <w:spacing w:after="0" w:line="274" w:lineRule="exact"/>
        <w:ind w:left="580"/>
        <w:jc w:val="both"/>
        <w:rPr>
          <w:b/>
        </w:rPr>
      </w:pPr>
      <w:r w:rsidRPr="00FC0D58">
        <w:rPr>
          <w:rStyle w:val="12"/>
          <w:b/>
          <w:color w:val="000000"/>
        </w:rPr>
        <w:t>Место нахождения Учреждения: Санкт-Петербург.</w:t>
      </w:r>
    </w:p>
    <w:p w:rsidR="00FC0D58" w:rsidRDefault="00FC0D58" w:rsidP="00FC0D58">
      <w:pPr>
        <w:pStyle w:val="a5"/>
        <w:tabs>
          <w:tab w:val="left" w:pos="3006"/>
        </w:tabs>
        <w:spacing w:line="274" w:lineRule="exact"/>
        <w:ind w:left="40" w:firstLine="540"/>
      </w:pPr>
      <w:r>
        <w:rPr>
          <w:rStyle w:val="12"/>
          <w:color w:val="000000"/>
        </w:rPr>
        <w:t>Адрес Учреждения:</w:t>
      </w:r>
      <w:r>
        <w:rPr>
          <w:rStyle w:val="12"/>
          <w:color w:val="000000"/>
        </w:rPr>
        <w:tab/>
        <w:t>192286, Санкт-Петербург, улица Бухарестская, дом 63,</w:t>
      </w:r>
    </w:p>
    <w:p w:rsidR="00FC0D58" w:rsidRDefault="00FC0D58" w:rsidP="00FC0D58">
      <w:pPr>
        <w:pStyle w:val="a5"/>
        <w:spacing w:line="274" w:lineRule="exact"/>
        <w:ind w:left="40"/>
      </w:pPr>
      <w:r>
        <w:rPr>
          <w:rStyle w:val="12"/>
          <w:color w:val="000000"/>
        </w:rPr>
        <w:t>литера А.</w:t>
      </w:r>
    </w:p>
    <w:p w:rsidR="00FC0D58" w:rsidRDefault="00FC0D58" w:rsidP="00FC0D58">
      <w:pPr>
        <w:pStyle w:val="a5"/>
        <w:widowControl w:val="0"/>
        <w:tabs>
          <w:tab w:val="left" w:pos="1106"/>
        </w:tabs>
        <w:spacing w:after="0" w:line="274" w:lineRule="exact"/>
        <w:ind w:left="580" w:right="40"/>
        <w:jc w:val="both"/>
      </w:pPr>
      <w:r>
        <w:rPr>
          <w:rStyle w:val="12"/>
          <w:color w:val="000000"/>
        </w:rPr>
        <w:t>Учреждение имеет обособленные структурные подразделения без прав филиалов:</w:t>
      </w:r>
    </w:p>
    <w:p w:rsidR="00FC0D58" w:rsidRDefault="00FC0D58" w:rsidP="00290BFD">
      <w:pPr>
        <w:pStyle w:val="a5"/>
        <w:spacing w:after="0" w:line="274" w:lineRule="exact"/>
        <w:ind w:left="40" w:right="40" w:firstLine="539"/>
      </w:pPr>
      <w:r>
        <w:rPr>
          <w:rStyle w:val="12"/>
          <w:color w:val="000000"/>
        </w:rPr>
        <w:t xml:space="preserve">оздоровительный лагерь «Смена» - 188273, Ленинградская область, </w:t>
      </w:r>
      <w:proofErr w:type="spellStart"/>
      <w:r>
        <w:rPr>
          <w:rStyle w:val="12"/>
          <w:color w:val="000000"/>
        </w:rPr>
        <w:t>Лужский</w:t>
      </w:r>
      <w:proofErr w:type="spellEnd"/>
      <w:r>
        <w:rPr>
          <w:rStyle w:val="12"/>
          <w:color w:val="000000"/>
        </w:rPr>
        <w:t xml:space="preserve"> район, сельское поселение «</w:t>
      </w:r>
      <w:proofErr w:type="spellStart"/>
      <w:r>
        <w:rPr>
          <w:rStyle w:val="12"/>
          <w:color w:val="000000"/>
        </w:rPr>
        <w:t>Скребловское</w:t>
      </w:r>
      <w:proofErr w:type="spellEnd"/>
      <w:r>
        <w:rPr>
          <w:rStyle w:val="12"/>
          <w:color w:val="000000"/>
        </w:rPr>
        <w:t xml:space="preserve">», деревня </w:t>
      </w:r>
      <w:proofErr w:type="spellStart"/>
      <w:r>
        <w:rPr>
          <w:rStyle w:val="12"/>
          <w:color w:val="000000"/>
        </w:rPr>
        <w:t>Задубье</w:t>
      </w:r>
      <w:proofErr w:type="spellEnd"/>
      <w:r>
        <w:rPr>
          <w:rStyle w:val="12"/>
          <w:color w:val="000000"/>
        </w:rPr>
        <w:t>;</w:t>
      </w:r>
    </w:p>
    <w:p w:rsidR="00FC0D58" w:rsidRDefault="00FC0D58" w:rsidP="00790BC1">
      <w:pPr>
        <w:pStyle w:val="a5"/>
        <w:spacing w:after="0" w:line="274" w:lineRule="exact"/>
        <w:ind w:left="40" w:right="40" w:firstLine="539"/>
      </w:pPr>
      <w:r>
        <w:rPr>
          <w:rStyle w:val="12"/>
          <w:color w:val="000000"/>
        </w:rPr>
        <w:t>дошкольное подразделение - 188382, Ленинградская область, Гатчинский район, поселок Вырица, Набережная ул., дом 20.</w:t>
      </w:r>
    </w:p>
    <w:p w:rsidR="00FC0D58" w:rsidRDefault="00FC0D58" w:rsidP="009B5828">
      <w:pPr>
        <w:pStyle w:val="a5"/>
        <w:spacing w:line="274" w:lineRule="exact"/>
        <w:ind w:left="40" w:right="40" w:firstLine="700"/>
        <w:rPr>
          <w:b/>
          <w:sz w:val="28"/>
        </w:rPr>
      </w:pPr>
      <w:r w:rsidRPr="00FC0D58">
        <w:rPr>
          <w:b/>
          <w:sz w:val="28"/>
        </w:rPr>
        <w:t>Учредителем Учреждения является город Санкт-Петербург в лице Комитета по управлению городским имуществом (КУГИ) и Коми</w:t>
      </w:r>
      <w:r w:rsidR="00FE5308">
        <w:rPr>
          <w:b/>
          <w:sz w:val="28"/>
        </w:rPr>
        <w:t>тета по социальной политике СПб.</w:t>
      </w:r>
    </w:p>
    <w:p w:rsidR="00FD120F" w:rsidRPr="00A55B0C" w:rsidRDefault="00FD120F" w:rsidP="00790BC1">
      <w:pPr>
        <w:spacing w:line="360" w:lineRule="auto"/>
        <w:jc w:val="center"/>
        <w:rPr>
          <w:b/>
          <w:sz w:val="28"/>
          <w:szCs w:val="28"/>
        </w:rPr>
      </w:pPr>
      <w:r w:rsidRPr="00A55B0C">
        <w:rPr>
          <w:b/>
          <w:sz w:val="28"/>
          <w:szCs w:val="28"/>
        </w:rPr>
        <w:t>Осн</w:t>
      </w:r>
      <w:r>
        <w:rPr>
          <w:b/>
          <w:sz w:val="28"/>
          <w:szCs w:val="28"/>
        </w:rPr>
        <w:t>овными задачами учреждения являлись</w:t>
      </w:r>
      <w:r w:rsidRPr="00A55B0C">
        <w:rPr>
          <w:b/>
          <w:sz w:val="28"/>
          <w:szCs w:val="28"/>
        </w:rPr>
        <w:t>:</w:t>
      </w:r>
    </w:p>
    <w:p w:rsidR="00FD120F" w:rsidRPr="00A55B0C" w:rsidRDefault="00FD120F" w:rsidP="00FD120F">
      <w:pPr>
        <w:numPr>
          <w:ilvl w:val="0"/>
          <w:numId w:val="18"/>
        </w:numPr>
        <w:ind w:left="357" w:hanging="357"/>
        <w:jc w:val="both"/>
      </w:pPr>
      <w:r w:rsidRPr="00A55B0C">
        <w:lastRenderedPageBreak/>
        <w:t>охрана жизни и здоровья воспитанников;</w:t>
      </w:r>
    </w:p>
    <w:p w:rsidR="00FD120F" w:rsidRPr="00A55B0C" w:rsidRDefault="00FD120F" w:rsidP="00FD120F">
      <w:pPr>
        <w:numPr>
          <w:ilvl w:val="0"/>
          <w:numId w:val="17"/>
        </w:numPr>
        <w:ind w:left="357" w:hanging="357"/>
        <w:jc w:val="both"/>
      </w:pPr>
      <w:r w:rsidRPr="00A55B0C">
        <w:t>создание благоприятных условий, приближенных к домашним, способствующих умственному, эмоциональному и физическому развитию  воспитанников;</w:t>
      </w:r>
    </w:p>
    <w:p w:rsidR="00FD120F" w:rsidRPr="00291C15" w:rsidRDefault="00FD120F" w:rsidP="00FD120F">
      <w:pPr>
        <w:numPr>
          <w:ilvl w:val="0"/>
          <w:numId w:val="17"/>
        </w:numPr>
        <w:ind w:left="357" w:hanging="357"/>
        <w:jc w:val="both"/>
      </w:pPr>
      <w:r w:rsidRPr="00A55B0C">
        <w:t xml:space="preserve">обеспечение социальной защиты, </w:t>
      </w:r>
      <w:proofErr w:type="spellStart"/>
      <w:r w:rsidRPr="00A55B0C">
        <w:t>медико-психолого-педагогической</w:t>
      </w:r>
      <w:proofErr w:type="spellEnd"/>
      <w:r w:rsidRPr="00A55B0C">
        <w:t xml:space="preserve"> реабилитации и соц</w:t>
      </w:r>
      <w:r w:rsidR="00291C15">
        <w:t>иальной адаптации воспитанников</w:t>
      </w:r>
      <w:r w:rsidR="00291C15" w:rsidRPr="00291C15">
        <w:t>.</w:t>
      </w:r>
    </w:p>
    <w:p w:rsidR="00291C15" w:rsidRPr="00BA2915" w:rsidRDefault="00291C15" w:rsidP="00291C15">
      <w:pPr>
        <w:ind w:left="357"/>
        <w:jc w:val="both"/>
      </w:pPr>
    </w:p>
    <w:p w:rsidR="00291C15" w:rsidRPr="00E60466" w:rsidRDefault="00291C15" w:rsidP="00291C15">
      <w:pPr>
        <w:ind w:firstLine="709"/>
        <w:jc w:val="both"/>
      </w:pPr>
      <w:r w:rsidRPr="00E60466">
        <w:t xml:space="preserve">На </w:t>
      </w:r>
      <w:r>
        <w:t>0</w:t>
      </w:r>
      <w:r w:rsidRPr="00E60466">
        <w:t>1.</w:t>
      </w:r>
      <w:r>
        <w:t>06</w:t>
      </w:r>
      <w:r w:rsidRPr="00E60466">
        <w:t>.20</w:t>
      </w:r>
      <w:r>
        <w:t>16</w:t>
      </w:r>
      <w:r w:rsidRPr="00E60466">
        <w:t xml:space="preserve"> года в 21 группе учреждения находятся на воспитании 1</w:t>
      </w:r>
      <w:r>
        <w:t>63</w:t>
      </w:r>
      <w:r w:rsidRPr="00E60466">
        <w:t xml:space="preserve"> воспитанник</w:t>
      </w:r>
      <w:r>
        <w:t>а</w:t>
      </w:r>
      <w:r w:rsidRPr="00E60466">
        <w:t>. Из них:</w:t>
      </w:r>
    </w:p>
    <w:p w:rsidR="00291C15" w:rsidRPr="00E60466" w:rsidRDefault="00291C15" w:rsidP="00291C15">
      <w:pPr>
        <w:ind w:firstLine="709"/>
      </w:pPr>
      <w:r w:rsidRPr="00E60466">
        <w:t xml:space="preserve">Мальчиков – </w:t>
      </w:r>
      <w:r>
        <w:t>99</w:t>
      </w:r>
    </w:p>
    <w:p w:rsidR="00291C15" w:rsidRPr="00E60466" w:rsidRDefault="00291C15" w:rsidP="00291C15">
      <w:pPr>
        <w:ind w:firstLine="709"/>
      </w:pPr>
      <w:r w:rsidRPr="00E60466">
        <w:t xml:space="preserve">Девочек – </w:t>
      </w:r>
      <w:r>
        <w:t>64</w:t>
      </w:r>
    </w:p>
    <w:p w:rsidR="00291C15" w:rsidRPr="00E60466" w:rsidRDefault="00291C15" w:rsidP="00291C15">
      <w:pPr>
        <w:ind w:firstLine="709"/>
      </w:pPr>
      <w:r w:rsidRPr="00E60466">
        <w:t xml:space="preserve">Инвалидов - </w:t>
      </w:r>
      <w:r>
        <w:t>46</w:t>
      </w:r>
    </w:p>
    <w:p w:rsidR="00291C15" w:rsidRPr="00E60466" w:rsidRDefault="00291C15" w:rsidP="00291C15">
      <w:pPr>
        <w:ind w:firstLine="709"/>
        <w:jc w:val="both"/>
      </w:pPr>
      <w:r w:rsidRPr="00E60466">
        <w:t>Воспитанников старше 18 лет –  1</w:t>
      </w:r>
      <w:r>
        <w:t>4</w:t>
      </w:r>
      <w:r w:rsidRPr="00E60466">
        <w:t xml:space="preserve"> человек. (С их стороны нарушений режима дня не имеется).</w:t>
      </w:r>
    </w:p>
    <w:p w:rsidR="00291C15" w:rsidRPr="00E60466" w:rsidRDefault="00291C15" w:rsidP="00291C15">
      <w:pPr>
        <w:ind w:firstLine="709"/>
      </w:pPr>
      <w:r w:rsidRPr="00E60466">
        <w:t xml:space="preserve">Дошкольников – </w:t>
      </w:r>
      <w:r>
        <w:t>16</w:t>
      </w:r>
    </w:p>
    <w:p w:rsidR="00291C15" w:rsidRPr="00E60466" w:rsidRDefault="00291C15" w:rsidP="00291C15">
      <w:pPr>
        <w:ind w:firstLine="709"/>
      </w:pPr>
      <w:r w:rsidRPr="00E60466">
        <w:t>Школьников –  1</w:t>
      </w:r>
      <w:r>
        <w:t>25</w:t>
      </w:r>
    </w:p>
    <w:p w:rsidR="00291C15" w:rsidRPr="00E60466" w:rsidRDefault="00291C15" w:rsidP="00291C15">
      <w:pPr>
        <w:ind w:firstLine="709"/>
      </w:pPr>
      <w:r w:rsidRPr="00E60466">
        <w:t xml:space="preserve">Студентов – </w:t>
      </w:r>
      <w:r>
        <w:t>19</w:t>
      </w:r>
    </w:p>
    <w:p w:rsidR="00291C15" w:rsidRPr="00E60466" w:rsidRDefault="00291C15" w:rsidP="00291C15">
      <w:pPr>
        <w:ind w:firstLine="709"/>
      </w:pPr>
      <w:r w:rsidRPr="00E60466">
        <w:t xml:space="preserve">Не обучающихся - </w:t>
      </w:r>
      <w:r>
        <w:t>1</w:t>
      </w:r>
    </w:p>
    <w:p w:rsidR="00291C15" w:rsidRPr="00E60466" w:rsidRDefault="00291C15" w:rsidP="00291C15">
      <w:pPr>
        <w:ind w:firstLine="709"/>
      </w:pPr>
      <w:r w:rsidRPr="00E60466">
        <w:t>По заявлению</w:t>
      </w:r>
      <w:r>
        <w:t xml:space="preserve"> родителей в связи с трудной жизненной ситуацией</w:t>
      </w:r>
      <w:r w:rsidRPr="00E60466">
        <w:t xml:space="preserve"> – </w:t>
      </w:r>
      <w:r>
        <w:t>4</w:t>
      </w:r>
    </w:p>
    <w:p w:rsidR="00291C15" w:rsidRPr="00E60466" w:rsidRDefault="00291C15" w:rsidP="00291C15">
      <w:pPr>
        <w:ind w:firstLine="709"/>
      </w:pPr>
      <w:r w:rsidRPr="00E60466">
        <w:t xml:space="preserve">Детей-сирот – </w:t>
      </w:r>
      <w:r>
        <w:t>27</w:t>
      </w:r>
    </w:p>
    <w:p w:rsidR="00291C15" w:rsidRPr="00E60466" w:rsidRDefault="00291C15" w:rsidP="00291C15">
      <w:pPr>
        <w:ind w:firstLine="709"/>
      </w:pPr>
      <w:r w:rsidRPr="00E60466">
        <w:t>Детей, оставшихся без попечения –  1</w:t>
      </w:r>
      <w:r>
        <w:t>32</w:t>
      </w:r>
    </w:p>
    <w:p w:rsidR="00291C15" w:rsidRPr="00E60466" w:rsidRDefault="00291C15" w:rsidP="00291C15">
      <w:pPr>
        <w:pStyle w:val="a9"/>
        <w:spacing w:before="0" w:beforeAutospacing="0" w:after="0" w:afterAutospacing="0"/>
        <w:ind w:firstLine="709"/>
        <w:jc w:val="both"/>
      </w:pPr>
      <w:r w:rsidRPr="00E60466">
        <w:t xml:space="preserve">При поступлении в учреждение или отчислении воспитанника подаются сведения в органы опеки и попечительства МО </w:t>
      </w:r>
      <w:proofErr w:type="spellStart"/>
      <w:proofErr w:type="gramStart"/>
      <w:r w:rsidRPr="00E60466">
        <w:t>МО</w:t>
      </w:r>
      <w:proofErr w:type="spellEnd"/>
      <w:proofErr w:type="gramEnd"/>
      <w:r w:rsidRPr="00E60466">
        <w:t xml:space="preserve"> «Георгиевский» и по месту регистрации воспитанника, МИФНС №27, отделы социальной защиты населения по месту регистрации воспитанника.</w:t>
      </w:r>
    </w:p>
    <w:p w:rsidR="00291C15" w:rsidRPr="00E60466" w:rsidRDefault="00291C15" w:rsidP="00291C15">
      <w:pPr>
        <w:ind w:firstLine="709"/>
        <w:jc w:val="both"/>
      </w:pPr>
      <w:r w:rsidRPr="00E60466">
        <w:t xml:space="preserve">За период с 01 января  по </w:t>
      </w:r>
      <w:r>
        <w:t>3</w:t>
      </w:r>
      <w:r w:rsidRPr="00E60466">
        <w:t xml:space="preserve">1 </w:t>
      </w:r>
      <w:r>
        <w:t>мая</w:t>
      </w:r>
      <w:r w:rsidRPr="00E60466">
        <w:t xml:space="preserve"> 201</w:t>
      </w:r>
      <w:r>
        <w:t>6</w:t>
      </w:r>
      <w:r w:rsidRPr="00E60466">
        <w:t xml:space="preserve"> года в учреждение поступили:</w:t>
      </w:r>
    </w:p>
    <w:tbl>
      <w:tblPr>
        <w:tblpPr w:leftFromText="180" w:rightFromText="180" w:vertAnchor="text" w:tblpXSpec="center" w:tblpY="1"/>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2"/>
        <w:gridCol w:w="3276"/>
      </w:tblGrid>
      <w:tr w:rsidR="00291C15" w:rsidRPr="00E60466" w:rsidTr="00585947">
        <w:tc>
          <w:tcPr>
            <w:tcW w:w="4932" w:type="dxa"/>
          </w:tcPr>
          <w:p w:rsidR="00291C15" w:rsidRPr="00E60466" w:rsidRDefault="00291C15" w:rsidP="00585947">
            <w:pPr>
              <w:ind w:firstLine="709"/>
              <w:jc w:val="both"/>
            </w:pPr>
            <w:r w:rsidRPr="00E60466">
              <w:t>По заявлению родителей</w:t>
            </w:r>
          </w:p>
        </w:tc>
        <w:tc>
          <w:tcPr>
            <w:tcW w:w="3276" w:type="dxa"/>
          </w:tcPr>
          <w:p w:rsidR="00291C15" w:rsidRPr="00E60466" w:rsidRDefault="00291C15" w:rsidP="00585947">
            <w:pPr>
              <w:ind w:firstLine="709"/>
              <w:jc w:val="both"/>
            </w:pPr>
            <w:r>
              <w:t>1</w:t>
            </w:r>
          </w:p>
        </w:tc>
      </w:tr>
      <w:tr w:rsidR="00291C15" w:rsidRPr="00E60466" w:rsidTr="00585947">
        <w:tc>
          <w:tcPr>
            <w:tcW w:w="4932" w:type="dxa"/>
          </w:tcPr>
          <w:p w:rsidR="00291C15" w:rsidRPr="00E60466" w:rsidRDefault="00291C15" w:rsidP="00585947">
            <w:pPr>
              <w:ind w:firstLine="709"/>
              <w:jc w:val="both"/>
            </w:pPr>
            <w:proofErr w:type="gramStart"/>
            <w:r w:rsidRPr="00E60466">
              <w:t>Как оставшиеся без попечения родителей</w:t>
            </w:r>
            <w:proofErr w:type="gramEnd"/>
          </w:p>
        </w:tc>
        <w:tc>
          <w:tcPr>
            <w:tcW w:w="3276" w:type="dxa"/>
          </w:tcPr>
          <w:p w:rsidR="00291C15" w:rsidRPr="00E60466" w:rsidRDefault="00291C15" w:rsidP="00585947">
            <w:pPr>
              <w:ind w:firstLine="709"/>
              <w:jc w:val="both"/>
            </w:pPr>
            <w:r>
              <w:t>5</w:t>
            </w:r>
          </w:p>
        </w:tc>
      </w:tr>
      <w:tr w:rsidR="00291C15" w:rsidRPr="00E60466" w:rsidTr="00585947">
        <w:tc>
          <w:tcPr>
            <w:tcW w:w="4932" w:type="dxa"/>
          </w:tcPr>
          <w:p w:rsidR="00291C15" w:rsidRPr="00E60466" w:rsidRDefault="00291C15" w:rsidP="00585947">
            <w:pPr>
              <w:ind w:firstLine="709"/>
              <w:jc w:val="both"/>
            </w:pPr>
            <w:r w:rsidRPr="00E60466">
              <w:t>По переводу из других учреждений для детей-сирот и детей, оставшихся без попечения родителей</w:t>
            </w:r>
          </w:p>
        </w:tc>
        <w:tc>
          <w:tcPr>
            <w:tcW w:w="3276" w:type="dxa"/>
          </w:tcPr>
          <w:p w:rsidR="00291C15" w:rsidRPr="00E60466" w:rsidRDefault="00291C15" w:rsidP="00585947">
            <w:pPr>
              <w:ind w:firstLine="709"/>
              <w:jc w:val="both"/>
            </w:pPr>
            <w:r>
              <w:t>0</w:t>
            </w:r>
          </w:p>
        </w:tc>
      </w:tr>
      <w:tr w:rsidR="00291C15" w:rsidRPr="00E60466" w:rsidTr="00585947">
        <w:tc>
          <w:tcPr>
            <w:tcW w:w="4932" w:type="dxa"/>
          </w:tcPr>
          <w:p w:rsidR="00291C15" w:rsidRPr="00E60466" w:rsidRDefault="00291C15" w:rsidP="00585947">
            <w:pPr>
              <w:ind w:firstLine="709"/>
              <w:jc w:val="both"/>
            </w:pPr>
            <w:proofErr w:type="gramStart"/>
            <w:r w:rsidRPr="00E60466">
              <w:t>Из</w:t>
            </w:r>
            <w:proofErr w:type="gramEnd"/>
            <w:r w:rsidRPr="00E60466">
              <w:t xml:space="preserve"> </w:t>
            </w:r>
            <w:proofErr w:type="gramStart"/>
            <w:r w:rsidRPr="00E60466">
              <w:t>под</w:t>
            </w:r>
            <w:proofErr w:type="gramEnd"/>
            <w:r w:rsidRPr="00E60466">
              <w:t xml:space="preserve"> опеки (попечительства), приемной семьи</w:t>
            </w:r>
          </w:p>
        </w:tc>
        <w:tc>
          <w:tcPr>
            <w:tcW w:w="3276" w:type="dxa"/>
          </w:tcPr>
          <w:p w:rsidR="00291C15" w:rsidRPr="00E60466" w:rsidRDefault="00291C15" w:rsidP="00585947">
            <w:pPr>
              <w:ind w:firstLine="709"/>
              <w:jc w:val="both"/>
            </w:pPr>
            <w:r>
              <w:t>0</w:t>
            </w:r>
          </w:p>
        </w:tc>
      </w:tr>
      <w:tr w:rsidR="00291C15" w:rsidRPr="00E60466" w:rsidTr="00585947">
        <w:tc>
          <w:tcPr>
            <w:tcW w:w="4932" w:type="dxa"/>
          </w:tcPr>
          <w:p w:rsidR="00291C15" w:rsidRPr="00E60466" w:rsidRDefault="00291C15" w:rsidP="00585947">
            <w:pPr>
              <w:ind w:firstLine="709"/>
              <w:jc w:val="both"/>
            </w:pPr>
            <w:r w:rsidRPr="00E60466">
              <w:t>ИТОГО</w:t>
            </w:r>
          </w:p>
        </w:tc>
        <w:tc>
          <w:tcPr>
            <w:tcW w:w="3276" w:type="dxa"/>
          </w:tcPr>
          <w:p w:rsidR="00291C15" w:rsidRPr="00E60466" w:rsidRDefault="00291C15" w:rsidP="00585947">
            <w:pPr>
              <w:ind w:firstLine="709"/>
              <w:jc w:val="both"/>
            </w:pPr>
            <w:r>
              <w:t>6</w:t>
            </w:r>
          </w:p>
        </w:tc>
      </w:tr>
    </w:tbl>
    <w:p w:rsidR="00291C15" w:rsidRPr="00E60466" w:rsidRDefault="00291C15" w:rsidP="00291C15">
      <w:pPr>
        <w:ind w:firstLine="709"/>
        <w:jc w:val="both"/>
      </w:pPr>
    </w:p>
    <w:p w:rsidR="00291C15" w:rsidRPr="00E60466" w:rsidRDefault="00291C15" w:rsidP="00291C15">
      <w:pPr>
        <w:ind w:firstLine="709"/>
        <w:jc w:val="both"/>
      </w:pPr>
    </w:p>
    <w:p w:rsidR="00291C15" w:rsidRPr="00E60466" w:rsidRDefault="00291C15" w:rsidP="00291C15">
      <w:pPr>
        <w:ind w:firstLine="709"/>
        <w:jc w:val="both"/>
      </w:pPr>
    </w:p>
    <w:p w:rsidR="00291C15" w:rsidRPr="00E60466" w:rsidRDefault="00291C15" w:rsidP="00291C15">
      <w:pPr>
        <w:ind w:firstLine="709"/>
        <w:jc w:val="both"/>
      </w:pPr>
    </w:p>
    <w:p w:rsidR="00291C15" w:rsidRPr="00E60466" w:rsidRDefault="00291C15" w:rsidP="00291C15">
      <w:pPr>
        <w:ind w:firstLine="709"/>
        <w:jc w:val="both"/>
      </w:pPr>
    </w:p>
    <w:p w:rsidR="00291C15" w:rsidRPr="00E60466" w:rsidRDefault="00291C15" w:rsidP="00291C15">
      <w:pPr>
        <w:ind w:firstLine="709"/>
        <w:jc w:val="both"/>
      </w:pPr>
      <w:r w:rsidRPr="00E60466">
        <w:t xml:space="preserve">Выбывшие воспитанники за период с 01 января  по </w:t>
      </w:r>
      <w:r>
        <w:t>3</w:t>
      </w:r>
      <w:r w:rsidRPr="00E60466">
        <w:t xml:space="preserve">1 </w:t>
      </w:r>
      <w:r>
        <w:t>мая</w:t>
      </w:r>
      <w:r w:rsidRPr="00E60466">
        <w:t xml:space="preserve"> 201</w:t>
      </w:r>
      <w:r>
        <w:t>6</w:t>
      </w:r>
      <w:r w:rsidRPr="00E60466">
        <w:t xml:space="preserve"> года:</w:t>
      </w:r>
    </w:p>
    <w:p w:rsidR="00291C15" w:rsidRPr="00E60466" w:rsidRDefault="00291C15" w:rsidP="00291C15">
      <w:pPr>
        <w:tabs>
          <w:tab w:val="left" w:pos="1830"/>
        </w:tabs>
        <w:ind w:firstLine="709"/>
        <w:jc w:val="both"/>
      </w:pPr>
      <w:r w:rsidRPr="00E60466">
        <w:tab/>
      </w:r>
    </w:p>
    <w:tbl>
      <w:tblPr>
        <w:tblpPr w:leftFromText="180" w:rightFromText="180" w:vertAnchor="text" w:tblpXSpec="center" w:tblpY="1"/>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2"/>
        <w:gridCol w:w="3276"/>
      </w:tblGrid>
      <w:tr w:rsidR="00291C15" w:rsidRPr="00E60466" w:rsidTr="00585947">
        <w:tc>
          <w:tcPr>
            <w:tcW w:w="4932" w:type="dxa"/>
          </w:tcPr>
          <w:p w:rsidR="00291C15" w:rsidRPr="00E60466" w:rsidRDefault="00291C15" w:rsidP="00585947">
            <w:pPr>
              <w:ind w:firstLine="709"/>
              <w:jc w:val="both"/>
            </w:pPr>
            <w:proofErr w:type="gramStart"/>
            <w:r w:rsidRPr="00E60466">
              <w:t>переданы</w:t>
            </w:r>
            <w:proofErr w:type="gramEnd"/>
            <w:r w:rsidRPr="00E60466">
              <w:t xml:space="preserve"> под опеку</w:t>
            </w:r>
          </w:p>
        </w:tc>
        <w:tc>
          <w:tcPr>
            <w:tcW w:w="3276" w:type="dxa"/>
          </w:tcPr>
          <w:p w:rsidR="00291C15" w:rsidRPr="00E60466" w:rsidRDefault="00291C15" w:rsidP="00585947">
            <w:pPr>
              <w:ind w:firstLine="709"/>
              <w:jc w:val="both"/>
            </w:pPr>
            <w:r>
              <w:t>0</w:t>
            </w:r>
          </w:p>
        </w:tc>
      </w:tr>
      <w:tr w:rsidR="00291C15" w:rsidRPr="00E60466" w:rsidTr="00585947">
        <w:tc>
          <w:tcPr>
            <w:tcW w:w="4932" w:type="dxa"/>
          </w:tcPr>
          <w:p w:rsidR="00291C15" w:rsidRPr="00E60466" w:rsidRDefault="00291C15" w:rsidP="00585947">
            <w:pPr>
              <w:ind w:firstLine="709"/>
              <w:jc w:val="both"/>
            </w:pPr>
            <w:proofErr w:type="gramStart"/>
            <w:r w:rsidRPr="00E60466">
              <w:t>переданы</w:t>
            </w:r>
            <w:proofErr w:type="gramEnd"/>
            <w:r w:rsidRPr="00E60466">
              <w:t xml:space="preserve"> в приемную семью</w:t>
            </w:r>
          </w:p>
        </w:tc>
        <w:tc>
          <w:tcPr>
            <w:tcW w:w="3276" w:type="dxa"/>
          </w:tcPr>
          <w:p w:rsidR="00291C15" w:rsidRPr="00E60466" w:rsidRDefault="00291C15" w:rsidP="00585947">
            <w:pPr>
              <w:ind w:firstLine="709"/>
              <w:jc w:val="both"/>
            </w:pPr>
            <w:r>
              <w:t>2</w:t>
            </w:r>
          </w:p>
        </w:tc>
      </w:tr>
      <w:tr w:rsidR="00EA0FEA" w:rsidRPr="00E60466" w:rsidTr="00134F93">
        <w:trPr>
          <w:trHeight w:val="562"/>
        </w:trPr>
        <w:tc>
          <w:tcPr>
            <w:tcW w:w="4932" w:type="dxa"/>
          </w:tcPr>
          <w:p w:rsidR="00EA0FEA" w:rsidRPr="00E60466" w:rsidRDefault="00EA0FEA" w:rsidP="00134F93">
            <w:pPr>
              <w:ind w:firstLine="709"/>
              <w:jc w:val="both"/>
            </w:pPr>
            <w:r w:rsidRPr="00E60466">
              <w:t xml:space="preserve">усыновлены </w:t>
            </w:r>
          </w:p>
        </w:tc>
        <w:tc>
          <w:tcPr>
            <w:tcW w:w="3276" w:type="dxa"/>
          </w:tcPr>
          <w:p w:rsidR="00EA0FEA" w:rsidRPr="00E60466" w:rsidRDefault="00EA0FEA" w:rsidP="00134F93">
            <w:pPr>
              <w:ind w:firstLine="709"/>
              <w:jc w:val="both"/>
            </w:pPr>
            <w:r>
              <w:t>1</w:t>
            </w:r>
          </w:p>
        </w:tc>
      </w:tr>
      <w:tr w:rsidR="00291C15" w:rsidRPr="00E60466" w:rsidTr="00585947">
        <w:tc>
          <w:tcPr>
            <w:tcW w:w="4932" w:type="dxa"/>
          </w:tcPr>
          <w:p w:rsidR="00291C15" w:rsidRPr="00E60466" w:rsidRDefault="00291C15" w:rsidP="00585947">
            <w:pPr>
              <w:ind w:firstLine="709"/>
              <w:jc w:val="both"/>
            </w:pPr>
            <w:r w:rsidRPr="00E60466">
              <w:t>возвращены в биологическую семью в связи с окончанием срока временного пребывания</w:t>
            </w:r>
          </w:p>
        </w:tc>
        <w:tc>
          <w:tcPr>
            <w:tcW w:w="3276" w:type="dxa"/>
          </w:tcPr>
          <w:p w:rsidR="00291C15" w:rsidRPr="00E60466" w:rsidRDefault="00291C15" w:rsidP="00585947">
            <w:pPr>
              <w:ind w:firstLine="709"/>
              <w:jc w:val="both"/>
            </w:pPr>
            <w:r>
              <w:t>0</w:t>
            </w:r>
          </w:p>
        </w:tc>
      </w:tr>
      <w:tr w:rsidR="00291C15" w:rsidRPr="00E60466" w:rsidTr="00585947">
        <w:tc>
          <w:tcPr>
            <w:tcW w:w="4932" w:type="dxa"/>
          </w:tcPr>
          <w:p w:rsidR="00291C15" w:rsidRPr="00E60466" w:rsidRDefault="00291C15" w:rsidP="00585947">
            <w:pPr>
              <w:ind w:firstLine="709"/>
              <w:jc w:val="both"/>
            </w:pPr>
            <w:r w:rsidRPr="00E60466">
              <w:t>Возвращены в семью по решению суда</w:t>
            </w:r>
          </w:p>
        </w:tc>
        <w:tc>
          <w:tcPr>
            <w:tcW w:w="3276" w:type="dxa"/>
          </w:tcPr>
          <w:p w:rsidR="00291C15" w:rsidRPr="00E60466" w:rsidRDefault="00291C15" w:rsidP="00585947">
            <w:pPr>
              <w:ind w:firstLine="709"/>
              <w:jc w:val="both"/>
            </w:pPr>
            <w:r>
              <w:t>0</w:t>
            </w:r>
          </w:p>
        </w:tc>
      </w:tr>
      <w:tr w:rsidR="00291C15" w:rsidRPr="00E60466" w:rsidTr="00585947">
        <w:tc>
          <w:tcPr>
            <w:tcW w:w="4932" w:type="dxa"/>
          </w:tcPr>
          <w:p w:rsidR="00291C15" w:rsidRPr="00E60466" w:rsidRDefault="00291C15" w:rsidP="00585947">
            <w:pPr>
              <w:ind w:firstLine="709"/>
              <w:jc w:val="both"/>
            </w:pPr>
            <w:proofErr w:type="gramStart"/>
            <w:r w:rsidRPr="00E60466">
              <w:t>Отчислены в связи с совершеннолетием, трудоустройством, наличием жилья</w:t>
            </w:r>
            <w:proofErr w:type="gramEnd"/>
          </w:p>
        </w:tc>
        <w:tc>
          <w:tcPr>
            <w:tcW w:w="3276" w:type="dxa"/>
          </w:tcPr>
          <w:p w:rsidR="00291C15" w:rsidRPr="00E60466" w:rsidRDefault="00291C15" w:rsidP="00585947">
            <w:pPr>
              <w:ind w:firstLine="709"/>
              <w:jc w:val="both"/>
            </w:pPr>
            <w:r>
              <w:t>4</w:t>
            </w:r>
          </w:p>
        </w:tc>
      </w:tr>
      <w:tr w:rsidR="00291C15" w:rsidRPr="00E60466" w:rsidTr="00585947">
        <w:tc>
          <w:tcPr>
            <w:tcW w:w="4932" w:type="dxa"/>
          </w:tcPr>
          <w:p w:rsidR="00291C15" w:rsidRPr="00E60466" w:rsidRDefault="00291C15" w:rsidP="00585947">
            <w:pPr>
              <w:ind w:firstLine="709"/>
              <w:jc w:val="both"/>
            </w:pPr>
            <w:r w:rsidRPr="00E60466">
              <w:t xml:space="preserve">Переведены в другие </w:t>
            </w:r>
            <w:r>
              <w:t>организации для детей-сирот и детей, оставшихся без попечения родителей,</w:t>
            </w:r>
          </w:p>
        </w:tc>
        <w:tc>
          <w:tcPr>
            <w:tcW w:w="3276" w:type="dxa"/>
          </w:tcPr>
          <w:p w:rsidR="00291C15" w:rsidRPr="00E60466" w:rsidRDefault="00291C15" w:rsidP="00585947">
            <w:pPr>
              <w:ind w:firstLine="709"/>
              <w:jc w:val="both"/>
            </w:pPr>
            <w:r>
              <w:t>0</w:t>
            </w:r>
          </w:p>
        </w:tc>
      </w:tr>
      <w:tr w:rsidR="00291C15" w:rsidRPr="00E60466" w:rsidTr="00585947">
        <w:tc>
          <w:tcPr>
            <w:tcW w:w="4932" w:type="dxa"/>
          </w:tcPr>
          <w:p w:rsidR="00291C15" w:rsidRPr="00E60466" w:rsidRDefault="00291C15" w:rsidP="00585947">
            <w:pPr>
              <w:ind w:firstLine="709"/>
              <w:jc w:val="both"/>
            </w:pPr>
            <w:r w:rsidRPr="00E60466">
              <w:lastRenderedPageBreak/>
              <w:t>Отчислены в связи с получением начального профессионального, среднего или высшего образования</w:t>
            </w:r>
          </w:p>
        </w:tc>
        <w:tc>
          <w:tcPr>
            <w:tcW w:w="3276" w:type="dxa"/>
          </w:tcPr>
          <w:p w:rsidR="00291C15" w:rsidRPr="00E60466" w:rsidRDefault="00291C15" w:rsidP="00585947">
            <w:pPr>
              <w:ind w:firstLine="709"/>
              <w:jc w:val="both"/>
            </w:pPr>
            <w:r>
              <w:t>0</w:t>
            </w:r>
          </w:p>
        </w:tc>
      </w:tr>
      <w:tr w:rsidR="00291C15" w:rsidRPr="00E60466" w:rsidTr="00585947">
        <w:tc>
          <w:tcPr>
            <w:tcW w:w="4932" w:type="dxa"/>
          </w:tcPr>
          <w:p w:rsidR="00291C15" w:rsidRPr="00E60466" w:rsidRDefault="00291C15" w:rsidP="00585947">
            <w:pPr>
              <w:ind w:firstLine="709"/>
              <w:jc w:val="both"/>
            </w:pPr>
            <w:r w:rsidRPr="00E60466">
              <w:t>Восстановление в родительских правах</w:t>
            </w:r>
          </w:p>
        </w:tc>
        <w:tc>
          <w:tcPr>
            <w:tcW w:w="3276" w:type="dxa"/>
          </w:tcPr>
          <w:p w:rsidR="00291C15" w:rsidRPr="00E60466" w:rsidRDefault="00291C15" w:rsidP="00585947">
            <w:pPr>
              <w:ind w:firstLine="709"/>
              <w:jc w:val="both"/>
            </w:pPr>
            <w:r>
              <w:t>1</w:t>
            </w:r>
          </w:p>
        </w:tc>
      </w:tr>
      <w:tr w:rsidR="00D601D3" w:rsidRPr="00E60466" w:rsidTr="00134F93">
        <w:trPr>
          <w:trHeight w:val="562"/>
        </w:trPr>
        <w:tc>
          <w:tcPr>
            <w:tcW w:w="4932" w:type="dxa"/>
          </w:tcPr>
          <w:p w:rsidR="00D601D3" w:rsidRPr="00E60466" w:rsidRDefault="00D601D3" w:rsidP="00585947">
            <w:pPr>
              <w:ind w:firstLine="709"/>
              <w:jc w:val="both"/>
            </w:pPr>
            <w:r>
              <w:t>В связи с признанием недееспособным</w:t>
            </w:r>
          </w:p>
        </w:tc>
        <w:tc>
          <w:tcPr>
            <w:tcW w:w="3276" w:type="dxa"/>
          </w:tcPr>
          <w:p w:rsidR="00D601D3" w:rsidRDefault="00D601D3" w:rsidP="00585947">
            <w:pPr>
              <w:ind w:firstLine="709"/>
              <w:jc w:val="both"/>
            </w:pPr>
            <w:r>
              <w:t>1</w:t>
            </w:r>
          </w:p>
        </w:tc>
      </w:tr>
      <w:tr w:rsidR="00291C15" w:rsidRPr="00E60466" w:rsidTr="00585947">
        <w:tc>
          <w:tcPr>
            <w:tcW w:w="4932" w:type="dxa"/>
          </w:tcPr>
          <w:p w:rsidR="00291C15" w:rsidRPr="00E60466" w:rsidRDefault="00291C15" w:rsidP="00585947">
            <w:pPr>
              <w:ind w:firstLine="709"/>
              <w:jc w:val="both"/>
            </w:pPr>
            <w:r w:rsidRPr="00E60466">
              <w:t>ИТОГО</w:t>
            </w:r>
          </w:p>
        </w:tc>
        <w:tc>
          <w:tcPr>
            <w:tcW w:w="3276" w:type="dxa"/>
          </w:tcPr>
          <w:p w:rsidR="00291C15" w:rsidRPr="000065CB" w:rsidRDefault="000065CB" w:rsidP="00585947">
            <w:pPr>
              <w:ind w:firstLine="709"/>
              <w:jc w:val="both"/>
              <w:rPr>
                <w:lang w:val="en-US"/>
              </w:rPr>
            </w:pPr>
            <w:r>
              <w:rPr>
                <w:lang w:val="en-US"/>
              </w:rPr>
              <w:t>9</w:t>
            </w:r>
          </w:p>
        </w:tc>
      </w:tr>
    </w:tbl>
    <w:p w:rsidR="00291C15" w:rsidRPr="00E60466" w:rsidRDefault="00291C15" w:rsidP="00291C15">
      <w:pPr>
        <w:ind w:firstLine="709"/>
        <w:jc w:val="center"/>
      </w:pPr>
    </w:p>
    <w:p w:rsidR="00291C15" w:rsidRPr="00E60466" w:rsidRDefault="00291C15" w:rsidP="00291C15">
      <w:pPr>
        <w:ind w:firstLine="709"/>
        <w:jc w:val="both"/>
      </w:pPr>
    </w:p>
    <w:p w:rsidR="00291C15" w:rsidRPr="00E60466" w:rsidRDefault="00291C15" w:rsidP="00291C15">
      <w:pPr>
        <w:ind w:firstLine="709"/>
      </w:pPr>
    </w:p>
    <w:p w:rsidR="00291C15" w:rsidRPr="00E60466" w:rsidRDefault="00291C15" w:rsidP="00291C15">
      <w:pPr>
        <w:ind w:firstLine="709"/>
      </w:pPr>
    </w:p>
    <w:p w:rsidR="00291C15" w:rsidRPr="00E60466" w:rsidRDefault="00291C15" w:rsidP="00291C15">
      <w:pPr>
        <w:ind w:firstLine="709"/>
      </w:pPr>
    </w:p>
    <w:p w:rsidR="00291C15" w:rsidRDefault="00291C15" w:rsidP="00291C15">
      <w:pPr>
        <w:ind w:firstLine="709"/>
        <w:jc w:val="both"/>
      </w:pPr>
      <w:r w:rsidRPr="00E60466">
        <w:t xml:space="preserve">Исключений воспитанников из учреждения за период с 01 января  по </w:t>
      </w:r>
      <w:r>
        <w:t>3</w:t>
      </w:r>
      <w:r w:rsidRPr="00E60466">
        <w:t xml:space="preserve">1 </w:t>
      </w:r>
      <w:r>
        <w:t xml:space="preserve">мая </w:t>
      </w:r>
      <w:r w:rsidRPr="00E60466">
        <w:t>201</w:t>
      </w:r>
      <w:r>
        <w:t>6</w:t>
      </w:r>
      <w:r w:rsidRPr="00E60466">
        <w:t xml:space="preserve"> года нет.</w:t>
      </w:r>
    </w:p>
    <w:p w:rsidR="00CC5B34" w:rsidRDefault="00CC5B34" w:rsidP="00291C15">
      <w:pPr>
        <w:ind w:firstLine="709"/>
        <w:jc w:val="both"/>
      </w:pPr>
    </w:p>
    <w:p w:rsidR="00CC5B34" w:rsidRPr="008C0146" w:rsidRDefault="00CC5B34" w:rsidP="00CC5B34">
      <w:pPr>
        <w:ind w:firstLine="284"/>
        <w:jc w:val="both"/>
        <w:rPr>
          <w:bCs/>
          <w:noProof/>
        </w:rPr>
      </w:pPr>
      <w:r w:rsidRPr="00AC3E48">
        <w:t xml:space="preserve">Воспитанники </w:t>
      </w:r>
      <w:r w:rsidRPr="00AC3E48">
        <w:rPr>
          <w:bCs/>
          <w:noProof/>
        </w:rPr>
        <w:t xml:space="preserve">СПб ГБУ «Центр </w:t>
      </w:r>
      <w:r>
        <w:t xml:space="preserve"> № 11</w:t>
      </w:r>
      <w:r w:rsidRPr="00AC3E48">
        <w:rPr>
          <w:bCs/>
          <w:noProof/>
        </w:rPr>
        <w:t>» полу</w:t>
      </w:r>
      <w:r>
        <w:rPr>
          <w:bCs/>
          <w:noProof/>
        </w:rPr>
        <w:t>чали</w:t>
      </w:r>
      <w:r w:rsidRPr="00AC3E48">
        <w:rPr>
          <w:bCs/>
          <w:noProof/>
        </w:rPr>
        <w:t xml:space="preserve"> общее образование в 8 школах района и города. Организована доставка воспитанников в школы и обратно на транспорте учреждения, Приказом закреплены сопровождающие воспитатели.</w:t>
      </w:r>
    </w:p>
    <w:p w:rsidR="00CC5B34" w:rsidRPr="00E60466" w:rsidRDefault="00CC5B34" w:rsidP="00291C15">
      <w:pPr>
        <w:ind w:firstLine="709"/>
        <w:jc w:val="both"/>
      </w:pPr>
    </w:p>
    <w:p w:rsidR="00291C15" w:rsidRPr="00E60466" w:rsidRDefault="00291C15" w:rsidP="00291C15">
      <w:pPr>
        <w:ind w:firstLine="709"/>
        <w:jc w:val="both"/>
      </w:pPr>
      <w:r w:rsidRPr="00E60466">
        <w:t xml:space="preserve">Воспитанники, не имеющие регистрации по месту жительства, имеют постоянную регистрацию по адресу детского дома по адресу: Санкт-Петербург, ул.  </w:t>
      </w:r>
      <w:proofErr w:type="gramStart"/>
      <w:r w:rsidRPr="00E60466">
        <w:t>Бухарестская</w:t>
      </w:r>
      <w:proofErr w:type="gramEnd"/>
      <w:r w:rsidRPr="00E60466">
        <w:t>, д. 63 (3</w:t>
      </w:r>
      <w:r>
        <w:t>2</w:t>
      </w:r>
      <w:r w:rsidRPr="00E60466">
        <w:t xml:space="preserve"> человек</w:t>
      </w:r>
      <w:r>
        <w:t>а</w:t>
      </w:r>
      <w:r w:rsidRPr="00E60466">
        <w:t xml:space="preserve">).  </w:t>
      </w:r>
    </w:p>
    <w:p w:rsidR="00291C15" w:rsidRDefault="00291C15" w:rsidP="00291C15">
      <w:pPr>
        <w:ind w:firstLine="709"/>
        <w:jc w:val="both"/>
      </w:pPr>
      <w:r w:rsidRPr="00E60466">
        <w:t xml:space="preserve">Случаев незаконного совершения сделок с жилой площадью несовершеннолетних за период с 01 января  по </w:t>
      </w:r>
      <w:r>
        <w:t>3</w:t>
      </w:r>
      <w:r w:rsidRPr="00E60466">
        <w:t xml:space="preserve">1 </w:t>
      </w:r>
      <w:r>
        <w:t>мая</w:t>
      </w:r>
      <w:r w:rsidRPr="00E60466">
        <w:t xml:space="preserve"> 201</w:t>
      </w:r>
      <w:r>
        <w:t>6</w:t>
      </w:r>
      <w:r w:rsidRPr="00E60466">
        <w:t xml:space="preserve"> года не выявлено.</w:t>
      </w:r>
    </w:p>
    <w:p w:rsidR="00291C15" w:rsidRPr="00E60466" w:rsidRDefault="00291C15" w:rsidP="00291C15">
      <w:pPr>
        <w:ind w:firstLine="709"/>
        <w:jc w:val="both"/>
      </w:pPr>
      <w:r w:rsidRPr="00E60466">
        <w:t xml:space="preserve">В соответствии с п.п. 1.1 п.1 ст.12 Социального кодекса Санкт-Петербурга оформляются льготы по компенсации отплаты услуг </w:t>
      </w:r>
      <w:proofErr w:type="gramStart"/>
      <w:r w:rsidRPr="00E60466">
        <w:t>ЖКХ</w:t>
      </w:r>
      <w:proofErr w:type="gramEnd"/>
      <w:r w:rsidRPr="00E60466">
        <w:t xml:space="preserve">  оставшимся без попечения родителей воспитанникам, которые подтверждены справками ОСЗН.</w:t>
      </w:r>
    </w:p>
    <w:p w:rsidR="00291C15" w:rsidRPr="00AC3E48" w:rsidRDefault="00291C15" w:rsidP="00291C15">
      <w:pPr>
        <w:ind w:firstLine="709"/>
        <w:jc w:val="both"/>
      </w:pPr>
      <w:r w:rsidRPr="00E60466">
        <w:t xml:space="preserve">Многие воспитанники общаются с родственниками и знакомыми. Общение на территории </w:t>
      </w:r>
      <w:r>
        <w:t>учреждения</w:t>
      </w:r>
      <w:r w:rsidRPr="00E60466">
        <w:t xml:space="preserve"> оформляется приказом и допускается с разрешения администрации учреждения на основании личного заявления гражданина и согласия воспитанника</w:t>
      </w:r>
      <w:r>
        <w:t xml:space="preserve"> в специально отведенном помещении</w:t>
      </w:r>
      <w:r w:rsidRPr="00E60466">
        <w:t xml:space="preserve">. Отпуск воспитанников в семьи граждан допускается на основании </w:t>
      </w:r>
      <w:r w:rsidRPr="00E60466">
        <w:rPr>
          <w:bCs/>
        </w:rPr>
        <w:t xml:space="preserve">Постановления  Правительства Российской Федерации от 19 мая </w:t>
      </w:r>
      <w:smartTag w:uri="urn:schemas-microsoft-com:office:smarttags" w:element="metricconverter">
        <w:smartTagPr>
          <w:attr w:name="ProductID" w:val="2009 г"/>
        </w:smartTagPr>
        <w:r w:rsidRPr="00E60466">
          <w:rPr>
            <w:bCs/>
          </w:rPr>
          <w:t>2009 г</w:t>
        </w:r>
      </w:smartTag>
      <w:r w:rsidRPr="00E60466">
        <w:rPr>
          <w:bCs/>
        </w:rPr>
        <w:t xml:space="preserve">.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w:t>
      </w:r>
      <w:r w:rsidRPr="00E60466">
        <w:t xml:space="preserve">Гражданин, желающий временно принять ребенка (детей) в свою семью, представляет в детский дом документы, указанные </w:t>
      </w:r>
      <w:r w:rsidRPr="00AC3E48">
        <w:t xml:space="preserve">в пункте 21 Постановления. В учреждении оформлен журнал </w:t>
      </w:r>
      <w:r w:rsidRPr="00AC3E48">
        <w:rPr>
          <w:bCs/>
        </w:rPr>
        <w:t xml:space="preserve">учета временной передачи детей в семьи граждан, постоянно проживающих на территории Российской Федерации. Журнал оформлен по форме, утвержденной приказом Министерства образования и науки РФ от 18.06.2009 №212.  Оформлены приказы на 39 воспитанников. </w:t>
      </w:r>
    </w:p>
    <w:p w:rsidR="00291C15" w:rsidRPr="00AC3E48" w:rsidRDefault="00291C15" w:rsidP="00291C15">
      <w:pPr>
        <w:ind w:firstLine="709"/>
        <w:jc w:val="both"/>
      </w:pPr>
      <w:r w:rsidRPr="00AC3E48">
        <w:t>К запрещенному труду в качестве дисциплинарного наказания дети не привлекаются.</w:t>
      </w:r>
    </w:p>
    <w:p w:rsidR="00291C15" w:rsidRPr="00AC3E48" w:rsidRDefault="00291C15" w:rsidP="00291C15">
      <w:pPr>
        <w:ind w:firstLine="284"/>
        <w:jc w:val="both"/>
        <w:rPr>
          <w:bCs/>
          <w:noProof/>
        </w:rPr>
      </w:pPr>
      <w:r w:rsidRPr="00AC3E48">
        <w:t xml:space="preserve">Воспитанники </w:t>
      </w:r>
      <w:r w:rsidRPr="00AC3E48">
        <w:rPr>
          <w:bCs/>
          <w:noProof/>
        </w:rPr>
        <w:t xml:space="preserve">СПб ГБУ «Центр </w:t>
      </w:r>
      <w:r w:rsidRPr="00C510A6">
        <w:t>содействия семейному воспитанию № 15</w:t>
      </w:r>
      <w:r w:rsidRPr="00AC3E48">
        <w:rPr>
          <w:bCs/>
          <w:noProof/>
        </w:rPr>
        <w:t>» получают общее образование в 8 школах района и города. Организована доставка воспитанников в школы и обратно на транспорте учреждения, Приказом закреплены сопровождающие воспитатели.</w:t>
      </w:r>
    </w:p>
    <w:p w:rsidR="00291C15" w:rsidRPr="00AC3E48" w:rsidRDefault="00291C15" w:rsidP="00291C15">
      <w:pPr>
        <w:ind w:firstLine="284"/>
        <w:jc w:val="both"/>
      </w:pPr>
      <w:r w:rsidRPr="00AC3E48">
        <w:t>Медицинское обслуживание в учреждении обеспечивается штатными медицинскими работниками на основании лицензии выданной на осуществление медицинской деятельности.  Организовано круглосуточное дежурство медицинских работников.</w:t>
      </w:r>
    </w:p>
    <w:p w:rsidR="00291C15" w:rsidRPr="00AC3E48" w:rsidRDefault="00291C15" w:rsidP="00291C15">
      <w:pPr>
        <w:ind w:firstLine="284"/>
        <w:jc w:val="both"/>
      </w:pPr>
      <w:r w:rsidRPr="00AC3E48">
        <w:tab/>
        <w:t xml:space="preserve">В учреждении проводится оказание медицинской помощи: </w:t>
      </w:r>
    </w:p>
    <w:p w:rsidR="00291C15" w:rsidRPr="00AC3E48" w:rsidRDefault="00291C15" w:rsidP="00291C15">
      <w:pPr>
        <w:pStyle w:val="ac"/>
        <w:numPr>
          <w:ilvl w:val="0"/>
          <w:numId w:val="47"/>
        </w:numPr>
        <w:spacing w:after="0" w:line="240" w:lineRule="auto"/>
        <w:ind w:left="0" w:firstLine="284"/>
        <w:jc w:val="both"/>
        <w:rPr>
          <w:rFonts w:ascii="Times New Roman" w:hAnsi="Times New Roman"/>
          <w:sz w:val="24"/>
          <w:szCs w:val="24"/>
        </w:rPr>
      </w:pPr>
      <w:r w:rsidRPr="00AC3E48">
        <w:rPr>
          <w:rFonts w:ascii="Times New Roman" w:hAnsi="Times New Roman"/>
          <w:sz w:val="24"/>
          <w:szCs w:val="24"/>
        </w:rPr>
        <w:t xml:space="preserve">При осуществлении доврачебной медицинской помощи </w:t>
      </w:r>
      <w:proofErr w:type="gramStart"/>
      <w:r w:rsidRPr="00AC3E48">
        <w:rPr>
          <w:rFonts w:ascii="Times New Roman" w:hAnsi="Times New Roman"/>
          <w:sz w:val="24"/>
          <w:szCs w:val="24"/>
        </w:rPr>
        <w:t>по</w:t>
      </w:r>
      <w:proofErr w:type="gramEnd"/>
      <w:r w:rsidRPr="00AC3E48">
        <w:rPr>
          <w:rFonts w:ascii="Times New Roman" w:hAnsi="Times New Roman"/>
          <w:sz w:val="24"/>
          <w:szCs w:val="24"/>
        </w:rPr>
        <w:t>:</w:t>
      </w:r>
    </w:p>
    <w:p w:rsidR="00291C15" w:rsidRPr="00AC3E48" w:rsidRDefault="00291C15" w:rsidP="00291C15">
      <w:pPr>
        <w:pStyle w:val="ac"/>
        <w:spacing w:after="0" w:line="240" w:lineRule="auto"/>
        <w:ind w:left="0" w:firstLine="284"/>
        <w:jc w:val="both"/>
        <w:rPr>
          <w:rFonts w:ascii="Times New Roman" w:hAnsi="Times New Roman"/>
          <w:sz w:val="24"/>
          <w:szCs w:val="24"/>
        </w:rPr>
      </w:pPr>
      <w:r w:rsidRPr="00AC3E48">
        <w:rPr>
          <w:rFonts w:ascii="Times New Roman" w:hAnsi="Times New Roman"/>
          <w:sz w:val="24"/>
          <w:szCs w:val="24"/>
        </w:rPr>
        <w:t>- диетологии</w:t>
      </w:r>
    </w:p>
    <w:p w:rsidR="00291C15" w:rsidRPr="00AC3E48" w:rsidRDefault="00291C15" w:rsidP="00291C15">
      <w:pPr>
        <w:pStyle w:val="ac"/>
        <w:spacing w:after="0" w:line="240" w:lineRule="auto"/>
        <w:ind w:left="0" w:firstLine="284"/>
        <w:jc w:val="both"/>
        <w:rPr>
          <w:rFonts w:ascii="Times New Roman" w:hAnsi="Times New Roman"/>
          <w:sz w:val="24"/>
          <w:szCs w:val="24"/>
        </w:rPr>
      </w:pPr>
      <w:r w:rsidRPr="00AC3E48">
        <w:rPr>
          <w:rFonts w:ascii="Times New Roman" w:hAnsi="Times New Roman"/>
          <w:sz w:val="24"/>
          <w:szCs w:val="24"/>
        </w:rPr>
        <w:t>- медицинским осмотрам  (</w:t>
      </w:r>
      <w:proofErr w:type="spellStart"/>
      <w:r w:rsidRPr="00AC3E48">
        <w:rPr>
          <w:rFonts w:ascii="Times New Roman" w:hAnsi="Times New Roman"/>
          <w:sz w:val="24"/>
          <w:szCs w:val="24"/>
        </w:rPr>
        <w:t>предрейсовым</w:t>
      </w:r>
      <w:proofErr w:type="spellEnd"/>
      <w:r w:rsidRPr="00AC3E48">
        <w:rPr>
          <w:rFonts w:ascii="Times New Roman" w:hAnsi="Times New Roman"/>
          <w:sz w:val="24"/>
          <w:szCs w:val="24"/>
        </w:rPr>
        <w:t xml:space="preserve">, </w:t>
      </w:r>
      <w:proofErr w:type="spellStart"/>
      <w:r w:rsidRPr="00AC3E48">
        <w:rPr>
          <w:rFonts w:ascii="Times New Roman" w:hAnsi="Times New Roman"/>
          <w:sz w:val="24"/>
          <w:szCs w:val="24"/>
        </w:rPr>
        <w:t>послерейсовым</w:t>
      </w:r>
      <w:proofErr w:type="spellEnd"/>
      <w:r w:rsidRPr="00AC3E48">
        <w:rPr>
          <w:rFonts w:ascii="Times New Roman" w:hAnsi="Times New Roman"/>
          <w:sz w:val="24"/>
          <w:szCs w:val="24"/>
        </w:rPr>
        <w:t>)</w:t>
      </w:r>
    </w:p>
    <w:p w:rsidR="00291C15" w:rsidRPr="00AC3E48" w:rsidRDefault="00291C15" w:rsidP="00291C15">
      <w:pPr>
        <w:pStyle w:val="ac"/>
        <w:spacing w:after="0" w:line="240" w:lineRule="auto"/>
        <w:ind w:left="0" w:firstLine="284"/>
        <w:jc w:val="both"/>
        <w:rPr>
          <w:rFonts w:ascii="Times New Roman" w:hAnsi="Times New Roman"/>
          <w:sz w:val="24"/>
          <w:szCs w:val="24"/>
        </w:rPr>
      </w:pPr>
      <w:r w:rsidRPr="00AC3E48">
        <w:rPr>
          <w:rFonts w:ascii="Times New Roman" w:hAnsi="Times New Roman"/>
          <w:sz w:val="24"/>
          <w:szCs w:val="24"/>
        </w:rPr>
        <w:t>- организации сестринского дела</w:t>
      </w:r>
    </w:p>
    <w:p w:rsidR="00291C15" w:rsidRPr="00AC3E48" w:rsidRDefault="00291C15" w:rsidP="00291C15">
      <w:pPr>
        <w:pStyle w:val="ac"/>
        <w:spacing w:after="0" w:line="240" w:lineRule="auto"/>
        <w:ind w:left="0" w:firstLine="284"/>
        <w:jc w:val="both"/>
        <w:rPr>
          <w:rFonts w:ascii="Times New Roman" w:hAnsi="Times New Roman"/>
          <w:sz w:val="24"/>
          <w:szCs w:val="24"/>
        </w:rPr>
      </w:pPr>
      <w:r w:rsidRPr="00AC3E48">
        <w:rPr>
          <w:rFonts w:ascii="Times New Roman" w:hAnsi="Times New Roman"/>
          <w:sz w:val="24"/>
          <w:szCs w:val="24"/>
        </w:rPr>
        <w:t>- сестринскому делу в педиатрии</w:t>
      </w:r>
    </w:p>
    <w:p w:rsidR="00291C15" w:rsidRPr="00AC3E48" w:rsidRDefault="00291C15" w:rsidP="00291C15">
      <w:pPr>
        <w:ind w:firstLine="284"/>
        <w:jc w:val="both"/>
      </w:pPr>
      <w:r w:rsidRPr="00AC3E48">
        <w:lastRenderedPageBreak/>
        <w:t xml:space="preserve">      2.   При осуществлении амбулаторно-поликлинической медицинской помощи, в том числе при осуществлении первичной медико-санитарной помощи </w:t>
      </w:r>
      <w:proofErr w:type="gramStart"/>
      <w:r w:rsidRPr="00AC3E48">
        <w:t>по</w:t>
      </w:r>
      <w:proofErr w:type="gramEnd"/>
      <w:r w:rsidRPr="00AC3E48">
        <w:t>:</w:t>
      </w:r>
    </w:p>
    <w:p w:rsidR="00291C15" w:rsidRPr="00AC3E48" w:rsidRDefault="00291C15" w:rsidP="00291C15">
      <w:pPr>
        <w:ind w:firstLine="284"/>
        <w:jc w:val="both"/>
      </w:pPr>
      <w:r w:rsidRPr="00AC3E48">
        <w:t xml:space="preserve">           - лечебной физкультуре и спортивной медицине </w:t>
      </w:r>
    </w:p>
    <w:p w:rsidR="00291C15" w:rsidRPr="00AC3E48" w:rsidRDefault="00291C15" w:rsidP="00291C15">
      <w:pPr>
        <w:ind w:firstLine="284"/>
        <w:jc w:val="both"/>
      </w:pPr>
      <w:r w:rsidRPr="00AC3E48">
        <w:t xml:space="preserve">           - неврологии</w:t>
      </w:r>
    </w:p>
    <w:p w:rsidR="00291C15" w:rsidRPr="00AC3E48" w:rsidRDefault="00291C15" w:rsidP="00291C15">
      <w:pPr>
        <w:ind w:firstLine="284"/>
        <w:jc w:val="both"/>
      </w:pPr>
      <w:r w:rsidRPr="00AC3E48">
        <w:t xml:space="preserve">           - педиатрии.</w:t>
      </w:r>
    </w:p>
    <w:p w:rsidR="00291C15" w:rsidRPr="00AC3E48" w:rsidRDefault="00291C15" w:rsidP="00291C15">
      <w:pPr>
        <w:ind w:firstLine="284"/>
        <w:jc w:val="both"/>
      </w:pPr>
      <w:proofErr w:type="gramStart"/>
      <w:r w:rsidRPr="00AC3E48">
        <w:t xml:space="preserve">Медицинский блок имеет все необходимые помещения, оборудование и оснащение для осуществления медицинской деятельности в соответствии с требованиями, установленными санитарными правилами </w:t>
      </w:r>
      <w:proofErr w:type="spellStart"/>
      <w:r w:rsidRPr="00AC3E48">
        <w:t>СанПиН</w:t>
      </w:r>
      <w:proofErr w:type="spellEnd"/>
      <w:r w:rsidRPr="00AC3E48">
        <w:t xml:space="preserve"> 2.1.3.2630-10 «Санитарно-эпидемиологические требования к организациям, осуществляющим медицинскую деятельность», утвержденными постановлением Главного государственного санитарного врача Российской Федерации от 18.05.2010 № 58,  зарегистрированным Минюстом России 09.08.2010, регистрационный № 18094.</w:t>
      </w:r>
      <w:proofErr w:type="gramEnd"/>
      <w:r w:rsidRPr="00AC3E48">
        <w:t xml:space="preserve"> Общая площадь медицинского блока 300 кв.м.</w:t>
      </w:r>
    </w:p>
    <w:p w:rsidR="00291C15" w:rsidRDefault="00291C15" w:rsidP="00291C15">
      <w:pPr>
        <w:ind w:firstLine="284"/>
        <w:jc w:val="both"/>
      </w:pPr>
    </w:p>
    <w:p w:rsidR="00291C15" w:rsidRPr="00A55B0C" w:rsidRDefault="00291C15" w:rsidP="00291C15">
      <w:pPr>
        <w:ind w:left="357"/>
        <w:jc w:val="both"/>
      </w:pPr>
    </w:p>
    <w:p w:rsidR="00B962CD" w:rsidRDefault="00B962CD" w:rsidP="009B5828">
      <w:pPr>
        <w:pStyle w:val="a5"/>
        <w:spacing w:line="274" w:lineRule="exact"/>
        <w:ind w:left="40" w:right="40" w:firstLine="700"/>
        <w:rPr>
          <w:b/>
          <w:sz w:val="28"/>
        </w:rPr>
      </w:pPr>
    </w:p>
    <w:p w:rsidR="00B962CD" w:rsidRDefault="00B962CD" w:rsidP="00290BFD">
      <w:pPr>
        <w:shd w:val="clear" w:color="auto" w:fill="FFFFFF"/>
        <w:jc w:val="center"/>
        <w:rPr>
          <w:b/>
        </w:rPr>
      </w:pPr>
      <w:r w:rsidRPr="00825093">
        <w:rPr>
          <w:b/>
          <w:sz w:val="28"/>
          <w:szCs w:val="28"/>
        </w:rPr>
        <w:t>Квалификация сотрудников</w:t>
      </w:r>
      <w:r w:rsidRPr="00825093">
        <w:rPr>
          <w:b/>
        </w:rPr>
        <w:t>.</w:t>
      </w:r>
    </w:p>
    <w:p w:rsidR="00290BFD" w:rsidRPr="00290BFD" w:rsidRDefault="00290BFD" w:rsidP="00290BFD">
      <w:pPr>
        <w:shd w:val="clear" w:color="auto" w:fill="FFFFFF"/>
        <w:jc w:val="center"/>
        <w:rPr>
          <w:b/>
        </w:rPr>
      </w:pPr>
    </w:p>
    <w:p w:rsidR="0031328A" w:rsidRDefault="0031328A" w:rsidP="0031328A">
      <w:pPr>
        <w:shd w:val="clear" w:color="auto" w:fill="FFFFFF"/>
        <w:jc w:val="both"/>
        <w:rPr>
          <w:b/>
          <w:color w:val="000000"/>
        </w:rPr>
      </w:pPr>
      <w:r>
        <w:rPr>
          <w:b/>
          <w:color w:val="000000"/>
        </w:rPr>
        <w:t>Всего педагогических работников – 77 человек.</w:t>
      </w:r>
    </w:p>
    <w:p w:rsidR="0031328A" w:rsidRPr="00FE5308" w:rsidRDefault="0031328A" w:rsidP="00FE5308">
      <w:pPr>
        <w:shd w:val="clear" w:color="auto" w:fill="FFFFFF"/>
        <w:jc w:val="both"/>
        <w:rPr>
          <w:b/>
          <w:color w:val="000000"/>
        </w:rPr>
      </w:pPr>
      <w:r>
        <w:rPr>
          <w:b/>
          <w:color w:val="000000"/>
        </w:rPr>
        <w:t>Из них:</w:t>
      </w:r>
    </w:p>
    <w:p w:rsidR="0031328A" w:rsidRPr="0031328A" w:rsidRDefault="0031328A" w:rsidP="0031328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 высшим образованием - </w:t>
      </w:r>
      <w:r w:rsidRPr="0031328A">
        <w:rPr>
          <w:rFonts w:ascii="Times New Roman" w:hAnsi="Times New Roman" w:cs="Times New Roman"/>
          <w:sz w:val="24"/>
          <w:szCs w:val="24"/>
        </w:rPr>
        <w:t xml:space="preserve">29 </w:t>
      </w:r>
      <w:r w:rsidR="00B962CD">
        <w:rPr>
          <w:rFonts w:ascii="Times New Roman" w:hAnsi="Times New Roman" w:cs="Times New Roman"/>
          <w:sz w:val="24"/>
          <w:szCs w:val="24"/>
        </w:rPr>
        <w:t>человек</w:t>
      </w:r>
    </w:p>
    <w:p w:rsidR="00B962CD" w:rsidRPr="0031328A" w:rsidRDefault="0031328A" w:rsidP="00B962CD">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Со средним образованием – </w:t>
      </w:r>
      <w:r w:rsidRPr="0031328A">
        <w:rPr>
          <w:rFonts w:ascii="Times New Roman" w:hAnsi="Times New Roman" w:cs="Times New Roman"/>
          <w:sz w:val="24"/>
          <w:szCs w:val="24"/>
        </w:rPr>
        <w:t>12</w:t>
      </w:r>
      <w:r w:rsidR="00B962CD">
        <w:rPr>
          <w:rFonts w:ascii="Times New Roman" w:hAnsi="Times New Roman" w:cs="Times New Roman"/>
          <w:sz w:val="24"/>
          <w:szCs w:val="24"/>
        </w:rPr>
        <w:t xml:space="preserve"> человек</w:t>
      </w:r>
    </w:p>
    <w:p w:rsidR="0031328A" w:rsidRPr="0031328A" w:rsidRDefault="0031328A" w:rsidP="00B962CD">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lang w:val="en-US"/>
        </w:rPr>
        <w:t>C</w:t>
      </w:r>
      <w:r w:rsidRPr="00FE5308">
        <w:rPr>
          <w:rFonts w:ascii="Times New Roman" w:hAnsi="Times New Roman" w:cs="Times New Roman"/>
          <w:sz w:val="24"/>
          <w:szCs w:val="24"/>
        </w:rPr>
        <w:t xml:space="preserve"> </w:t>
      </w:r>
      <w:r>
        <w:rPr>
          <w:rFonts w:ascii="Times New Roman" w:hAnsi="Times New Roman" w:cs="Times New Roman"/>
          <w:sz w:val="24"/>
          <w:szCs w:val="24"/>
        </w:rPr>
        <w:t>начальным профессиональным образованием – 1 чел.</w:t>
      </w:r>
      <w:proofErr w:type="gramEnd"/>
    </w:p>
    <w:p w:rsidR="00B962CD" w:rsidRDefault="00B962CD" w:rsidP="00B962CD">
      <w:pPr>
        <w:shd w:val="clear" w:color="auto" w:fill="FFFFFF"/>
        <w:jc w:val="both"/>
        <w:rPr>
          <w:b/>
        </w:rPr>
      </w:pPr>
    </w:p>
    <w:p w:rsidR="00B962CD" w:rsidRDefault="00B962CD" w:rsidP="00B962CD">
      <w:pPr>
        <w:shd w:val="clear" w:color="auto" w:fill="FFFFFF"/>
        <w:jc w:val="both"/>
        <w:rPr>
          <w:b/>
        </w:rPr>
      </w:pPr>
    </w:p>
    <w:p w:rsidR="00B962CD" w:rsidRDefault="00FE5308" w:rsidP="00B962CD">
      <w:pPr>
        <w:shd w:val="clear" w:color="auto" w:fill="FFFFFF"/>
        <w:jc w:val="both"/>
        <w:rPr>
          <w:b/>
        </w:rPr>
      </w:pPr>
      <w:r>
        <w:rPr>
          <w:b/>
          <w:noProof/>
        </w:rPr>
        <w:drawing>
          <wp:inline distT="0" distB="0" distL="0" distR="0">
            <wp:extent cx="3979321" cy="1601620"/>
            <wp:effectExtent l="19050" t="0" r="21179"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962CD" w:rsidRDefault="00B962CD" w:rsidP="00B962CD">
      <w:pPr>
        <w:shd w:val="clear" w:color="auto" w:fill="FFFFFF"/>
        <w:jc w:val="both"/>
        <w:rPr>
          <w:b/>
          <w:color w:val="000000"/>
        </w:rPr>
      </w:pPr>
      <w:r>
        <w:rPr>
          <w:b/>
          <w:color w:val="000000"/>
        </w:rPr>
        <w:t>Из них:</w:t>
      </w:r>
    </w:p>
    <w:tbl>
      <w:tblPr>
        <w:tblW w:w="3352" w:type="dxa"/>
        <w:tblInd w:w="108" w:type="dxa"/>
        <w:tblLook w:val="0000"/>
      </w:tblPr>
      <w:tblGrid>
        <w:gridCol w:w="2376"/>
        <w:gridCol w:w="976"/>
      </w:tblGrid>
      <w:tr w:rsidR="00B962CD" w:rsidTr="00071C99">
        <w:trPr>
          <w:trHeight w:val="300"/>
        </w:trPr>
        <w:tc>
          <w:tcPr>
            <w:tcW w:w="2376" w:type="dxa"/>
            <w:tcBorders>
              <w:top w:val="nil"/>
              <w:left w:val="nil"/>
              <w:bottom w:val="nil"/>
              <w:right w:val="nil"/>
            </w:tcBorders>
            <w:shd w:val="clear" w:color="auto" w:fill="auto"/>
            <w:noWrap/>
            <w:vAlign w:val="center"/>
          </w:tcPr>
          <w:p w:rsidR="00B962CD" w:rsidRDefault="00B962CD" w:rsidP="00071C99">
            <w:pPr>
              <w:rPr>
                <w:color w:val="000000"/>
              </w:rPr>
            </w:pPr>
            <w:r>
              <w:rPr>
                <w:color w:val="000000"/>
                <w:sz w:val="22"/>
                <w:szCs w:val="22"/>
              </w:rPr>
              <w:t>Без категории</w:t>
            </w:r>
          </w:p>
        </w:tc>
        <w:tc>
          <w:tcPr>
            <w:tcW w:w="976" w:type="dxa"/>
            <w:tcBorders>
              <w:top w:val="nil"/>
              <w:left w:val="nil"/>
              <w:bottom w:val="nil"/>
              <w:right w:val="nil"/>
            </w:tcBorders>
            <w:shd w:val="clear" w:color="auto" w:fill="auto"/>
            <w:noWrap/>
            <w:vAlign w:val="center"/>
          </w:tcPr>
          <w:p w:rsidR="00B962CD" w:rsidRDefault="00580356" w:rsidP="00071C99">
            <w:pPr>
              <w:jc w:val="right"/>
              <w:rPr>
                <w:color w:val="000000"/>
              </w:rPr>
            </w:pPr>
            <w:r>
              <w:rPr>
                <w:color w:val="000000"/>
                <w:sz w:val="22"/>
                <w:szCs w:val="22"/>
              </w:rPr>
              <w:t>17</w:t>
            </w:r>
          </w:p>
        </w:tc>
      </w:tr>
      <w:tr w:rsidR="00B962CD" w:rsidTr="00071C99">
        <w:trPr>
          <w:trHeight w:val="300"/>
        </w:trPr>
        <w:tc>
          <w:tcPr>
            <w:tcW w:w="2376" w:type="dxa"/>
            <w:tcBorders>
              <w:top w:val="nil"/>
              <w:left w:val="nil"/>
              <w:bottom w:val="nil"/>
              <w:right w:val="nil"/>
            </w:tcBorders>
            <w:shd w:val="clear" w:color="auto" w:fill="auto"/>
            <w:noWrap/>
            <w:vAlign w:val="center"/>
          </w:tcPr>
          <w:p w:rsidR="00B962CD" w:rsidRDefault="00B962CD" w:rsidP="00071C99">
            <w:pPr>
              <w:rPr>
                <w:color w:val="000000"/>
              </w:rPr>
            </w:pPr>
            <w:r>
              <w:rPr>
                <w:color w:val="000000"/>
                <w:sz w:val="22"/>
                <w:szCs w:val="22"/>
              </w:rPr>
              <w:t>2-я категория</w:t>
            </w:r>
          </w:p>
        </w:tc>
        <w:tc>
          <w:tcPr>
            <w:tcW w:w="976" w:type="dxa"/>
            <w:tcBorders>
              <w:top w:val="nil"/>
              <w:left w:val="nil"/>
              <w:bottom w:val="nil"/>
              <w:right w:val="nil"/>
            </w:tcBorders>
            <w:shd w:val="clear" w:color="auto" w:fill="auto"/>
            <w:noWrap/>
            <w:vAlign w:val="center"/>
          </w:tcPr>
          <w:p w:rsidR="00B962CD" w:rsidRDefault="00580356" w:rsidP="00071C99">
            <w:pPr>
              <w:jc w:val="right"/>
              <w:rPr>
                <w:color w:val="000000"/>
              </w:rPr>
            </w:pPr>
            <w:r>
              <w:rPr>
                <w:color w:val="000000"/>
                <w:sz w:val="22"/>
                <w:szCs w:val="22"/>
              </w:rPr>
              <w:t>0</w:t>
            </w:r>
          </w:p>
        </w:tc>
      </w:tr>
      <w:tr w:rsidR="00B962CD" w:rsidTr="00071C99">
        <w:trPr>
          <w:trHeight w:val="300"/>
        </w:trPr>
        <w:tc>
          <w:tcPr>
            <w:tcW w:w="2376" w:type="dxa"/>
            <w:tcBorders>
              <w:top w:val="nil"/>
              <w:left w:val="nil"/>
              <w:bottom w:val="nil"/>
              <w:right w:val="nil"/>
            </w:tcBorders>
            <w:shd w:val="clear" w:color="auto" w:fill="auto"/>
            <w:noWrap/>
            <w:vAlign w:val="center"/>
          </w:tcPr>
          <w:p w:rsidR="00B962CD" w:rsidRDefault="00B962CD" w:rsidP="00071C99">
            <w:pPr>
              <w:rPr>
                <w:color w:val="000000"/>
              </w:rPr>
            </w:pPr>
            <w:r>
              <w:rPr>
                <w:color w:val="000000"/>
                <w:sz w:val="22"/>
                <w:szCs w:val="22"/>
              </w:rPr>
              <w:t>1-я категория</w:t>
            </w:r>
          </w:p>
        </w:tc>
        <w:tc>
          <w:tcPr>
            <w:tcW w:w="976" w:type="dxa"/>
            <w:tcBorders>
              <w:top w:val="nil"/>
              <w:left w:val="nil"/>
              <w:bottom w:val="nil"/>
              <w:right w:val="nil"/>
            </w:tcBorders>
            <w:shd w:val="clear" w:color="auto" w:fill="auto"/>
            <w:noWrap/>
            <w:vAlign w:val="center"/>
          </w:tcPr>
          <w:p w:rsidR="00B962CD" w:rsidRDefault="00580356" w:rsidP="00071C99">
            <w:pPr>
              <w:jc w:val="right"/>
              <w:rPr>
                <w:color w:val="000000"/>
              </w:rPr>
            </w:pPr>
            <w:r>
              <w:rPr>
                <w:color w:val="000000"/>
                <w:sz w:val="22"/>
                <w:szCs w:val="22"/>
              </w:rPr>
              <w:t>23</w:t>
            </w:r>
          </w:p>
        </w:tc>
      </w:tr>
      <w:tr w:rsidR="00B962CD" w:rsidTr="00071C99">
        <w:trPr>
          <w:trHeight w:val="300"/>
        </w:trPr>
        <w:tc>
          <w:tcPr>
            <w:tcW w:w="2376" w:type="dxa"/>
            <w:tcBorders>
              <w:top w:val="nil"/>
              <w:left w:val="nil"/>
              <w:bottom w:val="nil"/>
              <w:right w:val="nil"/>
            </w:tcBorders>
            <w:shd w:val="clear" w:color="auto" w:fill="auto"/>
            <w:noWrap/>
            <w:vAlign w:val="center"/>
          </w:tcPr>
          <w:p w:rsidR="00B962CD" w:rsidRDefault="00B962CD" w:rsidP="00071C99">
            <w:pPr>
              <w:rPr>
                <w:color w:val="000000"/>
              </w:rPr>
            </w:pPr>
            <w:r>
              <w:rPr>
                <w:color w:val="000000"/>
                <w:sz w:val="22"/>
                <w:szCs w:val="22"/>
              </w:rPr>
              <w:t>Высшая категория</w:t>
            </w:r>
          </w:p>
        </w:tc>
        <w:tc>
          <w:tcPr>
            <w:tcW w:w="976" w:type="dxa"/>
            <w:tcBorders>
              <w:top w:val="nil"/>
              <w:left w:val="nil"/>
              <w:bottom w:val="nil"/>
              <w:right w:val="nil"/>
            </w:tcBorders>
            <w:shd w:val="clear" w:color="auto" w:fill="auto"/>
            <w:noWrap/>
            <w:vAlign w:val="center"/>
          </w:tcPr>
          <w:p w:rsidR="00B962CD" w:rsidRDefault="00580356" w:rsidP="00071C99">
            <w:pPr>
              <w:jc w:val="right"/>
              <w:rPr>
                <w:color w:val="000000"/>
              </w:rPr>
            </w:pPr>
            <w:r>
              <w:rPr>
                <w:color w:val="000000"/>
                <w:sz w:val="22"/>
                <w:szCs w:val="22"/>
              </w:rPr>
              <w:t>37</w:t>
            </w:r>
          </w:p>
        </w:tc>
      </w:tr>
    </w:tbl>
    <w:p w:rsidR="00B962CD" w:rsidRDefault="00B962CD" w:rsidP="00B962CD">
      <w:pPr>
        <w:shd w:val="clear" w:color="auto" w:fill="FFFFFF"/>
        <w:jc w:val="both"/>
        <w:rPr>
          <w:b/>
          <w:color w:val="000000"/>
        </w:rPr>
      </w:pPr>
    </w:p>
    <w:p w:rsidR="00B962CD" w:rsidRDefault="00B962CD" w:rsidP="00B962CD">
      <w:pPr>
        <w:shd w:val="clear" w:color="auto" w:fill="FFFFFF"/>
        <w:jc w:val="both"/>
        <w:rPr>
          <w:b/>
          <w:color w:val="000000"/>
        </w:rPr>
      </w:pPr>
    </w:p>
    <w:p w:rsidR="00FE5308" w:rsidRPr="003E34B2" w:rsidRDefault="00FE5308" w:rsidP="00B962CD">
      <w:pPr>
        <w:shd w:val="clear" w:color="auto" w:fill="FFFFFF"/>
        <w:jc w:val="both"/>
        <w:rPr>
          <w:b/>
          <w:color w:val="000000"/>
        </w:rPr>
      </w:pPr>
      <w:r>
        <w:rPr>
          <w:b/>
          <w:noProof/>
          <w:color w:val="000000"/>
        </w:rPr>
        <w:drawing>
          <wp:inline distT="0" distB="0" distL="0" distR="0">
            <wp:extent cx="4087231" cy="1658415"/>
            <wp:effectExtent l="19050" t="0" r="27569"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B962CD" w:rsidRDefault="00B962CD" w:rsidP="00B962CD">
      <w:pPr>
        <w:shd w:val="clear" w:color="auto" w:fill="FFFFFF"/>
        <w:jc w:val="both"/>
        <w:rPr>
          <w:b/>
          <w:color w:val="000000"/>
        </w:rPr>
      </w:pPr>
    </w:p>
    <w:p w:rsidR="00B962CD" w:rsidRDefault="00B962CD" w:rsidP="00B962CD">
      <w:pPr>
        <w:shd w:val="clear" w:color="auto" w:fill="FFFFFF"/>
        <w:jc w:val="both"/>
        <w:rPr>
          <w:b/>
          <w:color w:val="000000"/>
        </w:rPr>
      </w:pPr>
      <w:r w:rsidRPr="00825093">
        <w:rPr>
          <w:b/>
          <w:color w:val="000000"/>
        </w:rPr>
        <w:lastRenderedPageBreak/>
        <w:t>Список сотрудников, удостоенных государственных, отраслевых и региональных наград</w:t>
      </w:r>
    </w:p>
    <w:p w:rsidR="00B962CD" w:rsidRDefault="00B962CD" w:rsidP="00B962CD">
      <w:pPr>
        <w:shd w:val="clear" w:color="auto" w:fill="FFFFFF"/>
        <w:jc w:val="both"/>
        <w:rPr>
          <w:b/>
          <w:color w:val="000000"/>
        </w:rPr>
      </w:pPr>
    </w:p>
    <w:tbl>
      <w:tblPr>
        <w:tblW w:w="0" w:type="auto"/>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
        <w:gridCol w:w="2222"/>
        <w:gridCol w:w="4852"/>
      </w:tblGrid>
      <w:tr w:rsidR="00B962CD" w:rsidRPr="005C510C" w:rsidTr="00071C99">
        <w:trPr>
          <w:jc w:val="center"/>
        </w:trPr>
        <w:tc>
          <w:tcPr>
            <w:tcW w:w="484" w:type="dxa"/>
          </w:tcPr>
          <w:p w:rsidR="00B962CD" w:rsidRPr="000F3E6A" w:rsidRDefault="00B962CD" w:rsidP="00071C99">
            <w:pPr>
              <w:rPr>
                <w:color w:val="000000"/>
              </w:rPr>
            </w:pPr>
            <w:r w:rsidRPr="000F3E6A">
              <w:rPr>
                <w:color w:val="000000"/>
              </w:rPr>
              <w:t>№</w:t>
            </w:r>
          </w:p>
        </w:tc>
        <w:tc>
          <w:tcPr>
            <w:tcW w:w="0" w:type="auto"/>
          </w:tcPr>
          <w:p w:rsidR="00B962CD" w:rsidRPr="000F3E6A" w:rsidRDefault="00B962CD" w:rsidP="00071C99">
            <w:pPr>
              <w:rPr>
                <w:color w:val="000000"/>
              </w:rPr>
            </w:pPr>
            <w:r w:rsidRPr="000F3E6A">
              <w:rPr>
                <w:color w:val="000000"/>
              </w:rPr>
              <w:t>ФИО</w:t>
            </w:r>
          </w:p>
        </w:tc>
        <w:tc>
          <w:tcPr>
            <w:tcW w:w="0" w:type="auto"/>
          </w:tcPr>
          <w:p w:rsidR="00B962CD" w:rsidRPr="000F3E6A" w:rsidRDefault="00B962CD" w:rsidP="00071C99">
            <w:pPr>
              <w:rPr>
                <w:color w:val="000000"/>
              </w:rPr>
            </w:pPr>
            <w:r w:rsidRPr="000F3E6A">
              <w:rPr>
                <w:color w:val="000000"/>
              </w:rPr>
              <w:t>Звание</w:t>
            </w:r>
          </w:p>
        </w:tc>
      </w:tr>
      <w:tr w:rsidR="00B962CD" w:rsidRPr="005C510C" w:rsidTr="00071C99">
        <w:trPr>
          <w:jc w:val="center"/>
        </w:trPr>
        <w:tc>
          <w:tcPr>
            <w:tcW w:w="484" w:type="dxa"/>
          </w:tcPr>
          <w:p w:rsidR="00B962CD" w:rsidRPr="000F3E6A" w:rsidRDefault="00B962CD" w:rsidP="00071C99">
            <w:pPr>
              <w:rPr>
                <w:color w:val="000000"/>
              </w:rPr>
            </w:pPr>
          </w:p>
        </w:tc>
        <w:tc>
          <w:tcPr>
            <w:tcW w:w="0" w:type="auto"/>
          </w:tcPr>
          <w:p w:rsidR="00B962CD" w:rsidRPr="00AD6DF9" w:rsidRDefault="00B962CD" w:rsidP="00071C99">
            <w:pPr>
              <w:rPr>
                <w:b/>
                <w:color w:val="000000"/>
              </w:rPr>
            </w:pPr>
            <w:r w:rsidRPr="00AD6DF9">
              <w:rPr>
                <w:b/>
                <w:color w:val="000000"/>
              </w:rPr>
              <w:t>Тимофеева О.К.</w:t>
            </w:r>
          </w:p>
        </w:tc>
        <w:tc>
          <w:tcPr>
            <w:tcW w:w="0" w:type="auto"/>
          </w:tcPr>
          <w:p w:rsidR="00B962CD" w:rsidRPr="000F3E6A" w:rsidRDefault="00B962CD" w:rsidP="00071C99">
            <w:pPr>
              <w:rPr>
                <w:color w:val="000000"/>
              </w:rPr>
            </w:pPr>
            <w:r w:rsidRPr="000F3E6A">
              <w:rPr>
                <w:iCs/>
              </w:rPr>
              <w:t>Почетный работник общего образования</w:t>
            </w:r>
          </w:p>
        </w:tc>
      </w:tr>
      <w:tr w:rsidR="00B962CD" w:rsidRPr="005C510C" w:rsidTr="00071C99">
        <w:trPr>
          <w:jc w:val="center"/>
        </w:trPr>
        <w:tc>
          <w:tcPr>
            <w:tcW w:w="484" w:type="dxa"/>
          </w:tcPr>
          <w:p w:rsidR="00B962CD" w:rsidRPr="000F3E6A" w:rsidRDefault="00B962CD" w:rsidP="00B962CD">
            <w:pPr>
              <w:numPr>
                <w:ilvl w:val="0"/>
                <w:numId w:val="19"/>
              </w:numPr>
              <w:rPr>
                <w:color w:val="000000"/>
              </w:rPr>
            </w:pPr>
          </w:p>
        </w:tc>
        <w:tc>
          <w:tcPr>
            <w:tcW w:w="0" w:type="auto"/>
          </w:tcPr>
          <w:p w:rsidR="00B962CD" w:rsidRPr="000F3E6A" w:rsidRDefault="00B962CD" w:rsidP="00071C99">
            <w:pPr>
              <w:rPr>
                <w:rFonts w:ascii="Arial" w:hAnsi="Arial" w:cs="Arial"/>
                <w:b/>
                <w:bCs/>
              </w:rPr>
            </w:pPr>
            <w:r w:rsidRPr="000F3E6A">
              <w:rPr>
                <w:rFonts w:ascii="Arial" w:hAnsi="Arial" w:cs="Arial"/>
                <w:b/>
                <w:bCs/>
              </w:rPr>
              <w:t>Григорьева В.П.</w:t>
            </w:r>
          </w:p>
        </w:tc>
        <w:tc>
          <w:tcPr>
            <w:tcW w:w="0" w:type="auto"/>
          </w:tcPr>
          <w:p w:rsidR="00B962CD" w:rsidRPr="000F3E6A" w:rsidRDefault="00B962CD" w:rsidP="00071C99">
            <w:pPr>
              <w:rPr>
                <w:color w:val="000000"/>
              </w:rPr>
            </w:pPr>
            <w:r w:rsidRPr="000F3E6A">
              <w:rPr>
                <w:iCs/>
              </w:rPr>
              <w:t>Почетный работник общего образования</w:t>
            </w:r>
          </w:p>
        </w:tc>
      </w:tr>
      <w:tr w:rsidR="00B962CD" w:rsidRPr="005C510C" w:rsidTr="00071C99">
        <w:trPr>
          <w:jc w:val="center"/>
        </w:trPr>
        <w:tc>
          <w:tcPr>
            <w:tcW w:w="484" w:type="dxa"/>
          </w:tcPr>
          <w:p w:rsidR="00B962CD" w:rsidRPr="000F3E6A" w:rsidRDefault="00B962CD" w:rsidP="00B962CD">
            <w:pPr>
              <w:numPr>
                <w:ilvl w:val="0"/>
                <w:numId w:val="19"/>
              </w:numPr>
              <w:rPr>
                <w:color w:val="000000"/>
              </w:rPr>
            </w:pPr>
          </w:p>
        </w:tc>
        <w:tc>
          <w:tcPr>
            <w:tcW w:w="0" w:type="auto"/>
          </w:tcPr>
          <w:p w:rsidR="00B962CD" w:rsidRPr="000F3E6A" w:rsidRDefault="00B962CD" w:rsidP="00071C99">
            <w:pPr>
              <w:rPr>
                <w:rFonts w:ascii="Arial" w:hAnsi="Arial" w:cs="Arial"/>
                <w:b/>
                <w:bCs/>
              </w:rPr>
            </w:pPr>
            <w:r>
              <w:rPr>
                <w:rFonts w:ascii="Arial" w:hAnsi="Arial" w:cs="Arial"/>
                <w:b/>
                <w:bCs/>
              </w:rPr>
              <w:t>Семенова Н. А</w:t>
            </w:r>
            <w:r w:rsidRPr="000F3E6A">
              <w:rPr>
                <w:rFonts w:ascii="Arial" w:hAnsi="Arial" w:cs="Arial"/>
                <w:b/>
                <w:bCs/>
              </w:rPr>
              <w:t>.</w:t>
            </w:r>
          </w:p>
        </w:tc>
        <w:tc>
          <w:tcPr>
            <w:tcW w:w="0" w:type="auto"/>
          </w:tcPr>
          <w:p w:rsidR="00B962CD" w:rsidRPr="000F3E6A" w:rsidRDefault="00B962CD" w:rsidP="00071C99">
            <w:pPr>
              <w:rPr>
                <w:color w:val="000000"/>
              </w:rPr>
            </w:pPr>
            <w:r w:rsidRPr="000F3E6A">
              <w:rPr>
                <w:iCs/>
              </w:rPr>
              <w:t>Почетный работник общего образования</w:t>
            </w:r>
          </w:p>
        </w:tc>
      </w:tr>
      <w:tr w:rsidR="00B962CD" w:rsidRPr="005C510C" w:rsidTr="00071C99">
        <w:trPr>
          <w:jc w:val="center"/>
        </w:trPr>
        <w:tc>
          <w:tcPr>
            <w:tcW w:w="484" w:type="dxa"/>
          </w:tcPr>
          <w:p w:rsidR="00B962CD" w:rsidRPr="000F3E6A" w:rsidRDefault="00B962CD" w:rsidP="00B962CD">
            <w:pPr>
              <w:numPr>
                <w:ilvl w:val="0"/>
                <w:numId w:val="19"/>
              </w:numPr>
              <w:rPr>
                <w:color w:val="000000"/>
              </w:rPr>
            </w:pPr>
          </w:p>
        </w:tc>
        <w:tc>
          <w:tcPr>
            <w:tcW w:w="0" w:type="auto"/>
          </w:tcPr>
          <w:p w:rsidR="00B962CD" w:rsidRPr="000F3E6A" w:rsidRDefault="00B962CD" w:rsidP="00071C99">
            <w:pPr>
              <w:rPr>
                <w:rFonts w:ascii="Arial" w:hAnsi="Arial" w:cs="Arial"/>
                <w:b/>
                <w:bCs/>
              </w:rPr>
            </w:pPr>
            <w:r>
              <w:rPr>
                <w:rFonts w:ascii="Arial" w:hAnsi="Arial" w:cs="Arial"/>
                <w:b/>
                <w:bCs/>
              </w:rPr>
              <w:t>Скворцова М</w:t>
            </w:r>
            <w:r w:rsidRPr="000F3E6A">
              <w:rPr>
                <w:rFonts w:ascii="Arial" w:hAnsi="Arial" w:cs="Arial"/>
                <w:b/>
                <w:bCs/>
              </w:rPr>
              <w:t>.</w:t>
            </w:r>
            <w:r>
              <w:rPr>
                <w:rFonts w:ascii="Arial" w:hAnsi="Arial" w:cs="Arial"/>
                <w:b/>
                <w:bCs/>
              </w:rPr>
              <w:t>А</w:t>
            </w:r>
            <w:r w:rsidRPr="000F3E6A">
              <w:rPr>
                <w:rFonts w:ascii="Arial" w:hAnsi="Arial" w:cs="Arial"/>
                <w:b/>
                <w:bCs/>
              </w:rPr>
              <w:t xml:space="preserve"> </w:t>
            </w:r>
          </w:p>
        </w:tc>
        <w:tc>
          <w:tcPr>
            <w:tcW w:w="0" w:type="auto"/>
          </w:tcPr>
          <w:p w:rsidR="00B962CD" w:rsidRPr="000F3E6A" w:rsidRDefault="00B962CD" w:rsidP="00071C99">
            <w:pPr>
              <w:rPr>
                <w:color w:val="000000"/>
              </w:rPr>
            </w:pPr>
            <w:r w:rsidRPr="000F3E6A">
              <w:rPr>
                <w:iCs/>
              </w:rPr>
              <w:t>Почетный работник общего образования</w:t>
            </w:r>
          </w:p>
        </w:tc>
      </w:tr>
      <w:tr w:rsidR="00B962CD" w:rsidRPr="005C510C" w:rsidTr="00071C99">
        <w:trPr>
          <w:jc w:val="center"/>
        </w:trPr>
        <w:tc>
          <w:tcPr>
            <w:tcW w:w="484" w:type="dxa"/>
          </w:tcPr>
          <w:p w:rsidR="00B962CD" w:rsidRPr="000F3E6A" w:rsidRDefault="00B962CD" w:rsidP="00B962CD">
            <w:pPr>
              <w:numPr>
                <w:ilvl w:val="0"/>
                <w:numId w:val="19"/>
              </w:numPr>
              <w:rPr>
                <w:color w:val="000000"/>
              </w:rPr>
            </w:pPr>
          </w:p>
        </w:tc>
        <w:tc>
          <w:tcPr>
            <w:tcW w:w="0" w:type="auto"/>
          </w:tcPr>
          <w:p w:rsidR="00B962CD" w:rsidRPr="000F3E6A" w:rsidRDefault="00B962CD" w:rsidP="00071C99">
            <w:pPr>
              <w:rPr>
                <w:rFonts w:ascii="Arial" w:hAnsi="Arial" w:cs="Arial"/>
                <w:b/>
                <w:bCs/>
              </w:rPr>
            </w:pPr>
            <w:r>
              <w:rPr>
                <w:rFonts w:ascii="Arial" w:hAnsi="Arial" w:cs="Arial"/>
                <w:b/>
                <w:bCs/>
              </w:rPr>
              <w:t>Ананьева Е.И.</w:t>
            </w:r>
          </w:p>
        </w:tc>
        <w:tc>
          <w:tcPr>
            <w:tcW w:w="0" w:type="auto"/>
          </w:tcPr>
          <w:p w:rsidR="00B962CD" w:rsidRPr="000F3E6A" w:rsidRDefault="00B962CD" w:rsidP="00071C99">
            <w:pPr>
              <w:rPr>
                <w:color w:val="000000"/>
              </w:rPr>
            </w:pPr>
            <w:r w:rsidRPr="000F3E6A">
              <w:rPr>
                <w:iCs/>
              </w:rPr>
              <w:t>Почетный работник общего образования</w:t>
            </w:r>
          </w:p>
        </w:tc>
      </w:tr>
      <w:tr w:rsidR="00B962CD" w:rsidRPr="005C510C" w:rsidTr="00071C99">
        <w:trPr>
          <w:jc w:val="center"/>
        </w:trPr>
        <w:tc>
          <w:tcPr>
            <w:tcW w:w="484" w:type="dxa"/>
          </w:tcPr>
          <w:p w:rsidR="00B962CD" w:rsidRPr="000F3E6A" w:rsidRDefault="00B962CD" w:rsidP="00B962CD">
            <w:pPr>
              <w:numPr>
                <w:ilvl w:val="0"/>
                <w:numId w:val="19"/>
              </w:numPr>
              <w:rPr>
                <w:color w:val="000000"/>
              </w:rPr>
            </w:pPr>
          </w:p>
        </w:tc>
        <w:tc>
          <w:tcPr>
            <w:tcW w:w="0" w:type="auto"/>
          </w:tcPr>
          <w:p w:rsidR="00B962CD" w:rsidRPr="000F3E6A" w:rsidRDefault="00B962CD" w:rsidP="00071C99">
            <w:pPr>
              <w:rPr>
                <w:rFonts w:ascii="Arial" w:hAnsi="Arial" w:cs="Arial"/>
                <w:b/>
                <w:bCs/>
              </w:rPr>
            </w:pPr>
            <w:r>
              <w:rPr>
                <w:rFonts w:ascii="Arial" w:hAnsi="Arial" w:cs="Arial"/>
                <w:b/>
                <w:bCs/>
              </w:rPr>
              <w:t>Дроздова А.И.</w:t>
            </w:r>
          </w:p>
        </w:tc>
        <w:tc>
          <w:tcPr>
            <w:tcW w:w="0" w:type="auto"/>
          </w:tcPr>
          <w:p w:rsidR="00B962CD" w:rsidRPr="000F3E6A" w:rsidRDefault="00B962CD" w:rsidP="00071C99">
            <w:pPr>
              <w:rPr>
                <w:color w:val="000000"/>
              </w:rPr>
            </w:pPr>
            <w:r w:rsidRPr="000F3E6A">
              <w:rPr>
                <w:iCs/>
              </w:rPr>
              <w:t>Почетный работник общего образования</w:t>
            </w:r>
          </w:p>
        </w:tc>
      </w:tr>
      <w:tr w:rsidR="00B962CD" w:rsidRPr="005C510C" w:rsidTr="00071C99">
        <w:trPr>
          <w:jc w:val="center"/>
        </w:trPr>
        <w:tc>
          <w:tcPr>
            <w:tcW w:w="484" w:type="dxa"/>
          </w:tcPr>
          <w:p w:rsidR="00B962CD" w:rsidRPr="000F3E6A" w:rsidRDefault="00B962CD" w:rsidP="00B962CD">
            <w:pPr>
              <w:numPr>
                <w:ilvl w:val="0"/>
                <w:numId w:val="19"/>
              </w:numPr>
              <w:rPr>
                <w:color w:val="000000"/>
              </w:rPr>
            </w:pPr>
          </w:p>
        </w:tc>
        <w:tc>
          <w:tcPr>
            <w:tcW w:w="0" w:type="auto"/>
          </w:tcPr>
          <w:p w:rsidR="00B962CD" w:rsidRPr="000F3E6A" w:rsidRDefault="00B962CD" w:rsidP="00071C99">
            <w:pPr>
              <w:rPr>
                <w:rFonts w:ascii="Arial" w:hAnsi="Arial" w:cs="Arial"/>
                <w:b/>
                <w:bCs/>
              </w:rPr>
            </w:pPr>
            <w:r w:rsidRPr="000F3E6A">
              <w:rPr>
                <w:rFonts w:ascii="Arial" w:hAnsi="Arial" w:cs="Arial"/>
                <w:b/>
                <w:bCs/>
              </w:rPr>
              <w:t>Шаманская</w:t>
            </w:r>
            <w:r>
              <w:rPr>
                <w:rFonts w:ascii="Arial" w:hAnsi="Arial" w:cs="Arial"/>
                <w:b/>
                <w:bCs/>
              </w:rPr>
              <w:t xml:space="preserve"> М.Ю.</w:t>
            </w:r>
          </w:p>
        </w:tc>
        <w:tc>
          <w:tcPr>
            <w:tcW w:w="0" w:type="auto"/>
          </w:tcPr>
          <w:p w:rsidR="00B962CD" w:rsidRPr="000F3E6A" w:rsidRDefault="00B962CD" w:rsidP="00071C99">
            <w:pPr>
              <w:rPr>
                <w:color w:val="000000"/>
              </w:rPr>
            </w:pPr>
            <w:r w:rsidRPr="000F3E6A">
              <w:rPr>
                <w:iCs/>
              </w:rPr>
              <w:t>Почетный работник общего образования</w:t>
            </w:r>
          </w:p>
        </w:tc>
      </w:tr>
      <w:tr w:rsidR="00B962CD" w:rsidRPr="005C510C" w:rsidTr="00071C99">
        <w:trPr>
          <w:jc w:val="center"/>
        </w:trPr>
        <w:tc>
          <w:tcPr>
            <w:tcW w:w="484" w:type="dxa"/>
          </w:tcPr>
          <w:p w:rsidR="00B962CD" w:rsidRPr="000F3E6A" w:rsidRDefault="00B962CD" w:rsidP="00B962CD">
            <w:pPr>
              <w:numPr>
                <w:ilvl w:val="0"/>
                <w:numId w:val="19"/>
              </w:numPr>
              <w:rPr>
                <w:color w:val="000000"/>
              </w:rPr>
            </w:pPr>
          </w:p>
        </w:tc>
        <w:tc>
          <w:tcPr>
            <w:tcW w:w="0" w:type="auto"/>
          </w:tcPr>
          <w:p w:rsidR="00B962CD" w:rsidRPr="000F3E6A" w:rsidRDefault="00B962CD" w:rsidP="00071C99">
            <w:pPr>
              <w:rPr>
                <w:rFonts w:ascii="Arial" w:hAnsi="Arial" w:cs="Arial"/>
                <w:b/>
                <w:bCs/>
              </w:rPr>
            </w:pPr>
            <w:r w:rsidRPr="000F3E6A">
              <w:rPr>
                <w:rFonts w:ascii="Arial" w:hAnsi="Arial" w:cs="Arial"/>
                <w:b/>
                <w:bCs/>
              </w:rPr>
              <w:t>Василькова</w:t>
            </w:r>
            <w:r>
              <w:rPr>
                <w:rFonts w:ascii="Arial" w:hAnsi="Arial" w:cs="Arial"/>
                <w:b/>
                <w:bCs/>
              </w:rPr>
              <w:t xml:space="preserve"> И.А.</w:t>
            </w:r>
          </w:p>
        </w:tc>
        <w:tc>
          <w:tcPr>
            <w:tcW w:w="0" w:type="auto"/>
          </w:tcPr>
          <w:p w:rsidR="00B962CD" w:rsidRPr="000F3E6A" w:rsidRDefault="00B962CD" w:rsidP="00071C99">
            <w:pPr>
              <w:widowControl w:val="0"/>
              <w:shd w:val="clear" w:color="auto" w:fill="FFFFFF"/>
              <w:autoSpaceDE w:val="0"/>
              <w:autoSpaceDN w:val="0"/>
              <w:adjustRightInd w:val="0"/>
              <w:rPr>
                <w:iCs/>
              </w:rPr>
            </w:pPr>
            <w:r w:rsidRPr="000F3E6A">
              <w:rPr>
                <w:iCs/>
              </w:rPr>
              <w:t>Почетный работник общего образования</w:t>
            </w:r>
          </w:p>
        </w:tc>
      </w:tr>
      <w:tr w:rsidR="00B962CD" w:rsidRPr="005C510C" w:rsidTr="00071C99">
        <w:trPr>
          <w:jc w:val="center"/>
        </w:trPr>
        <w:tc>
          <w:tcPr>
            <w:tcW w:w="484" w:type="dxa"/>
          </w:tcPr>
          <w:p w:rsidR="00B962CD" w:rsidRPr="000F3E6A" w:rsidRDefault="00B962CD" w:rsidP="00B962CD">
            <w:pPr>
              <w:numPr>
                <w:ilvl w:val="0"/>
                <w:numId w:val="19"/>
              </w:numPr>
              <w:rPr>
                <w:color w:val="000000"/>
              </w:rPr>
            </w:pPr>
          </w:p>
        </w:tc>
        <w:tc>
          <w:tcPr>
            <w:tcW w:w="0" w:type="auto"/>
          </w:tcPr>
          <w:p w:rsidR="00B962CD" w:rsidRPr="003F4C6D" w:rsidRDefault="00B962CD" w:rsidP="00071C99">
            <w:pPr>
              <w:rPr>
                <w:rFonts w:ascii="Arial" w:hAnsi="Arial" w:cs="Arial"/>
                <w:b/>
                <w:bCs/>
              </w:rPr>
            </w:pPr>
            <w:proofErr w:type="spellStart"/>
            <w:r>
              <w:rPr>
                <w:rFonts w:ascii="Arial" w:hAnsi="Arial" w:cs="Arial"/>
                <w:b/>
                <w:bCs/>
              </w:rPr>
              <w:t>Ворухина</w:t>
            </w:r>
            <w:proofErr w:type="spellEnd"/>
            <w:r>
              <w:rPr>
                <w:rFonts w:ascii="Arial" w:hAnsi="Arial" w:cs="Arial"/>
                <w:b/>
                <w:bCs/>
              </w:rPr>
              <w:t xml:space="preserve"> В.Б.</w:t>
            </w:r>
          </w:p>
        </w:tc>
        <w:tc>
          <w:tcPr>
            <w:tcW w:w="0" w:type="auto"/>
          </w:tcPr>
          <w:p w:rsidR="00B962CD" w:rsidRPr="000F3E6A" w:rsidRDefault="00B962CD" w:rsidP="00071C99">
            <w:pPr>
              <w:widowControl w:val="0"/>
              <w:shd w:val="clear" w:color="auto" w:fill="FFFFFF"/>
              <w:autoSpaceDE w:val="0"/>
              <w:autoSpaceDN w:val="0"/>
              <w:adjustRightInd w:val="0"/>
              <w:rPr>
                <w:iCs/>
              </w:rPr>
            </w:pPr>
            <w:r w:rsidRPr="000F3E6A">
              <w:rPr>
                <w:color w:val="000000"/>
              </w:rPr>
              <w:t>Почетная грамота министерства образования</w:t>
            </w:r>
          </w:p>
        </w:tc>
      </w:tr>
      <w:tr w:rsidR="00B962CD" w:rsidRPr="005C510C" w:rsidTr="00071C99">
        <w:trPr>
          <w:jc w:val="center"/>
        </w:trPr>
        <w:tc>
          <w:tcPr>
            <w:tcW w:w="484" w:type="dxa"/>
          </w:tcPr>
          <w:p w:rsidR="00B962CD" w:rsidRPr="000F3E6A" w:rsidRDefault="00B962CD" w:rsidP="00B962CD">
            <w:pPr>
              <w:numPr>
                <w:ilvl w:val="0"/>
                <w:numId w:val="19"/>
              </w:numPr>
              <w:rPr>
                <w:color w:val="000000"/>
              </w:rPr>
            </w:pPr>
          </w:p>
        </w:tc>
        <w:tc>
          <w:tcPr>
            <w:tcW w:w="0" w:type="auto"/>
          </w:tcPr>
          <w:p w:rsidR="00B962CD" w:rsidRPr="000F3E6A" w:rsidRDefault="00B962CD" w:rsidP="00071C99">
            <w:pPr>
              <w:rPr>
                <w:rFonts w:ascii="Arial" w:hAnsi="Arial" w:cs="Arial"/>
                <w:b/>
                <w:bCs/>
              </w:rPr>
            </w:pPr>
            <w:r w:rsidRPr="000F3E6A">
              <w:rPr>
                <w:rFonts w:ascii="Arial" w:hAnsi="Arial" w:cs="Arial"/>
                <w:b/>
                <w:bCs/>
              </w:rPr>
              <w:t>Павлова Т.А.</w:t>
            </w:r>
          </w:p>
        </w:tc>
        <w:tc>
          <w:tcPr>
            <w:tcW w:w="0" w:type="auto"/>
          </w:tcPr>
          <w:p w:rsidR="00B962CD" w:rsidRPr="000F3E6A" w:rsidRDefault="00B962CD" w:rsidP="00071C99">
            <w:pPr>
              <w:widowControl w:val="0"/>
              <w:shd w:val="clear" w:color="auto" w:fill="FFFFFF"/>
              <w:autoSpaceDE w:val="0"/>
              <w:autoSpaceDN w:val="0"/>
              <w:adjustRightInd w:val="0"/>
              <w:rPr>
                <w:color w:val="000000"/>
              </w:rPr>
            </w:pPr>
            <w:r w:rsidRPr="000F3E6A">
              <w:rPr>
                <w:color w:val="000000"/>
              </w:rPr>
              <w:t>Почетная грамота министерства образования</w:t>
            </w:r>
          </w:p>
        </w:tc>
      </w:tr>
    </w:tbl>
    <w:p w:rsidR="007249A8" w:rsidRDefault="007249A8" w:rsidP="001D69BD">
      <w:pPr>
        <w:pStyle w:val="a5"/>
        <w:spacing w:line="274" w:lineRule="exact"/>
        <w:ind w:right="40"/>
      </w:pPr>
    </w:p>
    <w:p w:rsidR="007249A8" w:rsidRDefault="007249A8" w:rsidP="007249A8">
      <w:pPr>
        <w:pStyle w:val="a3"/>
        <w:jc w:val="center"/>
        <w:rPr>
          <w:b/>
          <w:sz w:val="28"/>
          <w:szCs w:val="28"/>
        </w:rPr>
      </w:pPr>
      <w:r w:rsidRPr="00056E56">
        <w:rPr>
          <w:b/>
          <w:sz w:val="28"/>
          <w:szCs w:val="28"/>
        </w:rPr>
        <w:t>Работа</w:t>
      </w:r>
      <w:r w:rsidR="00F501D4">
        <w:rPr>
          <w:b/>
          <w:sz w:val="28"/>
          <w:szCs w:val="28"/>
        </w:rPr>
        <w:t xml:space="preserve"> с воспитанниками в Детском Центре</w:t>
      </w:r>
      <w:r w:rsidRPr="00056E56">
        <w:rPr>
          <w:b/>
          <w:sz w:val="28"/>
          <w:szCs w:val="28"/>
        </w:rPr>
        <w:t xml:space="preserve"> №11</w:t>
      </w:r>
    </w:p>
    <w:p w:rsidR="001D69BD" w:rsidRDefault="001D69BD" w:rsidP="007249A8">
      <w:pPr>
        <w:pStyle w:val="a3"/>
        <w:jc w:val="center"/>
        <w:rPr>
          <w:b/>
          <w:sz w:val="28"/>
          <w:szCs w:val="28"/>
        </w:rPr>
      </w:pPr>
      <w:r>
        <w:rPr>
          <w:b/>
          <w:noProof/>
          <w:sz w:val="28"/>
          <w:szCs w:val="28"/>
        </w:rPr>
        <w:drawing>
          <wp:anchor distT="0" distB="0" distL="114300" distR="114300" simplePos="0" relativeHeight="251667456" behindDoc="0" locked="0" layoutInCell="1" allowOverlap="1">
            <wp:simplePos x="0" y="0"/>
            <wp:positionH relativeFrom="character">
              <wp:posOffset>-2771140</wp:posOffset>
            </wp:positionH>
            <wp:positionV relativeFrom="line">
              <wp:posOffset>51435</wp:posOffset>
            </wp:positionV>
            <wp:extent cx="5003800" cy="3181350"/>
            <wp:effectExtent l="38100" t="0" r="25400" b="0"/>
            <wp:wrapNone/>
            <wp:docPr id="3"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rsidR="001D69BD" w:rsidRDefault="001D69BD" w:rsidP="007249A8">
      <w:pPr>
        <w:pStyle w:val="a3"/>
        <w:jc w:val="center"/>
        <w:rPr>
          <w:b/>
          <w:sz w:val="28"/>
          <w:szCs w:val="28"/>
        </w:rPr>
      </w:pPr>
    </w:p>
    <w:p w:rsidR="001D69BD" w:rsidRDefault="001D69BD" w:rsidP="007249A8">
      <w:pPr>
        <w:pStyle w:val="a3"/>
        <w:jc w:val="center"/>
        <w:rPr>
          <w:b/>
          <w:sz w:val="28"/>
          <w:szCs w:val="28"/>
        </w:rPr>
      </w:pPr>
    </w:p>
    <w:p w:rsidR="002B07F6" w:rsidRDefault="002B07F6" w:rsidP="007249A8">
      <w:pPr>
        <w:pStyle w:val="a3"/>
        <w:jc w:val="center"/>
        <w:rPr>
          <w:b/>
          <w:sz w:val="28"/>
          <w:szCs w:val="28"/>
        </w:rPr>
      </w:pPr>
    </w:p>
    <w:p w:rsidR="002B07F6" w:rsidRDefault="002B07F6" w:rsidP="007249A8">
      <w:pPr>
        <w:pStyle w:val="a3"/>
        <w:jc w:val="center"/>
        <w:rPr>
          <w:b/>
          <w:sz w:val="28"/>
          <w:szCs w:val="28"/>
        </w:rPr>
      </w:pPr>
    </w:p>
    <w:p w:rsidR="002B07F6" w:rsidRDefault="002B07F6" w:rsidP="007249A8">
      <w:pPr>
        <w:pStyle w:val="a3"/>
        <w:jc w:val="center"/>
        <w:rPr>
          <w:b/>
          <w:sz w:val="28"/>
          <w:szCs w:val="28"/>
        </w:rPr>
      </w:pPr>
    </w:p>
    <w:p w:rsidR="002B07F6" w:rsidRDefault="002B07F6" w:rsidP="007249A8">
      <w:pPr>
        <w:pStyle w:val="a3"/>
        <w:jc w:val="center"/>
        <w:rPr>
          <w:b/>
          <w:sz w:val="28"/>
          <w:szCs w:val="28"/>
        </w:rPr>
      </w:pPr>
    </w:p>
    <w:p w:rsidR="002B07F6" w:rsidRDefault="002B07F6" w:rsidP="007249A8">
      <w:pPr>
        <w:pStyle w:val="a3"/>
        <w:jc w:val="center"/>
        <w:rPr>
          <w:b/>
          <w:sz w:val="28"/>
          <w:szCs w:val="28"/>
        </w:rPr>
      </w:pPr>
    </w:p>
    <w:p w:rsidR="009E31D5" w:rsidRDefault="009E31D5" w:rsidP="007249A8">
      <w:pPr>
        <w:suppressAutoHyphens/>
        <w:jc w:val="both"/>
      </w:pPr>
    </w:p>
    <w:p w:rsidR="00BA2915" w:rsidRDefault="00BA2915" w:rsidP="007249A8">
      <w:pPr>
        <w:suppressAutoHyphens/>
        <w:jc w:val="both"/>
      </w:pPr>
    </w:p>
    <w:p w:rsidR="002B07F6" w:rsidRDefault="007249A8" w:rsidP="007249A8">
      <w:pPr>
        <w:suppressAutoHyphens/>
        <w:jc w:val="both"/>
      </w:pPr>
      <w:r w:rsidRPr="00161DDA">
        <w:t>Деятельно</w:t>
      </w:r>
      <w:r w:rsidR="00F501D4">
        <w:t>сть каждой службы в детском Центре была</w:t>
      </w:r>
      <w:r w:rsidRPr="00161DDA">
        <w:t xml:space="preserve"> направлена на успешн</w:t>
      </w:r>
      <w:r w:rsidR="00E41584">
        <w:t>ое  будущее наших воспитанников.</w:t>
      </w:r>
      <w:r w:rsidRPr="00161DDA">
        <w:t xml:space="preserve"> </w:t>
      </w:r>
    </w:p>
    <w:p w:rsidR="002B07F6" w:rsidRPr="002B2824" w:rsidRDefault="002B07F6" w:rsidP="002B07F6">
      <w:pPr>
        <w:pStyle w:val="a9"/>
        <w:jc w:val="center"/>
        <w:rPr>
          <w:b/>
          <w:bCs/>
          <w:i/>
          <w:iCs/>
        </w:rPr>
      </w:pPr>
      <w:r w:rsidRPr="001404AB">
        <w:rPr>
          <w:b/>
          <w:sz w:val="28"/>
          <w:szCs w:val="28"/>
        </w:rPr>
        <w:t xml:space="preserve">Программы, реализуемые в детском </w:t>
      </w:r>
      <w:r>
        <w:rPr>
          <w:b/>
          <w:sz w:val="28"/>
          <w:szCs w:val="28"/>
        </w:rPr>
        <w:t>Центре</w:t>
      </w:r>
      <w:r>
        <w:rPr>
          <w:b/>
        </w:rPr>
        <w:t>.</w:t>
      </w:r>
    </w:p>
    <w:p w:rsidR="002B07F6" w:rsidRPr="00290BFD" w:rsidRDefault="002B07F6" w:rsidP="00290BFD">
      <w:pPr>
        <w:pStyle w:val="a8"/>
        <w:rPr>
          <w:b/>
        </w:rPr>
      </w:pPr>
      <w:r>
        <w:rPr>
          <w:b/>
        </w:rPr>
        <w:t>Д</w:t>
      </w:r>
      <w:r w:rsidRPr="00C372E4">
        <w:rPr>
          <w:b/>
        </w:rPr>
        <w:t>ля детей дошкольного возраста</w:t>
      </w:r>
    </w:p>
    <w:p w:rsidR="002B07F6" w:rsidRDefault="002B07F6" w:rsidP="002B07F6">
      <w:pPr>
        <w:ind w:right="-4278"/>
      </w:pPr>
      <w:r w:rsidRPr="0077267B">
        <w:t xml:space="preserve">«Воспитание и обучение умственно </w:t>
      </w:r>
      <w:proofErr w:type="gramStart"/>
      <w:r w:rsidRPr="0077267B">
        <w:t>-о</w:t>
      </w:r>
      <w:proofErr w:type="gramEnd"/>
      <w:r w:rsidRPr="0077267B">
        <w:t>тсталых детей дошкольного возраста»</w:t>
      </w:r>
    </w:p>
    <w:p w:rsidR="002B07F6" w:rsidRDefault="002B07F6" w:rsidP="002B07F6">
      <w:pPr>
        <w:ind w:right="-4278"/>
      </w:pPr>
      <w:r w:rsidRPr="004A58CC">
        <w:t xml:space="preserve"> </w:t>
      </w:r>
      <w:r>
        <w:t xml:space="preserve">авт. </w:t>
      </w:r>
      <w:proofErr w:type="spellStart"/>
      <w:r>
        <w:t>Гаврилушкина</w:t>
      </w:r>
      <w:proofErr w:type="spellEnd"/>
      <w:r>
        <w:t xml:space="preserve"> О.П.</w:t>
      </w:r>
    </w:p>
    <w:p w:rsidR="002B07F6" w:rsidRDefault="002B07F6" w:rsidP="002B07F6">
      <w:pPr>
        <w:ind w:right="-4278"/>
      </w:pPr>
      <w:r w:rsidRPr="0077267B">
        <w:t xml:space="preserve"> </w:t>
      </w:r>
      <w:proofErr w:type="gramStart"/>
      <w:r w:rsidRPr="0077267B">
        <w:t>«Коррекционно-развивающее обучение и воспитание»</w:t>
      </w:r>
      <w:r>
        <w:t xml:space="preserve"> </w:t>
      </w:r>
      <w:r w:rsidRPr="008D4CC8">
        <w:t>(для детей с нарушениями</w:t>
      </w:r>
      <w:proofErr w:type="gramEnd"/>
    </w:p>
    <w:p w:rsidR="002B07F6" w:rsidRPr="0077267B" w:rsidRDefault="002B07F6" w:rsidP="002B07F6">
      <w:pPr>
        <w:ind w:right="-4278"/>
      </w:pPr>
      <w:r w:rsidRPr="008D4CC8">
        <w:t xml:space="preserve"> интеллекта).</w:t>
      </w:r>
      <w:r>
        <w:t xml:space="preserve"> Авт. </w:t>
      </w:r>
      <w:proofErr w:type="spellStart"/>
      <w:r>
        <w:t>Екжанова</w:t>
      </w:r>
      <w:proofErr w:type="spellEnd"/>
      <w:r>
        <w:t>.</w:t>
      </w:r>
    </w:p>
    <w:p w:rsidR="002B07F6" w:rsidRPr="00B65284" w:rsidRDefault="002B07F6" w:rsidP="00290BFD">
      <w:pPr>
        <w:pStyle w:val="a8"/>
      </w:pPr>
      <w:r w:rsidRPr="00C372E4">
        <w:t>«Программа воспитания и обучения  дошкольников с интеллектуальной недостаточностью»</w:t>
      </w:r>
      <w:r>
        <w:t xml:space="preserve"> Авт. </w:t>
      </w:r>
      <w:proofErr w:type="spellStart"/>
      <w:r>
        <w:t>Баряева</w:t>
      </w:r>
      <w:proofErr w:type="spellEnd"/>
      <w:r>
        <w:t xml:space="preserve"> Л.Б.</w:t>
      </w:r>
    </w:p>
    <w:p w:rsidR="002B07F6" w:rsidRPr="00C372E4" w:rsidRDefault="002B07F6" w:rsidP="002B07F6">
      <w:pPr>
        <w:pStyle w:val="a8"/>
        <w:spacing w:line="360" w:lineRule="auto"/>
        <w:rPr>
          <w:b/>
        </w:rPr>
      </w:pPr>
      <w:r>
        <w:rPr>
          <w:b/>
        </w:rPr>
        <w:t>Для детей ш</w:t>
      </w:r>
      <w:r w:rsidRPr="00C372E4">
        <w:rPr>
          <w:b/>
        </w:rPr>
        <w:t>кольного возраст</w:t>
      </w:r>
      <w:r>
        <w:rPr>
          <w:b/>
        </w:rPr>
        <w:t>а</w:t>
      </w:r>
    </w:p>
    <w:p w:rsidR="002B07F6" w:rsidRPr="00285A1A" w:rsidRDefault="002B07F6" w:rsidP="00290BFD">
      <w:pPr>
        <w:pStyle w:val="a8"/>
        <w:spacing w:after="0"/>
        <w:ind w:left="284"/>
        <w:rPr>
          <w:sz w:val="28"/>
          <w:szCs w:val="28"/>
        </w:rPr>
      </w:pPr>
      <w:r w:rsidRPr="00285A1A">
        <w:lastRenderedPageBreak/>
        <w:t>«Социально-психологическая адаптация к самостоятельной жизни детей с интеллектуальным дефектом, эмоциональными нарушениями и отклонениями в физическом развитии» Нормативный возраст освоения – 7-18 лет (программа составлена в детском доме №11 и утверждена на кафедре коррекции АППО)</w:t>
      </w:r>
    </w:p>
    <w:p w:rsidR="002B07F6" w:rsidRDefault="002B07F6" w:rsidP="002B07F6">
      <w:r>
        <w:t>Программа модернизирована и прошла лицензирование в АППО в 2012 году.</w:t>
      </w:r>
    </w:p>
    <w:p w:rsidR="002B07F6" w:rsidRDefault="002B07F6" w:rsidP="002B07F6">
      <w:pPr>
        <w:jc w:val="center"/>
      </w:pPr>
    </w:p>
    <w:p w:rsidR="002B07F6" w:rsidRDefault="002B07F6" w:rsidP="00290BFD">
      <w:pPr>
        <w:jc w:val="center"/>
      </w:pPr>
      <w:r w:rsidRPr="001C76DE">
        <w:rPr>
          <w:b/>
        </w:rPr>
        <w:t>Дополнительные программы</w:t>
      </w:r>
      <w:r>
        <w:t>.</w:t>
      </w:r>
    </w:p>
    <w:p w:rsidR="00290BFD" w:rsidRDefault="00290BFD" w:rsidP="00290BFD">
      <w:pPr>
        <w:jc w:val="center"/>
      </w:pPr>
    </w:p>
    <w:p w:rsidR="002B07F6" w:rsidRDefault="002B07F6" w:rsidP="002B07F6">
      <w:pPr>
        <w:numPr>
          <w:ilvl w:val="0"/>
          <w:numId w:val="12"/>
        </w:numPr>
        <w:shd w:val="clear" w:color="auto" w:fill="FFFFFF"/>
        <w:spacing w:line="276" w:lineRule="exact"/>
      </w:pPr>
      <w:r>
        <w:t>Изучение истории и культуры Санкт-Петербурга</w:t>
      </w:r>
    </w:p>
    <w:p w:rsidR="002B07F6" w:rsidRDefault="002B07F6" w:rsidP="002B07F6">
      <w:pPr>
        <w:numPr>
          <w:ilvl w:val="0"/>
          <w:numId w:val="12"/>
        </w:numPr>
        <w:shd w:val="clear" w:color="auto" w:fill="FFFFFF"/>
        <w:spacing w:line="276" w:lineRule="exact"/>
      </w:pPr>
      <w:r>
        <w:rPr>
          <w:bCs/>
          <w:color w:val="000000"/>
          <w:spacing w:val="-2"/>
          <w:sz w:val="23"/>
          <w:szCs w:val="23"/>
        </w:rPr>
        <w:t>Программа работы ансамбля современного танца.</w:t>
      </w:r>
    </w:p>
    <w:p w:rsidR="002B07F6" w:rsidRPr="001404AB" w:rsidRDefault="002B07F6" w:rsidP="002B07F6">
      <w:pPr>
        <w:numPr>
          <w:ilvl w:val="0"/>
          <w:numId w:val="12"/>
        </w:numPr>
        <w:shd w:val="clear" w:color="auto" w:fill="FFFFFF"/>
        <w:spacing w:line="276" w:lineRule="exact"/>
      </w:pPr>
      <w:proofErr w:type="spellStart"/>
      <w:r>
        <w:rPr>
          <w:bCs/>
          <w:color w:val="000000"/>
          <w:spacing w:val="-2"/>
          <w:sz w:val="23"/>
          <w:szCs w:val="23"/>
        </w:rPr>
        <w:t>Тестопластика</w:t>
      </w:r>
      <w:proofErr w:type="spellEnd"/>
    </w:p>
    <w:p w:rsidR="002B07F6" w:rsidRPr="002E2C9E" w:rsidRDefault="002B07F6" w:rsidP="002B07F6">
      <w:pPr>
        <w:numPr>
          <w:ilvl w:val="0"/>
          <w:numId w:val="12"/>
        </w:numPr>
        <w:shd w:val="clear" w:color="auto" w:fill="FFFFFF"/>
        <w:spacing w:line="276" w:lineRule="exact"/>
      </w:pPr>
      <w:r>
        <w:rPr>
          <w:bCs/>
          <w:color w:val="000000"/>
          <w:spacing w:val="-2"/>
          <w:sz w:val="23"/>
          <w:szCs w:val="23"/>
        </w:rPr>
        <w:t>Дымковская игрушка</w:t>
      </w:r>
    </w:p>
    <w:p w:rsidR="002B07F6" w:rsidRPr="009D4745" w:rsidRDefault="002B07F6" w:rsidP="002B07F6">
      <w:pPr>
        <w:numPr>
          <w:ilvl w:val="0"/>
          <w:numId w:val="12"/>
        </w:numPr>
        <w:shd w:val="clear" w:color="auto" w:fill="FFFFFF"/>
        <w:spacing w:line="276" w:lineRule="exact"/>
      </w:pPr>
      <w:r>
        <w:rPr>
          <w:bCs/>
          <w:color w:val="000000"/>
          <w:spacing w:val="-2"/>
          <w:sz w:val="23"/>
          <w:szCs w:val="23"/>
        </w:rPr>
        <w:t>Разноцветные узоры</w:t>
      </w:r>
    </w:p>
    <w:p w:rsidR="002B07F6" w:rsidRPr="004A73CB" w:rsidRDefault="002B07F6" w:rsidP="002B07F6">
      <w:pPr>
        <w:numPr>
          <w:ilvl w:val="0"/>
          <w:numId w:val="12"/>
        </w:numPr>
        <w:shd w:val="clear" w:color="auto" w:fill="FFFFFF"/>
        <w:spacing w:line="276" w:lineRule="exact"/>
      </w:pPr>
      <w:r>
        <w:rPr>
          <w:bCs/>
          <w:color w:val="000000"/>
          <w:spacing w:val="-2"/>
          <w:sz w:val="23"/>
          <w:szCs w:val="23"/>
        </w:rPr>
        <w:t>Студия Керамики</w:t>
      </w:r>
    </w:p>
    <w:p w:rsidR="002B07F6" w:rsidRPr="003C7918" w:rsidRDefault="002B07F6" w:rsidP="002B07F6">
      <w:pPr>
        <w:numPr>
          <w:ilvl w:val="0"/>
          <w:numId w:val="12"/>
        </w:numPr>
        <w:shd w:val="clear" w:color="auto" w:fill="FFFFFF"/>
        <w:spacing w:line="276" w:lineRule="exact"/>
      </w:pPr>
      <w:r>
        <w:rPr>
          <w:bCs/>
          <w:color w:val="000000"/>
          <w:spacing w:val="-2"/>
          <w:sz w:val="23"/>
          <w:szCs w:val="23"/>
        </w:rPr>
        <w:t>Батик</w:t>
      </w:r>
    </w:p>
    <w:p w:rsidR="002B07F6" w:rsidRPr="00062426" w:rsidRDefault="002B07F6" w:rsidP="002B07F6">
      <w:pPr>
        <w:numPr>
          <w:ilvl w:val="0"/>
          <w:numId w:val="12"/>
        </w:numPr>
        <w:shd w:val="clear" w:color="auto" w:fill="FFFFFF"/>
        <w:spacing w:line="276" w:lineRule="exact"/>
      </w:pPr>
      <w:r>
        <w:rPr>
          <w:color w:val="000000"/>
          <w:spacing w:val="-1"/>
        </w:rPr>
        <w:t>Компьютер и Я</w:t>
      </w:r>
    </w:p>
    <w:p w:rsidR="002B07F6" w:rsidRDefault="002B07F6" w:rsidP="002B07F6">
      <w:pPr>
        <w:numPr>
          <w:ilvl w:val="0"/>
          <w:numId w:val="12"/>
        </w:numPr>
        <w:shd w:val="clear" w:color="auto" w:fill="FFFFFF"/>
        <w:spacing w:line="276" w:lineRule="exact"/>
      </w:pPr>
      <w:r>
        <w:t>Основы швейного дела</w:t>
      </w:r>
    </w:p>
    <w:p w:rsidR="002B07F6" w:rsidRPr="004A73CB" w:rsidRDefault="002B07F6" w:rsidP="002B07F6">
      <w:pPr>
        <w:numPr>
          <w:ilvl w:val="0"/>
          <w:numId w:val="12"/>
        </w:numPr>
        <w:shd w:val="clear" w:color="auto" w:fill="FFFFFF"/>
        <w:spacing w:line="276" w:lineRule="exact"/>
      </w:pPr>
      <w:r>
        <w:t>Основы музыкального воспитания</w:t>
      </w:r>
    </w:p>
    <w:p w:rsidR="002B07F6" w:rsidRPr="004E41FB" w:rsidRDefault="002B07F6" w:rsidP="002B07F6">
      <w:pPr>
        <w:numPr>
          <w:ilvl w:val="0"/>
          <w:numId w:val="12"/>
        </w:numPr>
        <w:shd w:val="clear" w:color="auto" w:fill="FFFFFF"/>
        <w:spacing w:line="276" w:lineRule="exact"/>
      </w:pPr>
      <w:r>
        <w:t>Декоративная роспись по дереву.</w:t>
      </w:r>
    </w:p>
    <w:p w:rsidR="002B07F6" w:rsidRDefault="002B07F6" w:rsidP="002B07F6">
      <w:pPr>
        <w:numPr>
          <w:ilvl w:val="0"/>
          <w:numId w:val="12"/>
        </w:numPr>
        <w:shd w:val="clear" w:color="auto" w:fill="FFFFFF"/>
        <w:spacing w:line="276" w:lineRule="exact"/>
      </w:pPr>
      <w:r>
        <w:t>Плавание</w:t>
      </w:r>
    </w:p>
    <w:p w:rsidR="002B07F6" w:rsidRDefault="002B07F6" w:rsidP="002B07F6">
      <w:pPr>
        <w:numPr>
          <w:ilvl w:val="0"/>
          <w:numId w:val="12"/>
        </w:numPr>
        <w:shd w:val="clear" w:color="auto" w:fill="FFFFFF"/>
        <w:spacing w:line="276" w:lineRule="exact"/>
      </w:pPr>
      <w:r>
        <w:t>Оздоровительное плавание</w:t>
      </w:r>
    </w:p>
    <w:p w:rsidR="002B07F6" w:rsidRDefault="002B07F6" w:rsidP="002B07F6">
      <w:pPr>
        <w:numPr>
          <w:ilvl w:val="0"/>
          <w:numId w:val="12"/>
        </w:numPr>
        <w:shd w:val="clear" w:color="auto" w:fill="FFFFFF"/>
        <w:spacing w:line="276" w:lineRule="exact"/>
      </w:pPr>
      <w:proofErr w:type="spellStart"/>
      <w:r>
        <w:t>Аквааэробика</w:t>
      </w:r>
      <w:proofErr w:type="spellEnd"/>
    </w:p>
    <w:p w:rsidR="002B07F6" w:rsidRPr="001404AB" w:rsidRDefault="002B07F6" w:rsidP="002B07F6">
      <w:pPr>
        <w:numPr>
          <w:ilvl w:val="0"/>
          <w:numId w:val="12"/>
        </w:numPr>
        <w:shd w:val="clear" w:color="auto" w:fill="FFFFFF"/>
        <w:spacing w:line="276" w:lineRule="exact"/>
      </w:pPr>
      <w:r>
        <w:rPr>
          <w:color w:val="000000"/>
          <w:spacing w:val="-1"/>
        </w:rPr>
        <w:t>Социальная адаптация детей с ОВЗ через раскрытие творческого потенциала и освоение художественных изобразительных технологий</w:t>
      </w:r>
    </w:p>
    <w:p w:rsidR="002B07F6" w:rsidRDefault="002B07F6" w:rsidP="002B07F6">
      <w:pPr>
        <w:numPr>
          <w:ilvl w:val="0"/>
          <w:numId w:val="12"/>
        </w:numPr>
        <w:shd w:val="clear" w:color="auto" w:fill="FFFFFF"/>
        <w:spacing w:line="276" w:lineRule="exact"/>
      </w:pPr>
      <w:r w:rsidRPr="001404AB">
        <w:t>Я справлюсь с любой проблемой</w:t>
      </w:r>
      <w:r w:rsidRPr="003E0724">
        <w:t xml:space="preserve">  (Обучение навыкам </w:t>
      </w:r>
      <w:proofErr w:type="spellStart"/>
      <w:r w:rsidRPr="003E0724">
        <w:t>стрессоустойчивости</w:t>
      </w:r>
      <w:proofErr w:type="spellEnd"/>
      <w:r w:rsidRPr="003E0724">
        <w:t>)</w:t>
      </w:r>
    </w:p>
    <w:p w:rsidR="002B07F6" w:rsidRDefault="002B07F6" w:rsidP="002B07F6">
      <w:pPr>
        <w:numPr>
          <w:ilvl w:val="0"/>
          <w:numId w:val="12"/>
        </w:numPr>
        <w:shd w:val="clear" w:color="auto" w:fill="FFFFFF"/>
        <w:spacing w:line="276" w:lineRule="exact"/>
      </w:pPr>
      <w:r w:rsidRPr="000F3E6A">
        <w:rPr>
          <w:bCs/>
          <w:color w:val="000000"/>
          <w:spacing w:val="4"/>
        </w:rPr>
        <w:t>«Мы сами»</w:t>
      </w:r>
      <w:r>
        <w:rPr>
          <w:bCs/>
          <w:color w:val="000000"/>
          <w:spacing w:val="4"/>
        </w:rPr>
        <w:t xml:space="preserve"> </w:t>
      </w:r>
      <w:r w:rsidRPr="00BA4EDA">
        <w:t>Повышение психологической и социальной компетентности</w:t>
      </w:r>
    </w:p>
    <w:p w:rsidR="002B07F6" w:rsidRPr="00D52466" w:rsidRDefault="002B07F6" w:rsidP="002B07F6">
      <w:pPr>
        <w:numPr>
          <w:ilvl w:val="0"/>
          <w:numId w:val="12"/>
        </w:numPr>
        <w:shd w:val="clear" w:color="auto" w:fill="FFFFFF"/>
        <w:spacing w:line="276" w:lineRule="exact"/>
      </w:pPr>
      <w:r w:rsidRPr="00D52466">
        <w:t xml:space="preserve">Развитие познавательных способностей с помощью занятий на компьютере. </w:t>
      </w:r>
    </w:p>
    <w:p w:rsidR="00D52466" w:rsidRDefault="00D52466" w:rsidP="00563B6F">
      <w:pPr>
        <w:ind w:left="360"/>
        <w:jc w:val="center"/>
        <w:rPr>
          <w:b/>
          <w:sz w:val="28"/>
          <w:szCs w:val="28"/>
        </w:rPr>
      </w:pPr>
    </w:p>
    <w:p w:rsidR="00563B6F" w:rsidRDefault="00563B6F" w:rsidP="00563B6F">
      <w:pPr>
        <w:ind w:left="360"/>
        <w:jc w:val="center"/>
        <w:rPr>
          <w:b/>
          <w:sz w:val="28"/>
          <w:szCs w:val="28"/>
        </w:rPr>
      </w:pPr>
      <w:r w:rsidRPr="00C81CF3">
        <w:rPr>
          <w:b/>
          <w:sz w:val="28"/>
          <w:szCs w:val="28"/>
        </w:rPr>
        <w:t>Работа воспитателей</w:t>
      </w:r>
    </w:p>
    <w:p w:rsidR="007249A8" w:rsidRPr="00360343" w:rsidRDefault="007249A8" w:rsidP="007249A8">
      <w:pPr>
        <w:rPr>
          <w:b/>
        </w:rPr>
      </w:pPr>
    </w:p>
    <w:p w:rsidR="00C74CC0" w:rsidRDefault="00C74CC0" w:rsidP="00290BFD">
      <w:pPr>
        <w:pStyle w:val="a8"/>
        <w:spacing w:after="0" w:line="240" w:lineRule="exact"/>
        <w:ind w:left="284"/>
      </w:pPr>
      <w:r w:rsidRPr="00A34D36">
        <w:t>Воспитатели работают по программе</w:t>
      </w:r>
      <w:r>
        <w:t xml:space="preserve"> </w:t>
      </w:r>
      <w:r w:rsidRPr="00285A1A">
        <w:t>«Социально-психологическая адаптация к самостоятельной жизни детей с интеллектуальным дефектом, эмоциональными нарушениями и отклонениями в физическом развитии» Нормативный возраст освоения – 7-18 лет (программа составлена в детском доме №11 и утверждена на кафедре коррекции АППО)</w:t>
      </w:r>
    </w:p>
    <w:p w:rsidR="00350539" w:rsidRDefault="00350539" w:rsidP="00350539">
      <w:pPr>
        <w:pStyle w:val="a9"/>
        <w:spacing w:before="0" w:beforeAutospacing="0" w:after="0" w:afterAutospacing="0" w:line="240" w:lineRule="exact"/>
        <w:ind w:firstLine="709"/>
        <w:jc w:val="both"/>
      </w:pPr>
      <w:r>
        <w:t>В программе были поставлены следующие задачи:</w:t>
      </w:r>
    </w:p>
    <w:p w:rsidR="00350539" w:rsidRDefault="00350539" w:rsidP="00350539">
      <w:pPr>
        <w:pStyle w:val="ac"/>
        <w:numPr>
          <w:ilvl w:val="0"/>
          <w:numId w:val="22"/>
        </w:numPr>
        <w:spacing w:after="0" w:line="240" w:lineRule="exact"/>
        <w:ind w:firstLine="709"/>
        <w:jc w:val="both"/>
        <w:rPr>
          <w:rFonts w:ascii="Times New Roman" w:hAnsi="Times New Roman"/>
          <w:sz w:val="24"/>
          <w:szCs w:val="24"/>
        </w:rPr>
      </w:pPr>
      <w:r>
        <w:rPr>
          <w:rFonts w:ascii="Times New Roman" w:hAnsi="Times New Roman"/>
          <w:sz w:val="24"/>
          <w:szCs w:val="24"/>
        </w:rPr>
        <w:t>Содействовать выработке механизмов социальной адаптации. Научить воспитанников решать стандартные жизненные ситуации. Способствовать осознанию себя (своей личности) и пониманию других людей, овладению навыками коммуникации и социального взаимодействия; развить адекватные представления о собственных возможностях и ограничениях.</w:t>
      </w:r>
    </w:p>
    <w:p w:rsidR="00350539" w:rsidRDefault="00350539" w:rsidP="00350539">
      <w:pPr>
        <w:pStyle w:val="ac"/>
        <w:numPr>
          <w:ilvl w:val="0"/>
          <w:numId w:val="22"/>
        </w:numPr>
        <w:spacing w:after="0" w:line="240" w:lineRule="exact"/>
        <w:ind w:firstLine="709"/>
        <w:jc w:val="both"/>
        <w:rPr>
          <w:rFonts w:ascii="Times New Roman" w:hAnsi="Times New Roman"/>
          <w:sz w:val="24"/>
          <w:szCs w:val="24"/>
        </w:rPr>
      </w:pPr>
      <w:r>
        <w:rPr>
          <w:rFonts w:ascii="Times New Roman" w:hAnsi="Times New Roman"/>
          <w:sz w:val="24"/>
          <w:szCs w:val="24"/>
        </w:rPr>
        <w:t>Содействовать осмыслению своего социального окружения и освоению соответствующих возрасту системы ценностей и социальных ролей.</w:t>
      </w:r>
    </w:p>
    <w:p w:rsidR="00350539" w:rsidRDefault="00350539" w:rsidP="00350539">
      <w:pPr>
        <w:pStyle w:val="ac"/>
        <w:numPr>
          <w:ilvl w:val="0"/>
          <w:numId w:val="22"/>
        </w:numPr>
        <w:spacing w:after="0" w:line="240" w:lineRule="exact"/>
        <w:ind w:firstLine="709"/>
        <w:jc w:val="both"/>
        <w:rPr>
          <w:rFonts w:ascii="Times New Roman" w:hAnsi="Times New Roman"/>
          <w:sz w:val="24"/>
          <w:szCs w:val="24"/>
        </w:rPr>
      </w:pPr>
      <w:r>
        <w:rPr>
          <w:rFonts w:ascii="Times New Roman" w:hAnsi="Times New Roman"/>
          <w:sz w:val="24"/>
          <w:szCs w:val="24"/>
        </w:rPr>
        <w:t>Выработать привычку к здоровому образу жизни и навыки противостояния негативным влияниям социума</w:t>
      </w:r>
    </w:p>
    <w:p w:rsidR="00350539" w:rsidRDefault="00350539" w:rsidP="00350539">
      <w:pPr>
        <w:pStyle w:val="ac"/>
        <w:numPr>
          <w:ilvl w:val="0"/>
          <w:numId w:val="22"/>
        </w:numPr>
        <w:spacing w:after="0" w:line="240" w:lineRule="exact"/>
        <w:ind w:firstLine="709"/>
        <w:jc w:val="both"/>
        <w:rPr>
          <w:rFonts w:ascii="Times New Roman" w:hAnsi="Times New Roman"/>
          <w:sz w:val="24"/>
          <w:szCs w:val="24"/>
        </w:rPr>
      </w:pPr>
      <w:r>
        <w:rPr>
          <w:rFonts w:ascii="Times New Roman" w:hAnsi="Times New Roman"/>
          <w:sz w:val="24"/>
          <w:szCs w:val="24"/>
        </w:rPr>
        <w:t>Способствовать формированию этики поведения петербуржца и гражданина России.</w:t>
      </w:r>
    </w:p>
    <w:p w:rsidR="00350539" w:rsidRPr="00CA53F4" w:rsidRDefault="00350539" w:rsidP="00CA53F4">
      <w:pPr>
        <w:pStyle w:val="a8"/>
        <w:spacing w:after="0"/>
        <w:ind w:left="284"/>
      </w:pPr>
    </w:p>
    <w:p w:rsidR="00C74CC0" w:rsidRPr="00DE60BC" w:rsidRDefault="00C74CC0" w:rsidP="00C74CC0">
      <w:pPr>
        <w:ind w:firstLine="709"/>
        <w:jc w:val="both"/>
      </w:pPr>
      <w:r w:rsidRPr="00DE60BC">
        <w:t>Программа базируется на междисциплинарном подходе и предусматривает следующие направления работы на каждом возрастном этапе:</w:t>
      </w:r>
    </w:p>
    <w:p w:rsidR="00C74CC0" w:rsidRPr="00DE60BC" w:rsidRDefault="00C74CC0" w:rsidP="00C74CC0">
      <w:pPr>
        <w:numPr>
          <w:ilvl w:val="0"/>
          <w:numId w:val="13"/>
        </w:numPr>
        <w:tabs>
          <w:tab w:val="clear" w:pos="1429"/>
          <w:tab w:val="num" w:pos="360"/>
        </w:tabs>
        <w:ind w:left="0" w:hanging="1069"/>
        <w:jc w:val="both"/>
        <w:rPr>
          <w:b/>
        </w:rPr>
      </w:pPr>
      <w:r w:rsidRPr="00DE60BC">
        <w:rPr>
          <w:b/>
        </w:rPr>
        <w:t>Воспитание социальных навыков и социальных норм.</w:t>
      </w:r>
    </w:p>
    <w:p w:rsidR="00C74CC0" w:rsidRPr="00DE60BC" w:rsidRDefault="00C74CC0" w:rsidP="00C74CC0">
      <w:pPr>
        <w:numPr>
          <w:ilvl w:val="0"/>
          <w:numId w:val="13"/>
        </w:numPr>
        <w:tabs>
          <w:tab w:val="clear" w:pos="1429"/>
          <w:tab w:val="num" w:pos="360"/>
        </w:tabs>
        <w:ind w:left="0" w:hanging="1069"/>
        <w:jc w:val="both"/>
        <w:rPr>
          <w:b/>
        </w:rPr>
      </w:pPr>
      <w:r w:rsidRPr="00DE60BC">
        <w:rPr>
          <w:b/>
        </w:rPr>
        <w:t>Личностное развитие.</w:t>
      </w:r>
    </w:p>
    <w:p w:rsidR="00C74CC0" w:rsidRPr="00DE60BC" w:rsidRDefault="00C74CC0" w:rsidP="00C74CC0">
      <w:pPr>
        <w:numPr>
          <w:ilvl w:val="0"/>
          <w:numId w:val="13"/>
        </w:numPr>
        <w:tabs>
          <w:tab w:val="clear" w:pos="1429"/>
          <w:tab w:val="num" w:pos="360"/>
        </w:tabs>
        <w:ind w:left="0" w:hanging="1069"/>
        <w:jc w:val="both"/>
        <w:rPr>
          <w:b/>
        </w:rPr>
      </w:pPr>
      <w:r w:rsidRPr="00DE60BC">
        <w:rPr>
          <w:b/>
        </w:rPr>
        <w:t>Воспитание привычки к здоровому образу жизни</w:t>
      </w:r>
    </w:p>
    <w:p w:rsidR="00C74CC0" w:rsidRPr="00DE60BC" w:rsidRDefault="00C74CC0" w:rsidP="00C74CC0">
      <w:pPr>
        <w:numPr>
          <w:ilvl w:val="0"/>
          <w:numId w:val="13"/>
        </w:numPr>
        <w:tabs>
          <w:tab w:val="clear" w:pos="1429"/>
          <w:tab w:val="num" w:pos="360"/>
        </w:tabs>
        <w:ind w:left="0" w:hanging="1069"/>
        <w:jc w:val="both"/>
        <w:rPr>
          <w:b/>
        </w:rPr>
      </w:pPr>
      <w:r w:rsidRPr="00DE60BC">
        <w:rPr>
          <w:b/>
        </w:rPr>
        <w:t>Трудовое воспитание.</w:t>
      </w:r>
    </w:p>
    <w:p w:rsidR="00C74CC0" w:rsidRPr="00DE60BC" w:rsidRDefault="00C74CC0" w:rsidP="00C74CC0">
      <w:pPr>
        <w:numPr>
          <w:ilvl w:val="0"/>
          <w:numId w:val="13"/>
        </w:numPr>
        <w:tabs>
          <w:tab w:val="clear" w:pos="1429"/>
          <w:tab w:val="num" w:pos="360"/>
        </w:tabs>
        <w:ind w:left="0" w:hanging="1069"/>
        <w:jc w:val="both"/>
        <w:rPr>
          <w:b/>
        </w:rPr>
      </w:pPr>
      <w:r w:rsidRPr="00DE60BC">
        <w:rPr>
          <w:b/>
        </w:rPr>
        <w:lastRenderedPageBreak/>
        <w:t>Нравственно-правовое воспитание петербуржца и гражданина России.</w:t>
      </w:r>
    </w:p>
    <w:p w:rsidR="00C74CC0" w:rsidRPr="00DE60BC" w:rsidRDefault="00C74CC0" w:rsidP="00C74CC0">
      <w:pPr>
        <w:numPr>
          <w:ilvl w:val="0"/>
          <w:numId w:val="13"/>
        </w:numPr>
        <w:tabs>
          <w:tab w:val="clear" w:pos="1429"/>
          <w:tab w:val="num" w:pos="360"/>
        </w:tabs>
        <w:ind w:left="0" w:hanging="1069"/>
        <w:jc w:val="both"/>
        <w:rPr>
          <w:b/>
        </w:rPr>
      </w:pPr>
      <w:r w:rsidRPr="00DE60BC">
        <w:rPr>
          <w:b/>
        </w:rPr>
        <w:t>Знакомство с информационными технологиями и использование их в целях социализации.</w:t>
      </w:r>
    </w:p>
    <w:p w:rsidR="00C74CC0" w:rsidRPr="000B0E9B" w:rsidRDefault="00C74CC0" w:rsidP="00C74CC0">
      <w:pPr>
        <w:jc w:val="center"/>
      </w:pPr>
      <w:r w:rsidRPr="00DE60BC">
        <w:t>Программа носит циклический, эволюционный характер и направлена на развитие социальной компетенции воспитанников</w:t>
      </w:r>
    </w:p>
    <w:p w:rsidR="00C74CC0" w:rsidRDefault="00C74CC0" w:rsidP="00C74CC0">
      <w:r>
        <w:t>Программа модернизирована и прошла лицензирование в АППО в 2012 году.</w:t>
      </w:r>
    </w:p>
    <w:p w:rsidR="00C74CC0" w:rsidRPr="00C831E6" w:rsidRDefault="00C74CC0" w:rsidP="00C74CC0">
      <w:r>
        <w:t>При модернизации программы был усилен акцент на нравственном подходе и патриотическом воспитании.</w:t>
      </w:r>
      <w:r>
        <w:rPr>
          <w:noProof/>
        </w:rPr>
        <w:drawing>
          <wp:anchor distT="0" distB="0" distL="114300" distR="114300" simplePos="0" relativeHeight="251669504" behindDoc="0" locked="0" layoutInCell="1" allowOverlap="1">
            <wp:simplePos x="0" y="0"/>
            <wp:positionH relativeFrom="character">
              <wp:posOffset>1253490</wp:posOffset>
            </wp:positionH>
            <wp:positionV relativeFrom="line">
              <wp:posOffset>6411595</wp:posOffset>
            </wp:positionV>
            <wp:extent cx="47625" cy="42545"/>
            <wp:effectExtent l="0" t="0" r="0" b="0"/>
            <wp:wrapNone/>
            <wp:docPr id="5"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Pr>
          <w:noProof/>
        </w:rPr>
        <w:drawing>
          <wp:anchor distT="0" distB="0" distL="114300" distR="114300" simplePos="0" relativeHeight="251671552" behindDoc="0" locked="0" layoutInCell="1" allowOverlap="1">
            <wp:simplePos x="0" y="0"/>
            <wp:positionH relativeFrom="character">
              <wp:posOffset>3895725</wp:posOffset>
            </wp:positionH>
            <wp:positionV relativeFrom="line">
              <wp:posOffset>1534795</wp:posOffset>
            </wp:positionV>
            <wp:extent cx="45085" cy="44450"/>
            <wp:effectExtent l="0" t="0" r="0" b="0"/>
            <wp:wrapNone/>
            <wp:docPr id="6"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7249A8" w:rsidRDefault="007249A8" w:rsidP="007249A8">
      <w:pPr>
        <w:rPr>
          <w:b/>
        </w:rPr>
      </w:pPr>
    </w:p>
    <w:p w:rsidR="00CA53F4" w:rsidRPr="00CA53F4" w:rsidRDefault="001A3057" w:rsidP="00350539">
      <w:pPr>
        <w:spacing w:line="360" w:lineRule="auto"/>
        <w:jc w:val="center"/>
        <w:rPr>
          <w:b/>
        </w:rPr>
      </w:pPr>
      <w:proofErr w:type="gramStart"/>
      <w:r w:rsidRPr="00A1232A">
        <w:rPr>
          <w:b/>
        </w:rPr>
        <w:t>Ан</w:t>
      </w:r>
      <w:r w:rsidR="00350539">
        <w:rPr>
          <w:b/>
          <w:noProof/>
        </w:rPr>
        <w:drawing>
          <wp:anchor distT="0" distB="0" distL="114300" distR="114300" simplePos="0" relativeHeight="251670528" behindDoc="0" locked="0" layoutInCell="1" allowOverlap="1">
            <wp:simplePos x="0" y="0"/>
            <wp:positionH relativeFrom="character">
              <wp:posOffset>-74930</wp:posOffset>
            </wp:positionH>
            <wp:positionV relativeFrom="line">
              <wp:posOffset>150495</wp:posOffset>
            </wp:positionV>
            <wp:extent cx="3997960" cy="2192020"/>
            <wp:effectExtent l="0" t="0" r="0" b="0"/>
            <wp:wrapNone/>
            <wp:docPr id="4" name="Organization Chart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anchor>
        </w:drawing>
      </w:r>
      <w:r w:rsidRPr="00A1232A">
        <w:rPr>
          <w:b/>
        </w:rPr>
        <w:t>ализ</w:t>
      </w:r>
      <w:proofErr w:type="gramEnd"/>
      <w:r w:rsidRPr="00A1232A">
        <w:rPr>
          <w:b/>
        </w:rPr>
        <w:t xml:space="preserve"> мониторинга социальной адаптации воспитанников</w:t>
      </w:r>
      <w:r w:rsidR="00CA53F4">
        <w:rPr>
          <w:b/>
        </w:rPr>
        <w:t>.</w:t>
      </w:r>
    </w:p>
    <w:p w:rsidR="001A3057" w:rsidRDefault="001A3057" w:rsidP="00CA53F4">
      <w:pPr>
        <w:pStyle w:val="a9"/>
        <w:spacing w:before="0" w:beforeAutospacing="0" w:after="0" w:afterAutospacing="0" w:line="240" w:lineRule="exact"/>
        <w:ind w:firstLine="709"/>
        <w:jc w:val="both"/>
      </w:pPr>
      <w:r>
        <w:t>Весь педагогический коллектив в 2015-2016 учебном году продолжал работать над реализацией программы «Социально-педагогической адаптации к самостоятельной жизни детей 7-18 лет с интеллектуальным дефектом, эмоциональными нарушениями и отклонениями в физическом развитии».</w:t>
      </w:r>
    </w:p>
    <w:p w:rsidR="001A3057" w:rsidRDefault="001A3057" w:rsidP="00350539">
      <w:pPr>
        <w:spacing w:line="240" w:lineRule="exact"/>
        <w:ind w:left="567" w:firstLine="284"/>
        <w:jc w:val="both"/>
      </w:pPr>
      <w:r w:rsidRPr="00D5349C">
        <w:rPr>
          <w:rFonts w:eastAsia="Calibri"/>
        </w:rPr>
        <w:t xml:space="preserve">   Изучение проходило методом тестирования</w:t>
      </w:r>
      <w:r w:rsidRPr="00D5349C">
        <w:t xml:space="preserve">, где воспитатели выбирали наиболее подходящий вариант для каждого воспитанника. </w:t>
      </w:r>
    </w:p>
    <w:p w:rsidR="001A3057" w:rsidRPr="00D5349C" w:rsidRDefault="001A3057" w:rsidP="00350539">
      <w:pPr>
        <w:spacing w:line="240" w:lineRule="exact"/>
        <w:ind w:left="567" w:firstLine="284"/>
        <w:jc w:val="both"/>
      </w:pPr>
      <w:r w:rsidRPr="00D5349C">
        <w:t>Срок реализации программы заканчивается в 2017 году, поэтому в апреле провели промежуточный мониторинг освоения программы.</w:t>
      </w:r>
    </w:p>
    <w:p w:rsidR="001A3057" w:rsidRPr="0000757E" w:rsidRDefault="001A3057" w:rsidP="00350539">
      <w:pPr>
        <w:spacing w:line="240" w:lineRule="exact"/>
        <w:ind w:firstLine="709"/>
        <w:jc w:val="both"/>
      </w:pPr>
      <w:r>
        <w:t>Настоящая программа представляет собой систему подготовки воспитанников с ЗПР и ограниченными возможностями здоровья  самостоятельной жизни и предназначена для работы с детьми в возрасте от 7до 18 лет,  воспитывающихся в коррекционном детском доме №11.</w:t>
      </w:r>
    </w:p>
    <w:p w:rsidR="001A3057" w:rsidRPr="0000757E" w:rsidRDefault="001A3057" w:rsidP="001A3057">
      <w:pPr>
        <w:spacing w:line="360" w:lineRule="auto"/>
        <w:ind w:firstLine="709"/>
      </w:pPr>
      <w:r w:rsidRPr="0000757E">
        <w:rPr>
          <w:rFonts w:eastAsia="Calibri"/>
        </w:rPr>
        <w:t>Объектами изучения были следующие компоненты</w:t>
      </w:r>
      <w:r w:rsidRPr="0000757E">
        <w:t>:</w:t>
      </w:r>
    </w:p>
    <w:p w:rsidR="001A3057" w:rsidRPr="00350539" w:rsidRDefault="001A3057" w:rsidP="00350539">
      <w:pPr>
        <w:pStyle w:val="ac"/>
        <w:numPr>
          <w:ilvl w:val="0"/>
          <w:numId w:val="21"/>
        </w:numPr>
        <w:spacing w:after="0" w:line="240" w:lineRule="exact"/>
        <w:ind w:firstLine="709"/>
        <w:rPr>
          <w:rFonts w:ascii="Times New Roman" w:eastAsia="Times New Roman" w:hAnsi="Times New Roman"/>
          <w:color w:val="000000"/>
          <w:sz w:val="24"/>
          <w:szCs w:val="24"/>
          <w:lang w:eastAsia="ru-RU"/>
        </w:rPr>
      </w:pPr>
      <w:r w:rsidRPr="00350539">
        <w:rPr>
          <w:rFonts w:ascii="Times New Roman" w:eastAsia="Times New Roman" w:hAnsi="Times New Roman"/>
          <w:color w:val="000000"/>
          <w:sz w:val="24"/>
          <w:szCs w:val="24"/>
          <w:lang w:eastAsia="ru-RU"/>
        </w:rPr>
        <w:t>Социальные навыки</w:t>
      </w:r>
    </w:p>
    <w:p w:rsidR="001A3057" w:rsidRPr="00350539" w:rsidRDefault="001A3057" w:rsidP="00350539">
      <w:pPr>
        <w:pStyle w:val="ac"/>
        <w:numPr>
          <w:ilvl w:val="0"/>
          <w:numId w:val="21"/>
        </w:numPr>
        <w:spacing w:after="0" w:line="240" w:lineRule="exact"/>
        <w:ind w:firstLine="709"/>
        <w:rPr>
          <w:rFonts w:ascii="Times New Roman" w:eastAsia="Times New Roman" w:hAnsi="Times New Roman"/>
          <w:color w:val="000000"/>
          <w:sz w:val="24"/>
          <w:szCs w:val="24"/>
          <w:lang w:eastAsia="ru-RU"/>
        </w:rPr>
      </w:pPr>
      <w:r w:rsidRPr="00350539">
        <w:rPr>
          <w:rFonts w:ascii="Times New Roman" w:eastAsia="Times New Roman" w:hAnsi="Times New Roman"/>
          <w:color w:val="000000"/>
          <w:sz w:val="24"/>
          <w:szCs w:val="24"/>
          <w:lang w:eastAsia="ru-RU"/>
        </w:rPr>
        <w:t xml:space="preserve">Личностное развитие </w:t>
      </w:r>
    </w:p>
    <w:p w:rsidR="001A3057" w:rsidRPr="00350539" w:rsidRDefault="001A3057" w:rsidP="00350539">
      <w:pPr>
        <w:pStyle w:val="ac"/>
        <w:numPr>
          <w:ilvl w:val="0"/>
          <w:numId w:val="21"/>
        </w:numPr>
        <w:spacing w:after="0" w:line="240" w:lineRule="exact"/>
        <w:ind w:firstLine="709"/>
        <w:rPr>
          <w:rFonts w:ascii="Times New Roman" w:eastAsia="Times New Roman" w:hAnsi="Times New Roman"/>
          <w:color w:val="000000"/>
          <w:sz w:val="24"/>
          <w:szCs w:val="24"/>
          <w:lang w:eastAsia="ru-RU"/>
        </w:rPr>
      </w:pPr>
      <w:r w:rsidRPr="00350539">
        <w:rPr>
          <w:rFonts w:ascii="Times New Roman" w:eastAsia="Times New Roman" w:hAnsi="Times New Roman"/>
          <w:color w:val="000000"/>
          <w:sz w:val="24"/>
          <w:szCs w:val="24"/>
          <w:lang w:eastAsia="ru-RU"/>
        </w:rPr>
        <w:t>Привычка к ЗОЖ</w:t>
      </w:r>
    </w:p>
    <w:p w:rsidR="001A3057" w:rsidRPr="00350539" w:rsidRDefault="001A3057" w:rsidP="00350539">
      <w:pPr>
        <w:pStyle w:val="ac"/>
        <w:numPr>
          <w:ilvl w:val="0"/>
          <w:numId w:val="21"/>
        </w:numPr>
        <w:spacing w:after="0" w:line="240" w:lineRule="exact"/>
        <w:ind w:firstLine="709"/>
        <w:rPr>
          <w:rFonts w:ascii="Times New Roman" w:eastAsia="Times New Roman" w:hAnsi="Times New Roman"/>
          <w:color w:val="000000"/>
          <w:sz w:val="24"/>
          <w:szCs w:val="24"/>
          <w:lang w:eastAsia="ru-RU"/>
        </w:rPr>
      </w:pPr>
      <w:r w:rsidRPr="00350539">
        <w:rPr>
          <w:rFonts w:ascii="Times New Roman" w:eastAsia="Times New Roman" w:hAnsi="Times New Roman"/>
          <w:color w:val="000000"/>
          <w:sz w:val="24"/>
          <w:szCs w:val="24"/>
          <w:lang w:eastAsia="ru-RU"/>
        </w:rPr>
        <w:t>Трудовые навыки</w:t>
      </w:r>
    </w:p>
    <w:p w:rsidR="001A3057" w:rsidRPr="00350539" w:rsidRDefault="001A3057" w:rsidP="00350539">
      <w:pPr>
        <w:pStyle w:val="ac"/>
        <w:numPr>
          <w:ilvl w:val="0"/>
          <w:numId w:val="21"/>
        </w:numPr>
        <w:spacing w:after="0" w:line="240" w:lineRule="exact"/>
        <w:ind w:firstLine="709"/>
        <w:rPr>
          <w:rFonts w:ascii="Times New Roman" w:eastAsia="Times New Roman" w:hAnsi="Times New Roman"/>
          <w:color w:val="000000"/>
          <w:sz w:val="24"/>
          <w:szCs w:val="24"/>
          <w:lang w:eastAsia="ru-RU"/>
        </w:rPr>
      </w:pPr>
      <w:r w:rsidRPr="00350539">
        <w:rPr>
          <w:rFonts w:ascii="Times New Roman" w:eastAsia="Times New Roman" w:hAnsi="Times New Roman"/>
          <w:color w:val="000000"/>
          <w:sz w:val="24"/>
          <w:szCs w:val="24"/>
          <w:lang w:eastAsia="ru-RU"/>
        </w:rPr>
        <w:t>Нравственно-правовое воспитание</w:t>
      </w:r>
    </w:p>
    <w:p w:rsidR="001A3057" w:rsidRPr="00350539" w:rsidRDefault="001A3057" w:rsidP="00350539">
      <w:pPr>
        <w:pStyle w:val="ac"/>
        <w:numPr>
          <w:ilvl w:val="0"/>
          <w:numId w:val="21"/>
        </w:numPr>
        <w:spacing w:after="0" w:line="240" w:lineRule="exact"/>
        <w:ind w:firstLine="709"/>
        <w:rPr>
          <w:rFonts w:ascii="Times New Roman" w:eastAsia="Times New Roman" w:hAnsi="Times New Roman"/>
          <w:color w:val="000000"/>
          <w:sz w:val="24"/>
          <w:szCs w:val="24"/>
          <w:lang w:eastAsia="ru-RU"/>
        </w:rPr>
      </w:pPr>
      <w:r w:rsidRPr="00350539">
        <w:rPr>
          <w:rFonts w:ascii="Times New Roman" w:eastAsia="Times New Roman" w:hAnsi="Times New Roman"/>
          <w:color w:val="000000"/>
          <w:sz w:val="24"/>
          <w:szCs w:val="24"/>
          <w:lang w:eastAsia="ru-RU"/>
        </w:rPr>
        <w:t>Знание информационных технологий</w:t>
      </w:r>
    </w:p>
    <w:p w:rsidR="001A3057" w:rsidRDefault="001A3057" w:rsidP="001A3057"/>
    <w:p w:rsidR="001A3057" w:rsidRDefault="001A3057" w:rsidP="00350539">
      <w:pPr>
        <w:spacing w:line="240" w:lineRule="exact"/>
        <w:ind w:firstLine="709"/>
        <w:jc w:val="both"/>
      </w:pPr>
      <w:r>
        <w:t>Подводя итоги по выявлению самой социально адаптированной группы, можно отметить группу №2 и группу №13, в них средний показатель на отметке 2.3, что немного выше среднего показателя, и подтверждается результатом сравнительного анализа, т</w:t>
      </w:r>
      <w:proofErr w:type="gramStart"/>
      <w:r>
        <w:t>.к</w:t>
      </w:r>
      <w:proofErr w:type="gramEnd"/>
      <w:r>
        <w:t xml:space="preserve"> воспитанники данных групп в своем большинстве являются воспитанниками старшего возраста.</w:t>
      </w:r>
    </w:p>
    <w:p w:rsidR="00296560" w:rsidRDefault="001A3057" w:rsidP="001A3057">
      <w:r>
        <w:t xml:space="preserve">Самый низкий показатель социальной адаптации отмечается в группе №5  (1.6), это связано с тем, что в группе основная масса детей является учащимися начальной школы 1 класса,  и они только начинаются социально адаптироваться к жизни в обществе.  Такой же результат (1.6) показывает группа №16,  тут результат социальной адаптации зависит и от индивидуальных особенностей воспитанников группы, а так же связан со сменой воспитательского состава в начале учебного года, что явилось стрессовым фактором для воспитанников. Остальные группы  по уровню социальной адаптации находятся диапазоне </w:t>
      </w:r>
    </w:p>
    <w:p w:rsidR="00296560" w:rsidRDefault="00296560" w:rsidP="001A3057"/>
    <w:p w:rsidR="00296560" w:rsidRDefault="00296560" w:rsidP="001A3057"/>
    <w:p w:rsidR="001A3057" w:rsidRDefault="001A3057" w:rsidP="001A3057">
      <w:r>
        <w:t>от 1.8 до 2.1,  что свидетельствует о необходимости проведения дальнейшей непрерывной работы по социальной адаптации воспитанников</w:t>
      </w:r>
      <w:r w:rsidRPr="00B05631">
        <w:t xml:space="preserve"> с интеллектуальным дефектом, эмоциональными нарушениями и отклонениями в физическом развитии </w:t>
      </w:r>
      <w:r>
        <w:t>к самостоятельной жизни</w:t>
      </w:r>
      <w:r w:rsidR="00885D2F">
        <w:t>.</w:t>
      </w:r>
    </w:p>
    <w:p w:rsidR="00003746" w:rsidRDefault="00003746" w:rsidP="001A3057"/>
    <w:p w:rsidR="00003746" w:rsidRDefault="00003746" w:rsidP="001A3057">
      <w:r>
        <w:t>Ни в  одном возрасте заявленные критерии не демонстрируют своего максимума, что свидетельствует о необходимости  продолжения работы по социализации воспитанников каждого  возраста с учетом их индивидуальных особенностей и способностей к обучению</w:t>
      </w:r>
    </w:p>
    <w:p w:rsidR="005877F3" w:rsidRDefault="005877F3" w:rsidP="001A3057"/>
    <w:p w:rsidR="005877F3" w:rsidRDefault="005877F3" w:rsidP="001A3057"/>
    <w:p w:rsidR="005877F3" w:rsidRDefault="005877F3" w:rsidP="001A3057"/>
    <w:p w:rsidR="005877F3" w:rsidRDefault="005877F3" w:rsidP="001A3057"/>
    <w:tbl>
      <w:tblPr>
        <w:tblpPr w:leftFromText="180" w:rightFromText="180" w:vertAnchor="text" w:horzAnchor="page" w:tblpX="784" w:tblpY="-7729"/>
        <w:tblW w:w="12842" w:type="dxa"/>
        <w:tblLayout w:type="fixed"/>
        <w:tblLook w:val="04A0"/>
      </w:tblPr>
      <w:tblGrid>
        <w:gridCol w:w="1298"/>
        <w:gridCol w:w="1459"/>
        <w:gridCol w:w="1621"/>
        <w:gridCol w:w="8464"/>
      </w:tblGrid>
      <w:tr w:rsidR="00234AC3" w:rsidRPr="00A64DA3" w:rsidTr="00003746">
        <w:trPr>
          <w:trHeight w:val="420"/>
        </w:trPr>
        <w:tc>
          <w:tcPr>
            <w:tcW w:w="12842" w:type="dxa"/>
            <w:gridSpan w:val="4"/>
            <w:tcBorders>
              <w:top w:val="nil"/>
              <w:left w:val="nil"/>
              <w:bottom w:val="nil"/>
              <w:right w:val="nil"/>
            </w:tcBorders>
            <w:shd w:val="clear" w:color="auto" w:fill="auto"/>
            <w:noWrap/>
            <w:vAlign w:val="bottom"/>
            <w:hideMark/>
          </w:tcPr>
          <w:p w:rsidR="00234AC3" w:rsidRPr="00A64DA3" w:rsidRDefault="00234AC3" w:rsidP="00585947">
            <w:pPr>
              <w:rPr>
                <w:rFonts w:ascii="Calibri" w:hAnsi="Calibri"/>
                <w:b/>
                <w:bCs/>
                <w:color w:val="000000"/>
                <w:sz w:val="32"/>
                <w:szCs w:val="32"/>
              </w:rPr>
            </w:pPr>
            <w:r w:rsidRPr="00A64DA3">
              <w:rPr>
                <w:rFonts w:ascii="Calibri" w:hAnsi="Calibri"/>
                <w:b/>
                <w:bCs/>
                <w:color w:val="000000"/>
                <w:sz w:val="32"/>
                <w:szCs w:val="32"/>
              </w:rPr>
              <w:t>Мониторинг Социальной адаптации воспитанников по возрастам</w:t>
            </w:r>
          </w:p>
        </w:tc>
      </w:tr>
      <w:tr w:rsidR="00234AC3" w:rsidRPr="00A64DA3" w:rsidTr="00003746">
        <w:trPr>
          <w:gridAfter w:val="1"/>
          <w:wAfter w:w="8464" w:type="dxa"/>
          <w:trHeight w:val="315"/>
        </w:trPr>
        <w:tc>
          <w:tcPr>
            <w:tcW w:w="1298" w:type="dxa"/>
            <w:tcBorders>
              <w:top w:val="nil"/>
              <w:left w:val="nil"/>
              <w:bottom w:val="nil"/>
              <w:right w:val="nil"/>
            </w:tcBorders>
            <w:shd w:val="clear" w:color="auto" w:fill="auto"/>
            <w:noWrap/>
            <w:vAlign w:val="bottom"/>
            <w:hideMark/>
          </w:tcPr>
          <w:p w:rsidR="00234AC3" w:rsidRPr="00A64DA3" w:rsidRDefault="00234AC3" w:rsidP="00585947">
            <w:pPr>
              <w:rPr>
                <w:rFonts w:ascii="Calibri" w:hAnsi="Calibri"/>
                <w:color w:val="000000"/>
              </w:rPr>
            </w:pPr>
          </w:p>
        </w:tc>
        <w:tc>
          <w:tcPr>
            <w:tcW w:w="1459" w:type="dxa"/>
            <w:tcBorders>
              <w:top w:val="nil"/>
              <w:left w:val="nil"/>
              <w:bottom w:val="nil"/>
              <w:right w:val="nil"/>
            </w:tcBorders>
            <w:shd w:val="clear" w:color="auto" w:fill="auto"/>
            <w:noWrap/>
            <w:vAlign w:val="bottom"/>
            <w:hideMark/>
          </w:tcPr>
          <w:p w:rsidR="00234AC3" w:rsidRPr="00A64DA3" w:rsidRDefault="00234AC3" w:rsidP="00585947">
            <w:pPr>
              <w:rPr>
                <w:rFonts w:ascii="Calibri" w:hAnsi="Calibri"/>
                <w:color w:val="000000"/>
              </w:rPr>
            </w:pPr>
          </w:p>
        </w:tc>
        <w:tc>
          <w:tcPr>
            <w:tcW w:w="1621" w:type="dxa"/>
            <w:tcBorders>
              <w:top w:val="nil"/>
              <w:left w:val="nil"/>
              <w:bottom w:val="nil"/>
              <w:right w:val="nil"/>
            </w:tcBorders>
            <w:shd w:val="clear" w:color="auto" w:fill="auto"/>
            <w:noWrap/>
            <w:vAlign w:val="bottom"/>
            <w:hideMark/>
          </w:tcPr>
          <w:p w:rsidR="00234AC3" w:rsidRPr="00A64DA3" w:rsidRDefault="00234AC3" w:rsidP="00585947">
            <w:pPr>
              <w:rPr>
                <w:rFonts w:ascii="Calibri" w:hAnsi="Calibri"/>
                <w:color w:val="000000"/>
              </w:rPr>
            </w:pPr>
          </w:p>
        </w:tc>
      </w:tr>
      <w:tr w:rsidR="00234AC3" w:rsidRPr="00A64DA3" w:rsidTr="00003746">
        <w:trPr>
          <w:gridAfter w:val="1"/>
          <w:wAfter w:w="8464" w:type="dxa"/>
          <w:trHeight w:val="300"/>
        </w:trPr>
        <w:tc>
          <w:tcPr>
            <w:tcW w:w="1298"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4AC3" w:rsidRPr="00A64DA3" w:rsidRDefault="00234AC3" w:rsidP="00585947">
            <w:pPr>
              <w:jc w:val="center"/>
              <w:rPr>
                <w:color w:val="000000"/>
              </w:rPr>
            </w:pPr>
            <w:r w:rsidRPr="00A64DA3">
              <w:rPr>
                <w:color w:val="000000"/>
              </w:rPr>
              <w:t>Итог младший возраст</w:t>
            </w:r>
          </w:p>
        </w:tc>
        <w:tc>
          <w:tcPr>
            <w:tcW w:w="1459"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4AC3" w:rsidRPr="00A64DA3" w:rsidRDefault="00234AC3" w:rsidP="00585947">
            <w:pPr>
              <w:jc w:val="center"/>
              <w:rPr>
                <w:color w:val="000000"/>
              </w:rPr>
            </w:pPr>
            <w:r w:rsidRPr="00A64DA3">
              <w:rPr>
                <w:color w:val="000000"/>
              </w:rPr>
              <w:t>Итог Средний Возраст</w:t>
            </w:r>
          </w:p>
        </w:tc>
        <w:tc>
          <w:tcPr>
            <w:tcW w:w="1621"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234AC3" w:rsidRPr="00A64DA3" w:rsidRDefault="00234AC3" w:rsidP="00585947">
            <w:pPr>
              <w:jc w:val="center"/>
              <w:rPr>
                <w:color w:val="000000"/>
                <w:sz w:val="20"/>
                <w:szCs w:val="20"/>
              </w:rPr>
            </w:pPr>
            <w:r w:rsidRPr="00A64DA3">
              <w:rPr>
                <w:color w:val="000000"/>
                <w:sz w:val="20"/>
                <w:szCs w:val="20"/>
              </w:rPr>
              <w:t>Итог Старший возраст</w:t>
            </w:r>
          </w:p>
        </w:tc>
      </w:tr>
      <w:tr w:rsidR="00234AC3" w:rsidRPr="00A64DA3" w:rsidTr="00003746">
        <w:trPr>
          <w:gridAfter w:val="1"/>
          <w:wAfter w:w="8464" w:type="dxa"/>
          <w:trHeight w:val="1215"/>
        </w:trPr>
        <w:tc>
          <w:tcPr>
            <w:tcW w:w="1298" w:type="dxa"/>
            <w:vMerge/>
            <w:tcBorders>
              <w:top w:val="single" w:sz="8" w:space="0" w:color="auto"/>
              <w:left w:val="single" w:sz="8" w:space="0" w:color="auto"/>
              <w:bottom w:val="single" w:sz="8" w:space="0" w:color="000000"/>
              <w:right w:val="single" w:sz="8" w:space="0" w:color="auto"/>
            </w:tcBorders>
            <w:vAlign w:val="center"/>
            <w:hideMark/>
          </w:tcPr>
          <w:p w:rsidR="00234AC3" w:rsidRPr="00A64DA3" w:rsidRDefault="00234AC3" w:rsidP="00585947">
            <w:pPr>
              <w:rPr>
                <w:color w:val="000000"/>
              </w:rPr>
            </w:pPr>
          </w:p>
        </w:tc>
        <w:tc>
          <w:tcPr>
            <w:tcW w:w="1459" w:type="dxa"/>
            <w:vMerge/>
            <w:tcBorders>
              <w:top w:val="single" w:sz="8" w:space="0" w:color="auto"/>
              <w:left w:val="single" w:sz="8" w:space="0" w:color="auto"/>
              <w:bottom w:val="single" w:sz="8" w:space="0" w:color="000000"/>
              <w:right w:val="single" w:sz="8" w:space="0" w:color="auto"/>
            </w:tcBorders>
            <w:vAlign w:val="center"/>
            <w:hideMark/>
          </w:tcPr>
          <w:p w:rsidR="00234AC3" w:rsidRPr="00A64DA3" w:rsidRDefault="00234AC3" w:rsidP="00585947">
            <w:pPr>
              <w:rPr>
                <w:color w:val="000000"/>
              </w:rPr>
            </w:pPr>
          </w:p>
        </w:tc>
        <w:tc>
          <w:tcPr>
            <w:tcW w:w="1621" w:type="dxa"/>
            <w:vMerge/>
            <w:tcBorders>
              <w:top w:val="single" w:sz="8" w:space="0" w:color="auto"/>
              <w:left w:val="single" w:sz="8" w:space="0" w:color="auto"/>
              <w:bottom w:val="single" w:sz="8" w:space="0" w:color="000000"/>
              <w:right w:val="single" w:sz="8" w:space="0" w:color="auto"/>
            </w:tcBorders>
            <w:vAlign w:val="center"/>
            <w:hideMark/>
          </w:tcPr>
          <w:p w:rsidR="00234AC3" w:rsidRPr="00A64DA3" w:rsidRDefault="00234AC3" w:rsidP="00585947">
            <w:pPr>
              <w:rPr>
                <w:color w:val="000000"/>
                <w:sz w:val="20"/>
                <w:szCs w:val="20"/>
              </w:rPr>
            </w:pPr>
          </w:p>
        </w:tc>
      </w:tr>
      <w:tr w:rsidR="00234AC3" w:rsidRPr="00A64DA3" w:rsidTr="00003746">
        <w:trPr>
          <w:gridAfter w:val="1"/>
          <w:wAfter w:w="8464" w:type="dxa"/>
          <w:trHeight w:val="516"/>
        </w:trPr>
        <w:tc>
          <w:tcPr>
            <w:tcW w:w="1298" w:type="dxa"/>
            <w:tcBorders>
              <w:top w:val="nil"/>
              <w:left w:val="nil"/>
              <w:bottom w:val="single" w:sz="8" w:space="0" w:color="auto"/>
              <w:right w:val="single" w:sz="8" w:space="0" w:color="auto"/>
            </w:tcBorders>
            <w:shd w:val="clear" w:color="000000" w:fill="EDE683"/>
            <w:vAlign w:val="center"/>
            <w:hideMark/>
          </w:tcPr>
          <w:p w:rsidR="00234AC3" w:rsidRPr="00A64DA3" w:rsidRDefault="00234AC3" w:rsidP="00585947">
            <w:pPr>
              <w:jc w:val="center"/>
              <w:rPr>
                <w:color w:val="000000"/>
              </w:rPr>
            </w:pPr>
            <w:r w:rsidRPr="00A64DA3">
              <w:rPr>
                <w:color w:val="000000"/>
              </w:rPr>
              <w:t>1,8</w:t>
            </w:r>
          </w:p>
        </w:tc>
        <w:tc>
          <w:tcPr>
            <w:tcW w:w="1459" w:type="dxa"/>
            <w:tcBorders>
              <w:top w:val="nil"/>
              <w:left w:val="nil"/>
              <w:bottom w:val="single" w:sz="8" w:space="0" w:color="auto"/>
              <w:right w:val="single" w:sz="8" w:space="0" w:color="auto"/>
            </w:tcBorders>
            <w:shd w:val="clear" w:color="000000" w:fill="E2E282"/>
            <w:vAlign w:val="center"/>
            <w:hideMark/>
          </w:tcPr>
          <w:p w:rsidR="00234AC3" w:rsidRPr="00A64DA3" w:rsidRDefault="00234AC3" w:rsidP="00585947">
            <w:pPr>
              <w:jc w:val="center"/>
              <w:rPr>
                <w:color w:val="000000"/>
              </w:rPr>
            </w:pPr>
            <w:r w:rsidRPr="00A64DA3">
              <w:rPr>
                <w:color w:val="000000"/>
              </w:rPr>
              <w:t>1,7</w:t>
            </w:r>
          </w:p>
        </w:tc>
        <w:tc>
          <w:tcPr>
            <w:tcW w:w="1621" w:type="dxa"/>
            <w:tcBorders>
              <w:top w:val="nil"/>
              <w:left w:val="nil"/>
              <w:bottom w:val="single" w:sz="8" w:space="0" w:color="auto"/>
              <w:right w:val="single" w:sz="8" w:space="0" w:color="auto"/>
            </w:tcBorders>
            <w:shd w:val="clear" w:color="000000" w:fill="FCA377"/>
            <w:vAlign w:val="center"/>
            <w:hideMark/>
          </w:tcPr>
          <w:p w:rsidR="00234AC3" w:rsidRPr="00A64DA3" w:rsidRDefault="00234AC3" w:rsidP="00585947">
            <w:pPr>
              <w:jc w:val="center"/>
              <w:rPr>
                <w:color w:val="000000"/>
              </w:rPr>
            </w:pPr>
            <w:r w:rsidRPr="00A64DA3">
              <w:rPr>
                <w:color w:val="000000"/>
              </w:rPr>
              <w:t>2,2</w:t>
            </w:r>
          </w:p>
        </w:tc>
      </w:tr>
      <w:tr w:rsidR="00234AC3" w:rsidRPr="00A64DA3" w:rsidTr="00003746">
        <w:trPr>
          <w:gridAfter w:val="1"/>
          <w:wAfter w:w="8464" w:type="dxa"/>
          <w:trHeight w:val="411"/>
        </w:trPr>
        <w:tc>
          <w:tcPr>
            <w:tcW w:w="1298" w:type="dxa"/>
            <w:tcBorders>
              <w:top w:val="nil"/>
              <w:left w:val="nil"/>
              <w:bottom w:val="single" w:sz="8" w:space="0" w:color="auto"/>
              <w:right w:val="single" w:sz="8" w:space="0" w:color="auto"/>
            </w:tcBorders>
            <w:shd w:val="clear" w:color="000000" w:fill="FCA377"/>
            <w:vAlign w:val="center"/>
            <w:hideMark/>
          </w:tcPr>
          <w:p w:rsidR="00234AC3" w:rsidRPr="00A64DA3" w:rsidRDefault="00234AC3" w:rsidP="00585947">
            <w:pPr>
              <w:jc w:val="center"/>
              <w:rPr>
                <w:color w:val="000000"/>
              </w:rPr>
            </w:pPr>
            <w:r w:rsidRPr="00A64DA3">
              <w:rPr>
                <w:color w:val="000000"/>
              </w:rPr>
              <w:t>2,2</w:t>
            </w:r>
          </w:p>
        </w:tc>
        <w:tc>
          <w:tcPr>
            <w:tcW w:w="1459" w:type="dxa"/>
            <w:tcBorders>
              <w:top w:val="nil"/>
              <w:left w:val="nil"/>
              <w:bottom w:val="single" w:sz="8" w:space="0" w:color="auto"/>
              <w:right w:val="single" w:sz="8" w:space="0" w:color="auto"/>
            </w:tcBorders>
            <w:shd w:val="clear" w:color="000000" w:fill="F9E983"/>
            <w:vAlign w:val="center"/>
            <w:hideMark/>
          </w:tcPr>
          <w:p w:rsidR="00234AC3" w:rsidRPr="00A64DA3" w:rsidRDefault="00234AC3" w:rsidP="00585947">
            <w:pPr>
              <w:jc w:val="center"/>
              <w:rPr>
                <w:color w:val="000000"/>
              </w:rPr>
            </w:pPr>
            <w:r w:rsidRPr="00A64DA3">
              <w:rPr>
                <w:color w:val="000000"/>
              </w:rPr>
              <w:t>1,9</w:t>
            </w:r>
          </w:p>
        </w:tc>
        <w:tc>
          <w:tcPr>
            <w:tcW w:w="1621" w:type="dxa"/>
            <w:tcBorders>
              <w:top w:val="nil"/>
              <w:left w:val="nil"/>
              <w:bottom w:val="single" w:sz="8" w:space="0" w:color="auto"/>
              <w:right w:val="single" w:sz="8" w:space="0" w:color="auto"/>
            </w:tcBorders>
            <w:shd w:val="clear" w:color="000000" w:fill="FDC07C"/>
            <w:vAlign w:val="center"/>
            <w:hideMark/>
          </w:tcPr>
          <w:p w:rsidR="00234AC3" w:rsidRPr="00A64DA3" w:rsidRDefault="00234AC3" w:rsidP="00585947">
            <w:pPr>
              <w:jc w:val="center"/>
              <w:rPr>
                <w:color w:val="000000"/>
              </w:rPr>
            </w:pPr>
            <w:r w:rsidRPr="00A64DA3">
              <w:rPr>
                <w:color w:val="000000"/>
              </w:rPr>
              <w:t>2,1</w:t>
            </w:r>
          </w:p>
        </w:tc>
      </w:tr>
      <w:tr w:rsidR="00234AC3" w:rsidRPr="00A64DA3" w:rsidTr="00003746">
        <w:trPr>
          <w:gridAfter w:val="1"/>
          <w:wAfter w:w="8464" w:type="dxa"/>
          <w:trHeight w:val="461"/>
        </w:trPr>
        <w:tc>
          <w:tcPr>
            <w:tcW w:w="1298" w:type="dxa"/>
            <w:tcBorders>
              <w:top w:val="nil"/>
              <w:left w:val="nil"/>
              <w:bottom w:val="single" w:sz="8" w:space="0" w:color="auto"/>
              <w:right w:val="single" w:sz="8" w:space="0" w:color="auto"/>
            </w:tcBorders>
            <w:shd w:val="clear" w:color="000000" w:fill="F9E983"/>
            <w:vAlign w:val="center"/>
            <w:hideMark/>
          </w:tcPr>
          <w:p w:rsidR="00234AC3" w:rsidRPr="00A64DA3" w:rsidRDefault="00234AC3" w:rsidP="00585947">
            <w:pPr>
              <w:jc w:val="center"/>
              <w:rPr>
                <w:color w:val="000000"/>
              </w:rPr>
            </w:pPr>
            <w:r w:rsidRPr="00A64DA3">
              <w:rPr>
                <w:color w:val="000000"/>
              </w:rPr>
              <w:t>1,9</w:t>
            </w:r>
          </w:p>
        </w:tc>
        <w:tc>
          <w:tcPr>
            <w:tcW w:w="1459" w:type="dxa"/>
            <w:tcBorders>
              <w:top w:val="nil"/>
              <w:left w:val="nil"/>
              <w:bottom w:val="single" w:sz="8" w:space="0" w:color="auto"/>
              <w:right w:val="single" w:sz="8" w:space="0" w:color="auto"/>
            </w:tcBorders>
            <w:shd w:val="clear" w:color="000000" w:fill="FA8671"/>
            <w:vAlign w:val="center"/>
            <w:hideMark/>
          </w:tcPr>
          <w:p w:rsidR="00234AC3" w:rsidRPr="00A64DA3" w:rsidRDefault="00234AC3" w:rsidP="00585947">
            <w:pPr>
              <w:jc w:val="center"/>
              <w:rPr>
                <w:color w:val="000000"/>
              </w:rPr>
            </w:pPr>
            <w:r w:rsidRPr="00A64DA3">
              <w:rPr>
                <w:color w:val="000000"/>
              </w:rPr>
              <w:t>2,3</w:t>
            </w:r>
          </w:p>
        </w:tc>
        <w:tc>
          <w:tcPr>
            <w:tcW w:w="1621" w:type="dxa"/>
            <w:tcBorders>
              <w:top w:val="nil"/>
              <w:left w:val="nil"/>
              <w:bottom w:val="single" w:sz="8" w:space="0" w:color="auto"/>
              <w:right w:val="single" w:sz="8" w:space="0" w:color="auto"/>
            </w:tcBorders>
            <w:shd w:val="clear" w:color="000000" w:fill="FA8671"/>
            <w:vAlign w:val="center"/>
            <w:hideMark/>
          </w:tcPr>
          <w:p w:rsidR="00234AC3" w:rsidRPr="00A64DA3" w:rsidRDefault="00234AC3" w:rsidP="00585947">
            <w:pPr>
              <w:jc w:val="center"/>
              <w:rPr>
                <w:color w:val="000000"/>
              </w:rPr>
            </w:pPr>
            <w:r w:rsidRPr="00A64DA3">
              <w:rPr>
                <w:color w:val="000000"/>
              </w:rPr>
              <w:t>2,3</w:t>
            </w:r>
          </w:p>
        </w:tc>
      </w:tr>
      <w:tr w:rsidR="00234AC3" w:rsidRPr="00A64DA3" w:rsidTr="00003746">
        <w:trPr>
          <w:gridAfter w:val="1"/>
          <w:wAfter w:w="8464" w:type="dxa"/>
          <w:trHeight w:val="397"/>
        </w:trPr>
        <w:tc>
          <w:tcPr>
            <w:tcW w:w="1298" w:type="dxa"/>
            <w:tcBorders>
              <w:top w:val="nil"/>
              <w:left w:val="nil"/>
              <w:bottom w:val="single" w:sz="8" w:space="0" w:color="auto"/>
              <w:right w:val="single" w:sz="8" w:space="0" w:color="auto"/>
            </w:tcBorders>
            <w:shd w:val="clear" w:color="000000" w:fill="FDC07C"/>
            <w:vAlign w:val="center"/>
            <w:hideMark/>
          </w:tcPr>
          <w:p w:rsidR="00234AC3" w:rsidRPr="00A64DA3" w:rsidRDefault="00234AC3" w:rsidP="00585947">
            <w:pPr>
              <w:jc w:val="center"/>
              <w:rPr>
                <w:color w:val="000000"/>
              </w:rPr>
            </w:pPr>
            <w:r w:rsidRPr="00A64DA3">
              <w:rPr>
                <w:color w:val="000000"/>
              </w:rPr>
              <w:t>2,1</w:t>
            </w:r>
          </w:p>
        </w:tc>
        <w:tc>
          <w:tcPr>
            <w:tcW w:w="1459" w:type="dxa"/>
            <w:tcBorders>
              <w:top w:val="nil"/>
              <w:left w:val="nil"/>
              <w:bottom w:val="single" w:sz="8" w:space="0" w:color="auto"/>
              <w:right w:val="single" w:sz="8" w:space="0" w:color="auto"/>
            </w:tcBorders>
            <w:shd w:val="clear" w:color="000000" w:fill="EDE683"/>
            <w:vAlign w:val="center"/>
            <w:hideMark/>
          </w:tcPr>
          <w:p w:rsidR="00234AC3" w:rsidRPr="00A64DA3" w:rsidRDefault="00234AC3" w:rsidP="00585947">
            <w:pPr>
              <w:jc w:val="center"/>
              <w:rPr>
                <w:color w:val="000000"/>
              </w:rPr>
            </w:pPr>
            <w:r w:rsidRPr="00A64DA3">
              <w:rPr>
                <w:color w:val="000000"/>
              </w:rPr>
              <w:t>1,8</w:t>
            </w:r>
          </w:p>
        </w:tc>
        <w:tc>
          <w:tcPr>
            <w:tcW w:w="1621" w:type="dxa"/>
            <w:tcBorders>
              <w:top w:val="nil"/>
              <w:left w:val="nil"/>
              <w:bottom w:val="single" w:sz="8" w:space="0" w:color="auto"/>
              <w:right w:val="single" w:sz="8" w:space="0" w:color="auto"/>
            </w:tcBorders>
            <w:shd w:val="clear" w:color="000000" w:fill="F8696B"/>
            <w:vAlign w:val="center"/>
            <w:hideMark/>
          </w:tcPr>
          <w:p w:rsidR="00234AC3" w:rsidRPr="00A64DA3" w:rsidRDefault="00234AC3" w:rsidP="00585947">
            <w:pPr>
              <w:jc w:val="center"/>
              <w:rPr>
                <w:color w:val="000000"/>
              </w:rPr>
            </w:pPr>
            <w:r w:rsidRPr="00A64DA3">
              <w:rPr>
                <w:color w:val="000000"/>
              </w:rPr>
              <w:t>2,4</w:t>
            </w:r>
          </w:p>
        </w:tc>
      </w:tr>
      <w:tr w:rsidR="00234AC3" w:rsidRPr="00A64DA3" w:rsidTr="00003746">
        <w:trPr>
          <w:gridAfter w:val="1"/>
          <w:wAfter w:w="8464" w:type="dxa"/>
          <w:trHeight w:val="916"/>
        </w:trPr>
        <w:tc>
          <w:tcPr>
            <w:tcW w:w="1298" w:type="dxa"/>
            <w:tcBorders>
              <w:top w:val="nil"/>
              <w:left w:val="nil"/>
              <w:bottom w:val="single" w:sz="8" w:space="0" w:color="auto"/>
              <w:right w:val="single" w:sz="8" w:space="0" w:color="auto"/>
            </w:tcBorders>
            <w:shd w:val="clear" w:color="000000" w:fill="D6DF81"/>
            <w:vAlign w:val="center"/>
            <w:hideMark/>
          </w:tcPr>
          <w:p w:rsidR="00234AC3" w:rsidRPr="00A64DA3" w:rsidRDefault="00234AC3" w:rsidP="00585947">
            <w:pPr>
              <w:jc w:val="center"/>
              <w:rPr>
                <w:color w:val="000000"/>
              </w:rPr>
            </w:pPr>
            <w:r w:rsidRPr="00A64DA3">
              <w:rPr>
                <w:color w:val="000000"/>
              </w:rPr>
              <w:t>1,6</w:t>
            </w:r>
          </w:p>
        </w:tc>
        <w:tc>
          <w:tcPr>
            <w:tcW w:w="1459" w:type="dxa"/>
            <w:tcBorders>
              <w:top w:val="nil"/>
              <w:left w:val="nil"/>
              <w:bottom w:val="single" w:sz="8" w:space="0" w:color="auto"/>
              <w:right w:val="single" w:sz="8" w:space="0" w:color="auto"/>
            </w:tcBorders>
            <w:shd w:val="clear" w:color="000000" w:fill="E2E282"/>
            <w:vAlign w:val="center"/>
            <w:hideMark/>
          </w:tcPr>
          <w:p w:rsidR="00234AC3" w:rsidRPr="00A64DA3" w:rsidRDefault="00234AC3" w:rsidP="00585947">
            <w:pPr>
              <w:jc w:val="center"/>
              <w:rPr>
                <w:color w:val="000000"/>
              </w:rPr>
            </w:pPr>
            <w:r w:rsidRPr="00A64DA3">
              <w:rPr>
                <w:color w:val="000000"/>
              </w:rPr>
              <w:t>1,7</w:t>
            </w:r>
          </w:p>
        </w:tc>
        <w:tc>
          <w:tcPr>
            <w:tcW w:w="1621" w:type="dxa"/>
            <w:tcBorders>
              <w:top w:val="nil"/>
              <w:left w:val="nil"/>
              <w:bottom w:val="single" w:sz="8" w:space="0" w:color="auto"/>
              <w:right w:val="single" w:sz="8" w:space="0" w:color="auto"/>
            </w:tcBorders>
            <w:shd w:val="clear" w:color="000000" w:fill="FCA377"/>
            <w:vAlign w:val="center"/>
            <w:hideMark/>
          </w:tcPr>
          <w:p w:rsidR="00234AC3" w:rsidRPr="00A64DA3" w:rsidRDefault="00234AC3" w:rsidP="00585947">
            <w:pPr>
              <w:jc w:val="center"/>
              <w:rPr>
                <w:color w:val="000000"/>
              </w:rPr>
            </w:pPr>
            <w:r w:rsidRPr="00A64DA3">
              <w:rPr>
                <w:color w:val="000000"/>
              </w:rPr>
              <w:t>2,2</w:t>
            </w:r>
          </w:p>
        </w:tc>
      </w:tr>
      <w:tr w:rsidR="00234AC3" w:rsidRPr="00A64DA3" w:rsidTr="00003746">
        <w:trPr>
          <w:gridAfter w:val="1"/>
          <w:wAfter w:w="8464" w:type="dxa"/>
          <w:trHeight w:val="985"/>
        </w:trPr>
        <w:tc>
          <w:tcPr>
            <w:tcW w:w="1298" w:type="dxa"/>
            <w:tcBorders>
              <w:top w:val="nil"/>
              <w:left w:val="nil"/>
              <w:bottom w:val="single" w:sz="8" w:space="0" w:color="auto"/>
              <w:right w:val="single" w:sz="8" w:space="0" w:color="auto"/>
            </w:tcBorders>
            <w:shd w:val="clear" w:color="000000" w:fill="63BE7B"/>
            <w:vAlign w:val="center"/>
            <w:hideMark/>
          </w:tcPr>
          <w:p w:rsidR="00234AC3" w:rsidRPr="00A64DA3" w:rsidRDefault="00234AC3" w:rsidP="00585947">
            <w:pPr>
              <w:jc w:val="center"/>
              <w:rPr>
                <w:color w:val="000000"/>
              </w:rPr>
            </w:pPr>
            <w:r w:rsidRPr="00A64DA3">
              <w:rPr>
                <w:color w:val="000000"/>
              </w:rPr>
              <w:t>0,6</w:t>
            </w:r>
          </w:p>
        </w:tc>
        <w:tc>
          <w:tcPr>
            <w:tcW w:w="1459" w:type="dxa"/>
            <w:tcBorders>
              <w:top w:val="nil"/>
              <w:left w:val="nil"/>
              <w:bottom w:val="single" w:sz="8" w:space="0" w:color="auto"/>
              <w:right w:val="single" w:sz="8" w:space="0" w:color="auto"/>
            </w:tcBorders>
            <w:shd w:val="clear" w:color="000000" w:fill="E2E282"/>
            <w:vAlign w:val="center"/>
            <w:hideMark/>
          </w:tcPr>
          <w:p w:rsidR="00234AC3" w:rsidRPr="00A64DA3" w:rsidRDefault="00234AC3" w:rsidP="00585947">
            <w:pPr>
              <w:jc w:val="center"/>
              <w:rPr>
                <w:color w:val="000000"/>
              </w:rPr>
            </w:pPr>
            <w:r w:rsidRPr="00A64DA3">
              <w:rPr>
                <w:color w:val="000000"/>
              </w:rPr>
              <w:t>1,7</w:t>
            </w:r>
          </w:p>
        </w:tc>
        <w:tc>
          <w:tcPr>
            <w:tcW w:w="1621" w:type="dxa"/>
            <w:tcBorders>
              <w:top w:val="nil"/>
              <w:left w:val="nil"/>
              <w:bottom w:val="single" w:sz="8" w:space="0" w:color="auto"/>
              <w:right w:val="single" w:sz="8" w:space="0" w:color="auto"/>
            </w:tcBorders>
            <w:shd w:val="clear" w:color="000000" w:fill="FFDD82"/>
            <w:vAlign w:val="center"/>
            <w:hideMark/>
          </w:tcPr>
          <w:p w:rsidR="00234AC3" w:rsidRPr="00A64DA3" w:rsidRDefault="00234AC3" w:rsidP="00585947">
            <w:pPr>
              <w:jc w:val="center"/>
              <w:rPr>
                <w:color w:val="000000"/>
              </w:rPr>
            </w:pPr>
            <w:r w:rsidRPr="00A64DA3">
              <w:rPr>
                <w:color w:val="000000"/>
              </w:rPr>
              <w:t>2,0</w:t>
            </w:r>
          </w:p>
        </w:tc>
      </w:tr>
      <w:tr w:rsidR="00234AC3" w:rsidRPr="00A64DA3" w:rsidTr="001D69BD">
        <w:trPr>
          <w:gridAfter w:val="1"/>
          <w:wAfter w:w="8464" w:type="dxa"/>
          <w:trHeight w:val="315"/>
        </w:trPr>
        <w:tc>
          <w:tcPr>
            <w:tcW w:w="1298" w:type="dxa"/>
            <w:tcBorders>
              <w:top w:val="nil"/>
              <w:left w:val="nil"/>
              <w:bottom w:val="nil"/>
              <w:right w:val="single" w:sz="8" w:space="0" w:color="auto"/>
            </w:tcBorders>
            <w:shd w:val="clear" w:color="auto" w:fill="auto"/>
            <w:vAlign w:val="center"/>
            <w:hideMark/>
          </w:tcPr>
          <w:p w:rsidR="00234AC3" w:rsidRPr="00A64DA3" w:rsidRDefault="00234AC3" w:rsidP="00585947">
            <w:pPr>
              <w:jc w:val="center"/>
              <w:rPr>
                <w:color w:val="000000"/>
              </w:rPr>
            </w:pPr>
            <w:r w:rsidRPr="00A64DA3">
              <w:rPr>
                <w:color w:val="000000"/>
              </w:rPr>
              <w:t>1,7</w:t>
            </w:r>
          </w:p>
        </w:tc>
        <w:tc>
          <w:tcPr>
            <w:tcW w:w="1459" w:type="dxa"/>
            <w:tcBorders>
              <w:top w:val="nil"/>
              <w:left w:val="nil"/>
              <w:bottom w:val="nil"/>
              <w:right w:val="single" w:sz="8" w:space="0" w:color="auto"/>
            </w:tcBorders>
            <w:shd w:val="clear" w:color="auto" w:fill="auto"/>
            <w:vAlign w:val="center"/>
            <w:hideMark/>
          </w:tcPr>
          <w:p w:rsidR="00234AC3" w:rsidRPr="00A64DA3" w:rsidRDefault="00234AC3" w:rsidP="00585947">
            <w:pPr>
              <w:jc w:val="center"/>
              <w:rPr>
                <w:color w:val="000000"/>
              </w:rPr>
            </w:pPr>
            <w:r w:rsidRPr="00A64DA3">
              <w:rPr>
                <w:color w:val="000000"/>
              </w:rPr>
              <w:t>1,9</w:t>
            </w:r>
          </w:p>
        </w:tc>
        <w:tc>
          <w:tcPr>
            <w:tcW w:w="1621" w:type="dxa"/>
            <w:tcBorders>
              <w:top w:val="nil"/>
              <w:left w:val="nil"/>
              <w:bottom w:val="nil"/>
              <w:right w:val="single" w:sz="8" w:space="0" w:color="auto"/>
            </w:tcBorders>
            <w:shd w:val="clear" w:color="auto" w:fill="auto"/>
            <w:vAlign w:val="center"/>
            <w:hideMark/>
          </w:tcPr>
          <w:p w:rsidR="00234AC3" w:rsidRPr="00A64DA3" w:rsidRDefault="00234AC3" w:rsidP="00585947">
            <w:pPr>
              <w:jc w:val="center"/>
              <w:rPr>
                <w:color w:val="000000"/>
              </w:rPr>
            </w:pPr>
            <w:r w:rsidRPr="00A64DA3">
              <w:rPr>
                <w:color w:val="000000"/>
              </w:rPr>
              <w:t>2,2</w:t>
            </w:r>
          </w:p>
        </w:tc>
      </w:tr>
      <w:tr w:rsidR="001D69BD" w:rsidRPr="00A64DA3" w:rsidTr="00003746">
        <w:trPr>
          <w:gridAfter w:val="1"/>
          <w:wAfter w:w="8464" w:type="dxa"/>
          <w:trHeight w:val="315"/>
        </w:trPr>
        <w:tc>
          <w:tcPr>
            <w:tcW w:w="1298" w:type="dxa"/>
            <w:tcBorders>
              <w:top w:val="nil"/>
              <w:left w:val="nil"/>
              <w:bottom w:val="single" w:sz="8" w:space="0" w:color="auto"/>
              <w:right w:val="single" w:sz="8" w:space="0" w:color="auto"/>
            </w:tcBorders>
            <w:shd w:val="clear" w:color="auto" w:fill="auto"/>
            <w:vAlign w:val="center"/>
            <w:hideMark/>
          </w:tcPr>
          <w:p w:rsidR="001D69BD" w:rsidRDefault="001D69BD" w:rsidP="00585947">
            <w:pPr>
              <w:jc w:val="center"/>
              <w:rPr>
                <w:color w:val="000000"/>
              </w:rPr>
            </w:pPr>
          </w:p>
          <w:p w:rsidR="001D69BD" w:rsidRPr="00A64DA3" w:rsidRDefault="001D69BD" w:rsidP="00585947">
            <w:pPr>
              <w:jc w:val="center"/>
              <w:rPr>
                <w:color w:val="000000"/>
              </w:rPr>
            </w:pPr>
          </w:p>
        </w:tc>
        <w:tc>
          <w:tcPr>
            <w:tcW w:w="1459" w:type="dxa"/>
            <w:tcBorders>
              <w:top w:val="nil"/>
              <w:left w:val="nil"/>
              <w:bottom w:val="single" w:sz="8" w:space="0" w:color="auto"/>
              <w:right w:val="single" w:sz="8" w:space="0" w:color="auto"/>
            </w:tcBorders>
            <w:shd w:val="clear" w:color="auto" w:fill="auto"/>
            <w:vAlign w:val="center"/>
            <w:hideMark/>
          </w:tcPr>
          <w:p w:rsidR="001D69BD" w:rsidRPr="00A64DA3" w:rsidRDefault="001D69BD" w:rsidP="00585947">
            <w:pPr>
              <w:jc w:val="center"/>
              <w:rPr>
                <w:color w:val="000000"/>
              </w:rPr>
            </w:pPr>
          </w:p>
        </w:tc>
        <w:tc>
          <w:tcPr>
            <w:tcW w:w="1621" w:type="dxa"/>
            <w:tcBorders>
              <w:top w:val="nil"/>
              <w:left w:val="nil"/>
              <w:bottom w:val="single" w:sz="8" w:space="0" w:color="auto"/>
              <w:right w:val="single" w:sz="8" w:space="0" w:color="auto"/>
            </w:tcBorders>
            <w:shd w:val="clear" w:color="auto" w:fill="auto"/>
            <w:vAlign w:val="center"/>
            <w:hideMark/>
          </w:tcPr>
          <w:p w:rsidR="001D69BD" w:rsidRPr="00A64DA3" w:rsidRDefault="001D69BD" w:rsidP="00585947">
            <w:pPr>
              <w:jc w:val="center"/>
              <w:rPr>
                <w:color w:val="000000"/>
              </w:rPr>
            </w:pPr>
          </w:p>
        </w:tc>
      </w:tr>
    </w:tbl>
    <w:p w:rsidR="005877F3" w:rsidRDefault="00003746" w:rsidP="001A3057">
      <w:r w:rsidRPr="00003746">
        <w:rPr>
          <w:noProof/>
        </w:rPr>
        <w:drawing>
          <wp:inline distT="0" distB="0" distL="0" distR="0">
            <wp:extent cx="2786380" cy="2035810"/>
            <wp:effectExtent l="19050" t="0" r="13970" b="2540"/>
            <wp:docPr id="15"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003746">
        <w:rPr>
          <w:noProof/>
        </w:rPr>
        <w:drawing>
          <wp:inline distT="0" distB="0" distL="0" distR="0">
            <wp:extent cx="2926373" cy="2031023"/>
            <wp:effectExtent l="19050" t="0" r="26377" b="7327"/>
            <wp:docPr id="16"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003746" w:rsidRDefault="00003746" w:rsidP="001A3057"/>
    <w:p w:rsidR="005877F3" w:rsidRDefault="00003746" w:rsidP="001A3057">
      <w:r w:rsidRPr="00003746">
        <w:rPr>
          <w:noProof/>
        </w:rPr>
        <w:drawing>
          <wp:inline distT="0" distB="0" distL="0" distR="0">
            <wp:extent cx="3147646" cy="2302315"/>
            <wp:effectExtent l="19050" t="0" r="14654" b="2735"/>
            <wp:docPr id="17"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7249A8" w:rsidRPr="0041394C" w:rsidRDefault="007249A8" w:rsidP="0041394C">
      <w:pPr>
        <w:spacing w:line="240" w:lineRule="exact"/>
        <w:jc w:val="both"/>
      </w:pPr>
    </w:p>
    <w:p w:rsidR="007249A8" w:rsidRDefault="007249A8" w:rsidP="009B5828">
      <w:pPr>
        <w:pStyle w:val="a5"/>
        <w:spacing w:line="274" w:lineRule="exact"/>
        <w:ind w:left="40" w:right="40" w:firstLine="700"/>
      </w:pPr>
    </w:p>
    <w:p w:rsidR="000D1261" w:rsidRDefault="000D1261" w:rsidP="000D1261">
      <w:pPr>
        <w:jc w:val="center"/>
        <w:rPr>
          <w:b/>
          <w:sz w:val="28"/>
          <w:szCs w:val="28"/>
        </w:rPr>
      </w:pPr>
      <w:r w:rsidRPr="00C81CF3">
        <w:rPr>
          <w:b/>
          <w:sz w:val="28"/>
          <w:szCs w:val="28"/>
        </w:rPr>
        <w:lastRenderedPageBreak/>
        <w:t>Работа Коррекционной службы</w:t>
      </w:r>
    </w:p>
    <w:p w:rsidR="000D1261" w:rsidRPr="00F5065F" w:rsidRDefault="000D1261" w:rsidP="000D1261">
      <w:r>
        <w:t xml:space="preserve">Работа коррекционной службы в 2015-2016 учебном году велась по логопедическому и психологическому </w:t>
      </w:r>
      <w:proofErr w:type="gramStart"/>
      <w:r>
        <w:t>сопровождению</w:t>
      </w:r>
      <w:proofErr w:type="gramEnd"/>
      <w:r>
        <w:t xml:space="preserve"> как в детском, так и в педагогическом коллективе детского дома.</w:t>
      </w:r>
    </w:p>
    <w:p w:rsidR="000D1261" w:rsidRDefault="000D1261" w:rsidP="000D1261">
      <w:pPr>
        <w:rPr>
          <w:b/>
        </w:rPr>
      </w:pPr>
      <w:r>
        <w:rPr>
          <w:b/>
        </w:rPr>
        <w:t>Цели работы коррекционной службы:</w:t>
      </w:r>
    </w:p>
    <w:p w:rsidR="000D1261" w:rsidRDefault="000D1261" w:rsidP="000D1261">
      <w:r>
        <w:t>- Развитие личности воспитанника</w:t>
      </w:r>
    </w:p>
    <w:p w:rsidR="000D1261" w:rsidRDefault="000D1261" w:rsidP="000D1261">
      <w:pPr>
        <w:pStyle w:val="13"/>
        <w:ind w:left="0"/>
        <w:jc w:val="both"/>
      </w:pPr>
      <w:r>
        <w:t>-Коррекция личностных и</w:t>
      </w:r>
      <w:r w:rsidRPr="000B1628">
        <w:t xml:space="preserve"> </w:t>
      </w:r>
      <w:r>
        <w:t>эмоциональных нарушений,</w:t>
      </w:r>
    </w:p>
    <w:p w:rsidR="000D1261" w:rsidRDefault="000D1261" w:rsidP="000D1261">
      <w:pPr>
        <w:pStyle w:val="13"/>
        <w:ind w:left="0"/>
        <w:jc w:val="both"/>
      </w:pPr>
      <w:r>
        <w:t>- Коррекция</w:t>
      </w:r>
      <w:r w:rsidRPr="000B1628">
        <w:t xml:space="preserve"> специфических для детей с ограниченными возможностями здоровья нарушений в когнитивной сфере, затрудняющих социальную адаптацию ребе</w:t>
      </w:r>
      <w:r w:rsidRPr="00F14105">
        <w:rPr>
          <w:b/>
        </w:rPr>
        <w:t>нка</w:t>
      </w:r>
      <w:r w:rsidRPr="00F14105">
        <w:t>.</w:t>
      </w:r>
    </w:p>
    <w:p w:rsidR="000D1261" w:rsidRDefault="000D1261" w:rsidP="000D1261">
      <w:pPr>
        <w:pStyle w:val="13"/>
        <w:ind w:left="0"/>
        <w:jc w:val="both"/>
      </w:pPr>
      <w:r>
        <w:t>- Коррекция нарушений устной и письменной речи</w:t>
      </w:r>
    </w:p>
    <w:p w:rsidR="00D174B8" w:rsidRDefault="000D1261" w:rsidP="00F5065F">
      <w:pPr>
        <w:pStyle w:val="a5"/>
        <w:spacing w:line="274" w:lineRule="exact"/>
        <w:ind w:left="40" w:right="40" w:firstLine="700"/>
      </w:pPr>
      <w:r>
        <w:t>- Комплексная подготовка детей, имеющих трудности в обучении к овладению школьно-значимыми умениями и навыками по русскому языку и чтению</w:t>
      </w:r>
    </w:p>
    <w:p w:rsidR="00D174B8" w:rsidRDefault="00D174B8" w:rsidP="00D174B8">
      <w:pPr>
        <w:rPr>
          <w:b/>
        </w:rPr>
      </w:pPr>
      <w:r w:rsidRPr="00F14105">
        <w:rPr>
          <w:b/>
        </w:rPr>
        <w:t>Работа проводилась в тесном контакте с педагогами и специалистами детского дома, в интересах ребенка и с соблюдением его законных прав, а также этических норм, принятых в психологической практике</w:t>
      </w:r>
    </w:p>
    <w:p w:rsidR="00766EC9" w:rsidRDefault="00766EC9" w:rsidP="00D174B8">
      <w:pPr>
        <w:rPr>
          <w:b/>
        </w:rPr>
      </w:pPr>
    </w:p>
    <w:p w:rsidR="00766EC9" w:rsidRDefault="00766EC9" w:rsidP="00766EC9">
      <w:pPr>
        <w:jc w:val="center"/>
        <w:rPr>
          <w:b/>
        </w:rPr>
      </w:pPr>
      <w:r>
        <w:rPr>
          <w:b/>
        </w:rPr>
        <w:t>Работа психологов.</w:t>
      </w:r>
    </w:p>
    <w:p w:rsidR="00071C99" w:rsidRDefault="00071C99" w:rsidP="00071C99">
      <w:pPr>
        <w:pStyle w:val="a5"/>
      </w:pPr>
      <w:r>
        <w:t xml:space="preserve">В период с сентября 2015 г. по июнь 2016 г. педагогами - психологами проводилась групповая и индивидуальная </w:t>
      </w:r>
      <w:proofErr w:type="gramStart"/>
      <w:r>
        <w:t>работа</w:t>
      </w:r>
      <w:proofErr w:type="gramEnd"/>
      <w:r>
        <w:t xml:space="preserve"> как в детском, так и в педагогическом коллективе детского центра.</w:t>
      </w:r>
    </w:p>
    <w:p w:rsidR="00071C99" w:rsidRDefault="00071C99" w:rsidP="00071C99">
      <w:pPr>
        <w:jc w:val="both"/>
      </w:pPr>
      <w:r>
        <w:t xml:space="preserve">      Работа проводилась по следующим направлениям:</w:t>
      </w:r>
    </w:p>
    <w:p w:rsidR="00071C99" w:rsidRDefault="00071C99" w:rsidP="00071C99">
      <w:pPr>
        <w:jc w:val="both"/>
      </w:pPr>
      <w:r>
        <w:t xml:space="preserve"> 1.Психодиагностика.</w:t>
      </w:r>
    </w:p>
    <w:p w:rsidR="00071C99" w:rsidRDefault="00071C99" w:rsidP="00071C99">
      <w:pPr>
        <w:jc w:val="both"/>
      </w:pPr>
      <w:r>
        <w:t>2. Коррекционно-развивающая работа (коррекция когнитивной сферы, коррекция личностного и эмоционального развития, коррекция коммуникативной сферы, коррекция нарушений эмоционального состояния в результате посттравматического расстройства).</w:t>
      </w:r>
    </w:p>
    <w:p w:rsidR="00071C99" w:rsidRDefault="00071C99" w:rsidP="00071C99">
      <w:pPr>
        <w:jc w:val="both"/>
      </w:pPr>
      <w:r>
        <w:t xml:space="preserve">3. </w:t>
      </w:r>
      <w:proofErr w:type="spellStart"/>
      <w:r>
        <w:t>Психопрофилактика</w:t>
      </w:r>
      <w:proofErr w:type="spellEnd"/>
      <w:r>
        <w:t>.</w:t>
      </w:r>
    </w:p>
    <w:p w:rsidR="00071C99" w:rsidRDefault="00071C99" w:rsidP="00071C99">
      <w:pPr>
        <w:jc w:val="both"/>
      </w:pPr>
      <w:r>
        <w:t>4. Психологическое консультирование воспитанников и педагогов.</w:t>
      </w:r>
    </w:p>
    <w:p w:rsidR="00071C99" w:rsidRDefault="00071C99" w:rsidP="00071C99">
      <w:pPr>
        <w:jc w:val="both"/>
      </w:pPr>
      <w:r>
        <w:t>5. Психологическое просвещение воспитанников и педагогов.</w:t>
      </w:r>
    </w:p>
    <w:p w:rsidR="00071C99" w:rsidRDefault="00071C99" w:rsidP="00071C99">
      <w:pPr>
        <w:jc w:val="both"/>
      </w:pPr>
      <w:r>
        <w:t>6. Подготовка к выпуску.</w:t>
      </w:r>
    </w:p>
    <w:p w:rsidR="00071C99" w:rsidRDefault="00071C99" w:rsidP="00071C99">
      <w:pPr>
        <w:jc w:val="both"/>
      </w:pPr>
      <w:r>
        <w:t>7. Подготовка к семейному устройству.</w:t>
      </w:r>
    </w:p>
    <w:p w:rsidR="00071C99" w:rsidRDefault="00071C99" w:rsidP="00071C99">
      <w:pPr>
        <w:jc w:val="both"/>
      </w:pPr>
      <w:r>
        <w:t>8. Сопровождение ребенка и потенциальных усыновителей в процессе семейного устройства.</w:t>
      </w:r>
    </w:p>
    <w:p w:rsidR="00071C99" w:rsidRDefault="00071C99" w:rsidP="00071C99">
      <w:pPr>
        <w:jc w:val="both"/>
      </w:pPr>
      <w:r>
        <w:t>9. Содействие укреплению связей с братьями и сестрами, воспитывающимися в Центре.</w:t>
      </w:r>
    </w:p>
    <w:p w:rsidR="00071C99" w:rsidRDefault="00071C99" w:rsidP="00071C99">
      <w:pPr>
        <w:jc w:val="both"/>
      </w:pPr>
      <w:r>
        <w:t xml:space="preserve">10. Содействие восстановлению нарушенных детско-родительских отношений и возвращению ребенка в кровную семью. </w:t>
      </w:r>
    </w:p>
    <w:p w:rsidR="00071C99" w:rsidRDefault="00071C99" w:rsidP="00071C99">
      <w:pPr>
        <w:jc w:val="both"/>
      </w:pPr>
      <w:r>
        <w:t xml:space="preserve">9. Представление интересов детей в органах предварительного следствия и дознания, в судах. </w:t>
      </w:r>
    </w:p>
    <w:p w:rsidR="00071C99" w:rsidRDefault="00071C99" w:rsidP="00071C99">
      <w:pPr>
        <w:jc w:val="both"/>
      </w:pPr>
      <w:r>
        <w:t>9. Составление заключений, обзорных справок, характеристик по запросам суда, органов опеки, ВТЭК …</w:t>
      </w:r>
    </w:p>
    <w:p w:rsidR="00071C99" w:rsidRDefault="00071C99" w:rsidP="00071C99">
      <w:pPr>
        <w:jc w:val="both"/>
      </w:pPr>
      <w:r>
        <w:t xml:space="preserve">8. Развитие </w:t>
      </w:r>
      <w:proofErr w:type="spellStart"/>
      <w:r>
        <w:t>здоровьесберегающих</w:t>
      </w:r>
      <w:proofErr w:type="spellEnd"/>
      <w:r>
        <w:t xml:space="preserve"> технологий и  создание коррекционно-развивающей среды.</w:t>
      </w:r>
    </w:p>
    <w:p w:rsidR="00071C99" w:rsidRDefault="00071C99" w:rsidP="00071C99">
      <w:pPr>
        <w:jc w:val="both"/>
      </w:pPr>
      <w:r>
        <w:t xml:space="preserve">9 .Организационно-методическая работа.    </w:t>
      </w:r>
    </w:p>
    <w:p w:rsidR="00071C99" w:rsidRDefault="00071C99" w:rsidP="00071C99">
      <w:pPr>
        <w:jc w:val="both"/>
        <w:rPr>
          <w:b/>
        </w:rPr>
      </w:pPr>
      <w:r>
        <w:t>10. Повышение квалификации</w:t>
      </w:r>
    </w:p>
    <w:p w:rsidR="00071C99" w:rsidRDefault="00071C99" w:rsidP="00071C99">
      <w:pPr>
        <w:ind w:firstLine="708"/>
      </w:pPr>
      <w:r>
        <w:t>В прошедший период работа психологической службы велась по согласованному и утвержденному годовому плану.</w:t>
      </w:r>
    </w:p>
    <w:p w:rsidR="00071C99" w:rsidRDefault="00071C99" w:rsidP="00071C99">
      <w:pPr>
        <w:rPr>
          <w:b/>
        </w:rPr>
      </w:pPr>
      <w:r>
        <w:rPr>
          <w:b/>
        </w:rPr>
        <w:t>Цель работы психологов:</w:t>
      </w:r>
    </w:p>
    <w:p w:rsidR="00071C99" w:rsidRDefault="00071C99" w:rsidP="00071C99">
      <w:pPr>
        <w:pStyle w:val="13"/>
        <w:numPr>
          <w:ilvl w:val="0"/>
          <w:numId w:val="24"/>
        </w:numPr>
        <w:jc w:val="both"/>
        <w:rPr>
          <w:b/>
        </w:rPr>
      </w:pPr>
      <w:r>
        <w:rPr>
          <w:b/>
        </w:rPr>
        <w:t>развитие личности воспитанника, коррекция личностных, эмоциональных нарушений, а также специфических для детей с ограниченными возможностями здоровья нарушений в когнитивной сфере, затрудняющих социальную адаптацию ребенка</w:t>
      </w:r>
      <w:r>
        <w:t>.</w:t>
      </w:r>
    </w:p>
    <w:p w:rsidR="00071C99" w:rsidRDefault="00071C99" w:rsidP="00071C99">
      <w:pPr>
        <w:rPr>
          <w:b/>
        </w:rPr>
      </w:pPr>
      <w:r>
        <w:rPr>
          <w:b/>
        </w:rPr>
        <w:lastRenderedPageBreak/>
        <w:t>Работа проводилась в тесном контакте с педагогами и специалистами детского дома, в интересах ребенка и с соблюдением его законных прав, а также этических норм, принятых в психологической практике.</w:t>
      </w:r>
    </w:p>
    <w:p w:rsidR="00071C99" w:rsidRPr="00F5065F" w:rsidRDefault="00071C99" w:rsidP="00071C99">
      <w:r>
        <w:t>Использовались авторские, адаптированные программы и технологии психологической работы.</w:t>
      </w:r>
    </w:p>
    <w:p w:rsidR="00071C99" w:rsidRDefault="00071C99" w:rsidP="00071C99">
      <w:pPr>
        <w:jc w:val="center"/>
        <w:rPr>
          <w:b/>
        </w:rPr>
      </w:pPr>
      <w:r>
        <w:rPr>
          <w:b/>
        </w:rPr>
        <w:t>Результаты работы</w:t>
      </w:r>
    </w:p>
    <w:p w:rsidR="00071C99" w:rsidRDefault="00071C99" w:rsidP="00071C99">
      <w:pPr>
        <w:ind w:firstLine="708"/>
      </w:pPr>
      <w:r>
        <w:t xml:space="preserve">По результатам диагностики были выявлены проблемы в </w:t>
      </w:r>
      <w:r>
        <w:rPr>
          <w:i/>
        </w:rPr>
        <w:t xml:space="preserve"> </w:t>
      </w:r>
      <w:r>
        <w:t xml:space="preserve">познавательной сфере, в </w:t>
      </w:r>
      <w:proofErr w:type="spellStart"/>
      <w:r>
        <w:t>мотивационно-потребностной</w:t>
      </w:r>
      <w:proofErr w:type="spellEnd"/>
      <w:r>
        <w:t xml:space="preserve"> сфере, в области формирования </w:t>
      </w:r>
      <w:proofErr w:type="spellStart"/>
      <w:proofErr w:type="gramStart"/>
      <w:r>
        <w:t>Я-концепции</w:t>
      </w:r>
      <w:proofErr w:type="spellEnd"/>
      <w:proofErr w:type="gramEnd"/>
      <w:r>
        <w:t xml:space="preserve">, в сфере профессионального определения, в эмоционально-волевой сфере, в сфере межличностных отношений, в социально-психологической сфере. Даны краткие характеристики особенностей развития воспитанников, а так же рекомендации воспитателям по  взаимодействию с воспитанниками и сохранению психического здоровья. </w:t>
      </w:r>
    </w:p>
    <w:p w:rsidR="00071C99" w:rsidRDefault="00071C99" w:rsidP="00071C99">
      <w:pPr>
        <w:ind w:firstLine="708"/>
      </w:pPr>
      <w:r>
        <w:t>На основе анализа выявленных проблем осуществлялись все виды коррекционной и развивающей работы в индивидуальных и групповых занятиях.</w:t>
      </w:r>
    </w:p>
    <w:p w:rsidR="001D69BD" w:rsidRDefault="001D69BD" w:rsidP="00071C99">
      <w:pPr>
        <w:jc w:val="center"/>
        <w:rPr>
          <w:b/>
          <w:u w:val="single"/>
        </w:rPr>
      </w:pPr>
    </w:p>
    <w:p w:rsidR="00071C99" w:rsidRDefault="00071C99" w:rsidP="00071C99">
      <w:pPr>
        <w:jc w:val="center"/>
        <w:rPr>
          <w:b/>
          <w:u w:val="single"/>
        </w:rPr>
      </w:pPr>
      <w:r>
        <w:rPr>
          <w:b/>
          <w:u w:val="single"/>
        </w:rPr>
        <w:t>Коррекционно-развивающее направление</w:t>
      </w:r>
    </w:p>
    <w:p w:rsidR="00071C99" w:rsidRDefault="00071C99" w:rsidP="00071C99">
      <w:pPr>
        <w:pStyle w:val="13"/>
        <w:ind w:left="180"/>
        <w:jc w:val="both"/>
        <w:rPr>
          <w:b/>
          <w:i/>
        </w:rPr>
      </w:pPr>
      <w:r>
        <w:rPr>
          <w:b/>
        </w:rPr>
        <w:t xml:space="preserve">Цель коррекционной  работы: </w:t>
      </w:r>
      <w:r>
        <w:t>коррекция личностных, эмоциональных нарушений, а также специфических для детей с ограниченными возможностями здоровья нарушений в когнитивной сфере, затрудняющих социальную адаптацию ребенка, а также профилактика связанных с ними проблем.</w:t>
      </w:r>
    </w:p>
    <w:p w:rsidR="00071C99" w:rsidRDefault="00071C99" w:rsidP="00071C99">
      <w:r>
        <w:t>В зависимости от характера психологических проблем воспитанников можно выделить следующие направления коррекционно-развивающей работы:</w:t>
      </w:r>
    </w:p>
    <w:p w:rsidR="00071C99" w:rsidRDefault="00071C99" w:rsidP="00071C99">
      <w:pPr>
        <w:numPr>
          <w:ilvl w:val="0"/>
          <w:numId w:val="25"/>
        </w:numPr>
      </w:pPr>
      <w:r>
        <w:t xml:space="preserve">Коррекция нарушений развития личностного развития, в т.ч. нарушений развития </w:t>
      </w:r>
      <w:proofErr w:type="spellStart"/>
      <w:proofErr w:type="gramStart"/>
      <w:r>
        <w:t>Я-концепции</w:t>
      </w:r>
      <w:proofErr w:type="spellEnd"/>
      <w:proofErr w:type="gramEnd"/>
      <w:r>
        <w:t>.</w:t>
      </w:r>
    </w:p>
    <w:p w:rsidR="00071C99" w:rsidRDefault="00071C99" w:rsidP="00071C99">
      <w:pPr>
        <w:numPr>
          <w:ilvl w:val="0"/>
          <w:numId w:val="25"/>
        </w:numPr>
      </w:pPr>
      <w:r>
        <w:t>Коррекция эмоционально-волевой сферы.</w:t>
      </w:r>
    </w:p>
    <w:p w:rsidR="00071C99" w:rsidRPr="00ED4971" w:rsidRDefault="00071C99" w:rsidP="00071C99">
      <w:pPr>
        <w:pStyle w:val="ac"/>
        <w:numPr>
          <w:ilvl w:val="0"/>
          <w:numId w:val="25"/>
        </w:numPr>
        <w:spacing w:after="0" w:line="240" w:lineRule="auto"/>
        <w:jc w:val="both"/>
        <w:rPr>
          <w:rFonts w:ascii="Times New Roman" w:hAnsi="Times New Roman"/>
          <w:sz w:val="24"/>
          <w:szCs w:val="24"/>
        </w:rPr>
      </w:pPr>
      <w:r w:rsidRPr="00ED4971">
        <w:rPr>
          <w:rFonts w:ascii="Times New Roman" w:hAnsi="Times New Roman"/>
          <w:sz w:val="24"/>
          <w:szCs w:val="24"/>
        </w:rPr>
        <w:t>коррекция нарушений эмоционального состояния в результате посттравматического расстройства, в т.ч. из-за вторичного отказа и несостоявшегося семейного устройства.</w:t>
      </w:r>
    </w:p>
    <w:p w:rsidR="00071C99" w:rsidRDefault="00071C99" w:rsidP="00071C99">
      <w:pPr>
        <w:numPr>
          <w:ilvl w:val="0"/>
          <w:numId w:val="25"/>
        </w:numPr>
      </w:pPr>
      <w:r>
        <w:t xml:space="preserve">Коррекция нарушений </w:t>
      </w:r>
      <w:proofErr w:type="spellStart"/>
      <w:r>
        <w:t>мотивационно-потребностной</w:t>
      </w:r>
      <w:proofErr w:type="spellEnd"/>
      <w:r>
        <w:t xml:space="preserve"> сферы.</w:t>
      </w:r>
    </w:p>
    <w:p w:rsidR="00071C99" w:rsidRDefault="00071C99" w:rsidP="00071C99">
      <w:pPr>
        <w:numPr>
          <w:ilvl w:val="0"/>
          <w:numId w:val="25"/>
        </w:numPr>
      </w:pPr>
      <w:r>
        <w:t>Коррекция нарушений учебной деятельности, связанных с недостаточным развитием произвольной сферы, в том числе и с применением компьютерных технологий.</w:t>
      </w:r>
    </w:p>
    <w:p w:rsidR="00071C99" w:rsidRPr="00F5065F" w:rsidRDefault="00071C99" w:rsidP="00F5065F">
      <w:pPr>
        <w:numPr>
          <w:ilvl w:val="0"/>
          <w:numId w:val="25"/>
        </w:numPr>
      </w:pPr>
      <w:r>
        <w:t xml:space="preserve">Коррекция нарушений поведения, в т.ч. и девиаций, активизация поисковой активности, правильная ориентация поисковой активности в целях профилактики </w:t>
      </w:r>
      <w:proofErr w:type="spellStart"/>
      <w:r>
        <w:t>девиантного</w:t>
      </w:r>
      <w:proofErr w:type="spellEnd"/>
      <w:r>
        <w:t xml:space="preserve"> поведения.</w:t>
      </w:r>
    </w:p>
    <w:p w:rsidR="00071C99" w:rsidRDefault="00071C99" w:rsidP="00071C99">
      <w:pPr>
        <w:jc w:val="center"/>
        <w:rPr>
          <w:b/>
          <w:u w:val="single"/>
        </w:rPr>
      </w:pPr>
      <w:r>
        <w:rPr>
          <w:b/>
          <w:u w:val="single"/>
        </w:rPr>
        <w:t>Психологическое сопровождение воспитанников группы психологического риска</w:t>
      </w:r>
    </w:p>
    <w:p w:rsidR="00071C99" w:rsidRDefault="00071C99" w:rsidP="00071C99">
      <w:r>
        <w:t>Работа с воспитанниками группы психологического риска проводилась по следующим направлениям:</w:t>
      </w:r>
    </w:p>
    <w:p w:rsidR="00071C99" w:rsidRDefault="00071C99" w:rsidP="00071C99">
      <w:pPr>
        <w:numPr>
          <w:ilvl w:val="0"/>
          <w:numId w:val="26"/>
        </w:numPr>
      </w:pPr>
      <w:r>
        <w:t>Диагностика эмоционально-волевой, личностной и коммуникативной сфер;</w:t>
      </w:r>
    </w:p>
    <w:p w:rsidR="00071C99" w:rsidRDefault="00071C99" w:rsidP="00071C99">
      <w:pPr>
        <w:numPr>
          <w:ilvl w:val="0"/>
          <w:numId w:val="26"/>
        </w:numPr>
      </w:pPr>
      <w:r>
        <w:t>Индивидуальные занятия по коррекции выявленных проблем;</w:t>
      </w:r>
    </w:p>
    <w:p w:rsidR="00071C99" w:rsidRDefault="00071C99" w:rsidP="00071C99">
      <w:pPr>
        <w:numPr>
          <w:ilvl w:val="0"/>
          <w:numId w:val="26"/>
        </w:numPr>
      </w:pPr>
      <w:r>
        <w:t>Консультирование администрации и педагогов о ходе и результатах коррекции.</w:t>
      </w:r>
    </w:p>
    <w:p w:rsidR="00071C99" w:rsidRDefault="00071C99" w:rsidP="00071C99">
      <w:r>
        <w:t>В работе с детьми группы психологического риска реализован интегративный подход, позволяющий использовать потенциал коррекционной службы в целом: согласованная работа всех специалистов сопровождения.</w:t>
      </w:r>
    </w:p>
    <w:p w:rsidR="00071C99" w:rsidRDefault="00071C99" w:rsidP="00071C99">
      <w:pPr>
        <w:jc w:val="center"/>
        <w:rPr>
          <w:b/>
          <w:u w:val="single"/>
        </w:rPr>
      </w:pPr>
      <w:r>
        <w:rPr>
          <w:b/>
          <w:u w:val="single"/>
        </w:rPr>
        <w:t>Психологическое сопровождение вновь прибывших воспитанников</w:t>
      </w:r>
    </w:p>
    <w:p w:rsidR="00071C99" w:rsidRDefault="00071C99" w:rsidP="00F5065F">
      <w:pPr>
        <w:spacing w:line="240" w:lineRule="exact"/>
      </w:pPr>
      <w:r>
        <w:t>Особое внимание уделялось работе с вновь поступившими воспитанниками на этапе их адаптации к условиям детского дома, т.к. в этот период наблюдается усиление нарушений психологического развития, обострение проблем эмоционально-волевой сферы, что связано с индивидуально-типологическими особенностями этой категории детей и недостаточным адаптационным потенциалом.</w:t>
      </w:r>
    </w:p>
    <w:p w:rsidR="00071C99" w:rsidRDefault="00071C99" w:rsidP="00F5065F">
      <w:pPr>
        <w:spacing w:line="240" w:lineRule="exact"/>
        <w:ind w:right="-99" w:firstLine="708"/>
        <w:jc w:val="both"/>
      </w:pPr>
      <w:r>
        <w:t xml:space="preserve">В течение учебного года велась  работа с 19-тью  вновь поступившими воспитанниками. Из них: 7 воспитанников - первоклассники  поступили из дошкольного </w:t>
      </w:r>
      <w:r>
        <w:lastRenderedPageBreak/>
        <w:t>подразделения Вырица, остальные – из приютов, семей, социальных учреждений и пр. Трое из вновь поступивших воспитанников – дет</w:t>
      </w:r>
      <w:proofErr w:type="gramStart"/>
      <w:r>
        <w:t>и-</w:t>
      </w:r>
      <w:proofErr w:type="gramEnd"/>
      <w:r>
        <w:t xml:space="preserve"> инвалиды.</w:t>
      </w:r>
    </w:p>
    <w:p w:rsidR="00071C99" w:rsidRDefault="00071C99" w:rsidP="00F5065F">
      <w:pPr>
        <w:spacing w:line="240" w:lineRule="exact"/>
      </w:pPr>
      <w:r>
        <w:t xml:space="preserve">С этими детьми проводилась диагностическая и коррекционная работа, направленная на содействие успешной адаптации к новому коллективу, снятие </w:t>
      </w:r>
      <w:proofErr w:type="spellStart"/>
      <w:r>
        <w:t>психоэмоционального</w:t>
      </w:r>
      <w:proofErr w:type="spellEnd"/>
      <w:r>
        <w:t xml:space="preserve"> напряжения и профилактике </w:t>
      </w:r>
      <w:proofErr w:type="spellStart"/>
      <w:r>
        <w:t>дезадаптивных</w:t>
      </w:r>
      <w:proofErr w:type="spellEnd"/>
      <w:r>
        <w:t xml:space="preserve"> процессов.</w:t>
      </w:r>
    </w:p>
    <w:p w:rsidR="00071C99" w:rsidRDefault="00071C99" w:rsidP="00F5065F">
      <w:pPr>
        <w:spacing w:line="240" w:lineRule="exact"/>
        <w:ind w:left="708" w:firstLine="708"/>
        <w:jc w:val="both"/>
      </w:pPr>
      <w:r>
        <w:t xml:space="preserve"> По результатам диагностики были составлены индивидуальные планы коррекционно-педагогической  работы.</w:t>
      </w:r>
    </w:p>
    <w:p w:rsidR="00071C99" w:rsidRDefault="00071C99" w:rsidP="00F5065F">
      <w:pPr>
        <w:spacing w:line="240" w:lineRule="exact"/>
        <w:ind w:left="708" w:firstLine="708"/>
        <w:jc w:val="both"/>
      </w:pPr>
      <w:r>
        <w:t>Практически всем поступившим в 2015-2016 учебном году детям требовалась  разнонаправленная помощь.</w:t>
      </w:r>
    </w:p>
    <w:p w:rsidR="00071C99" w:rsidRDefault="00071C99" w:rsidP="00071C99">
      <w:pPr>
        <w:spacing w:line="360" w:lineRule="auto"/>
        <w:ind w:left="708" w:firstLine="708"/>
      </w:pPr>
      <w:r>
        <w:rPr>
          <w:b/>
        </w:rPr>
        <w:t>Таблица 1.</w:t>
      </w:r>
      <w: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5623"/>
        <w:gridCol w:w="2502"/>
      </w:tblGrid>
      <w:tr w:rsidR="00071C99" w:rsidTr="00071C99">
        <w:trPr>
          <w:trHeight w:val="1591"/>
        </w:trPr>
        <w:tc>
          <w:tcPr>
            <w:tcW w:w="567" w:type="dxa"/>
            <w:tcBorders>
              <w:top w:val="single" w:sz="4" w:space="0" w:color="auto"/>
              <w:left w:val="single" w:sz="4" w:space="0" w:color="auto"/>
              <w:bottom w:val="single" w:sz="4" w:space="0" w:color="auto"/>
              <w:right w:val="single" w:sz="4" w:space="0" w:color="auto"/>
            </w:tcBorders>
          </w:tcPr>
          <w:p w:rsidR="00071C99" w:rsidRDefault="00071C99" w:rsidP="00071C99">
            <w:pPr>
              <w:spacing w:line="360" w:lineRule="auto"/>
            </w:pPr>
          </w:p>
        </w:tc>
        <w:tc>
          <w:tcPr>
            <w:tcW w:w="5623"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Вид  коррекционной помощи</w:t>
            </w:r>
          </w:p>
        </w:tc>
        <w:tc>
          <w:tcPr>
            <w:tcW w:w="2502"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Количество детей, нуждающихся в коррекционной работе.</w:t>
            </w:r>
          </w:p>
        </w:tc>
      </w:tr>
      <w:tr w:rsidR="00071C99" w:rsidTr="00071C99">
        <w:tc>
          <w:tcPr>
            <w:tcW w:w="567"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3</w:t>
            </w:r>
          </w:p>
        </w:tc>
        <w:tc>
          <w:tcPr>
            <w:tcW w:w="5623"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 xml:space="preserve">Преодоление соц. </w:t>
            </w:r>
            <w:proofErr w:type="spellStart"/>
            <w:r>
              <w:t>пед</w:t>
            </w:r>
            <w:proofErr w:type="spellEnd"/>
            <w:r>
              <w:t>. запущенности</w:t>
            </w:r>
          </w:p>
        </w:tc>
        <w:tc>
          <w:tcPr>
            <w:tcW w:w="2502"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6</w:t>
            </w:r>
          </w:p>
        </w:tc>
      </w:tr>
      <w:tr w:rsidR="00071C99" w:rsidTr="00071C99">
        <w:tc>
          <w:tcPr>
            <w:tcW w:w="567"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4</w:t>
            </w:r>
          </w:p>
        </w:tc>
        <w:tc>
          <w:tcPr>
            <w:tcW w:w="5623"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Коррекция эмоционального состояния</w:t>
            </w:r>
          </w:p>
        </w:tc>
        <w:tc>
          <w:tcPr>
            <w:tcW w:w="2502"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19</w:t>
            </w:r>
          </w:p>
        </w:tc>
      </w:tr>
      <w:tr w:rsidR="00071C99" w:rsidTr="00071C99">
        <w:tc>
          <w:tcPr>
            <w:tcW w:w="567"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5</w:t>
            </w:r>
          </w:p>
        </w:tc>
        <w:tc>
          <w:tcPr>
            <w:tcW w:w="5623"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Коррекция личностных нарушений,</w:t>
            </w:r>
          </w:p>
        </w:tc>
        <w:tc>
          <w:tcPr>
            <w:tcW w:w="2502"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17</w:t>
            </w:r>
          </w:p>
        </w:tc>
      </w:tr>
      <w:tr w:rsidR="00071C99" w:rsidTr="00071C99">
        <w:tc>
          <w:tcPr>
            <w:tcW w:w="567"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6</w:t>
            </w:r>
          </w:p>
        </w:tc>
        <w:tc>
          <w:tcPr>
            <w:tcW w:w="5623"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 xml:space="preserve">Развитие познавательных процессов  </w:t>
            </w:r>
          </w:p>
        </w:tc>
        <w:tc>
          <w:tcPr>
            <w:tcW w:w="2502"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18</w:t>
            </w:r>
          </w:p>
        </w:tc>
      </w:tr>
      <w:tr w:rsidR="00071C99" w:rsidTr="00071C99">
        <w:tc>
          <w:tcPr>
            <w:tcW w:w="567"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7</w:t>
            </w:r>
          </w:p>
        </w:tc>
        <w:tc>
          <w:tcPr>
            <w:tcW w:w="5623"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Коррекция коммуникативной сферы</w:t>
            </w:r>
          </w:p>
        </w:tc>
        <w:tc>
          <w:tcPr>
            <w:tcW w:w="2502" w:type="dxa"/>
            <w:tcBorders>
              <w:top w:val="single" w:sz="4" w:space="0" w:color="auto"/>
              <w:left w:val="single" w:sz="4" w:space="0" w:color="auto"/>
              <w:bottom w:val="single" w:sz="4" w:space="0" w:color="auto"/>
              <w:right w:val="single" w:sz="4" w:space="0" w:color="auto"/>
            </w:tcBorders>
            <w:hideMark/>
          </w:tcPr>
          <w:p w:rsidR="00071C99" w:rsidRDefault="00071C99" w:rsidP="00071C99">
            <w:pPr>
              <w:spacing w:line="360" w:lineRule="auto"/>
            </w:pPr>
            <w:r>
              <w:t>18</w:t>
            </w:r>
          </w:p>
        </w:tc>
      </w:tr>
    </w:tbl>
    <w:p w:rsidR="00071C99" w:rsidRDefault="00071C99" w:rsidP="00071C99">
      <w:pPr>
        <w:spacing w:line="360" w:lineRule="auto"/>
      </w:pPr>
    </w:p>
    <w:p w:rsidR="00071C99" w:rsidRDefault="00071C99" w:rsidP="00071C99"/>
    <w:p w:rsidR="00071C99" w:rsidRDefault="00071C99" w:rsidP="00071C99">
      <w:r>
        <w:t xml:space="preserve"> Методическая основа этой работы – технология, разработанная психологом Ананьевой Е.И.,  «Твой новый дом».</w:t>
      </w:r>
    </w:p>
    <w:p w:rsidR="00071C99" w:rsidRDefault="00071C99" w:rsidP="00071C99">
      <w:r>
        <w:t>Кроме того, проводилось психологическое сопровождение воспитанников, перешедших из одной группы в другую внутри детского дома</w:t>
      </w:r>
      <w:r w:rsidR="00F5065F">
        <w:t xml:space="preserve"> </w:t>
      </w:r>
      <w:r>
        <w:t>(5 воспитанников).</w:t>
      </w:r>
    </w:p>
    <w:p w:rsidR="00071C99" w:rsidRDefault="00071C99" w:rsidP="00F5065F">
      <w:pPr>
        <w:spacing w:line="240" w:lineRule="exact"/>
        <w:ind w:left="360"/>
        <w:jc w:val="both"/>
      </w:pPr>
      <w:r>
        <w:t xml:space="preserve">    В конце учебного 2015-2016 года была проведена диагностика уровня адаптации детей, поступивших в 2015-2016 году. Диагностика проводилась на основании тестирования, экспертной оценки, анкетирования педагогов,  наблюдения, объективным данным  успеваемости и состояния здоровья детей по результатам диагностики можно сказать </w:t>
      </w:r>
      <w:r>
        <w:rPr>
          <w:b/>
        </w:rPr>
        <w:t>следующее:</w:t>
      </w:r>
    </w:p>
    <w:p w:rsidR="00071C99" w:rsidRDefault="00071C99" w:rsidP="00F5065F">
      <w:pPr>
        <w:pStyle w:val="ac"/>
        <w:numPr>
          <w:ilvl w:val="0"/>
          <w:numId w:val="27"/>
        </w:numPr>
        <w:spacing w:after="0" w:line="240" w:lineRule="exact"/>
        <w:jc w:val="both"/>
        <w:rPr>
          <w:rFonts w:ascii="Times New Roman" w:hAnsi="Times New Roman"/>
          <w:sz w:val="24"/>
          <w:szCs w:val="24"/>
        </w:rPr>
      </w:pPr>
      <w:r>
        <w:rPr>
          <w:rFonts w:ascii="Times New Roman" w:hAnsi="Times New Roman"/>
          <w:sz w:val="24"/>
          <w:szCs w:val="24"/>
        </w:rPr>
        <w:t xml:space="preserve">У 10 воспитанников из 19 адаптация прошла успешно. </w:t>
      </w:r>
    </w:p>
    <w:p w:rsidR="00071C99" w:rsidRDefault="00071C99" w:rsidP="00F5065F">
      <w:pPr>
        <w:pStyle w:val="ac"/>
        <w:numPr>
          <w:ilvl w:val="0"/>
          <w:numId w:val="27"/>
        </w:numPr>
        <w:spacing w:after="0" w:line="240" w:lineRule="exact"/>
        <w:jc w:val="both"/>
        <w:rPr>
          <w:rFonts w:ascii="Times New Roman" w:hAnsi="Times New Roman"/>
          <w:sz w:val="24"/>
          <w:szCs w:val="24"/>
        </w:rPr>
      </w:pPr>
      <w:r>
        <w:rPr>
          <w:rFonts w:ascii="Times New Roman" w:hAnsi="Times New Roman"/>
          <w:sz w:val="24"/>
          <w:szCs w:val="24"/>
        </w:rPr>
        <w:t xml:space="preserve">Из этих 10- </w:t>
      </w:r>
    </w:p>
    <w:p w:rsidR="00071C99" w:rsidRDefault="00071C99" w:rsidP="00F5065F">
      <w:pPr>
        <w:pStyle w:val="ac"/>
        <w:spacing w:after="0" w:line="240" w:lineRule="exact"/>
        <w:jc w:val="both"/>
        <w:rPr>
          <w:rFonts w:ascii="Times New Roman" w:hAnsi="Times New Roman"/>
          <w:sz w:val="24"/>
          <w:szCs w:val="24"/>
        </w:rPr>
      </w:pPr>
      <w:r>
        <w:rPr>
          <w:rFonts w:ascii="Times New Roman" w:hAnsi="Times New Roman"/>
          <w:sz w:val="24"/>
          <w:szCs w:val="24"/>
        </w:rPr>
        <w:t xml:space="preserve">-  9 детей </w:t>
      </w:r>
      <w:proofErr w:type="gramStart"/>
      <w:r>
        <w:rPr>
          <w:rFonts w:ascii="Times New Roman" w:hAnsi="Times New Roman"/>
          <w:sz w:val="24"/>
          <w:szCs w:val="24"/>
        </w:rPr>
        <w:t>переведены</w:t>
      </w:r>
      <w:proofErr w:type="gramEnd"/>
      <w:r>
        <w:rPr>
          <w:rFonts w:ascii="Times New Roman" w:hAnsi="Times New Roman"/>
          <w:sz w:val="24"/>
          <w:szCs w:val="24"/>
        </w:rPr>
        <w:t xml:space="preserve"> на сопровождение в консультативном режиме и по программе «Работа по развитию </w:t>
      </w:r>
      <w:proofErr w:type="spellStart"/>
      <w:r>
        <w:rPr>
          <w:rFonts w:ascii="Times New Roman" w:hAnsi="Times New Roman"/>
          <w:sz w:val="24"/>
          <w:szCs w:val="24"/>
        </w:rPr>
        <w:t>стрессоустойчивости</w:t>
      </w:r>
      <w:proofErr w:type="spellEnd"/>
      <w:r>
        <w:rPr>
          <w:rFonts w:ascii="Times New Roman" w:hAnsi="Times New Roman"/>
          <w:sz w:val="24"/>
          <w:szCs w:val="24"/>
        </w:rPr>
        <w:t>».</w:t>
      </w:r>
    </w:p>
    <w:p w:rsidR="00071C99" w:rsidRDefault="00071C99" w:rsidP="00F5065F">
      <w:pPr>
        <w:pStyle w:val="ac"/>
        <w:spacing w:after="0" w:line="240" w:lineRule="exact"/>
        <w:jc w:val="both"/>
        <w:rPr>
          <w:rFonts w:ascii="Times New Roman" w:hAnsi="Times New Roman"/>
          <w:sz w:val="24"/>
          <w:szCs w:val="24"/>
        </w:rPr>
      </w:pPr>
      <w:r>
        <w:rPr>
          <w:rFonts w:ascii="Times New Roman" w:hAnsi="Times New Roman"/>
          <w:sz w:val="24"/>
          <w:szCs w:val="24"/>
        </w:rPr>
        <w:t xml:space="preserve"> - с 1 воспитаннико</w:t>
      </w:r>
      <w:proofErr w:type="gramStart"/>
      <w:r>
        <w:rPr>
          <w:rFonts w:ascii="Times New Roman" w:hAnsi="Times New Roman"/>
          <w:sz w:val="24"/>
          <w:szCs w:val="24"/>
        </w:rPr>
        <w:t>м-</w:t>
      </w:r>
      <w:proofErr w:type="gramEnd"/>
      <w:r>
        <w:rPr>
          <w:rFonts w:ascii="Times New Roman" w:hAnsi="Times New Roman"/>
          <w:sz w:val="24"/>
          <w:szCs w:val="24"/>
        </w:rPr>
        <w:t xml:space="preserve"> первоклассником сопровождение  по адаптации «Твой новый дом» будет продолжена в следующем году.   </w:t>
      </w:r>
    </w:p>
    <w:p w:rsidR="00071C99" w:rsidRDefault="00071C99" w:rsidP="00F5065F">
      <w:pPr>
        <w:spacing w:line="240" w:lineRule="exact"/>
        <w:jc w:val="both"/>
      </w:pPr>
      <w:r>
        <w:t xml:space="preserve">     </w:t>
      </w:r>
      <w:r w:rsidRPr="0065212B">
        <w:t>3.</w:t>
      </w:r>
      <w:r>
        <w:t xml:space="preserve">  9 воспитанников поступили в Центр в течение последних 2-4 месяцев и их адаптация еще не завершена.</w:t>
      </w:r>
    </w:p>
    <w:p w:rsidR="00F5065F" w:rsidRDefault="00F5065F" w:rsidP="00F5065F">
      <w:pPr>
        <w:spacing w:line="240" w:lineRule="exact"/>
        <w:jc w:val="both"/>
      </w:pPr>
    </w:p>
    <w:p w:rsidR="00F5065F" w:rsidRDefault="00F5065F" w:rsidP="00F5065F">
      <w:pPr>
        <w:spacing w:line="240" w:lineRule="exact"/>
        <w:jc w:val="both"/>
      </w:pPr>
    </w:p>
    <w:p w:rsidR="00F5065F" w:rsidRDefault="00F5065F" w:rsidP="00F5065F">
      <w:pPr>
        <w:spacing w:line="240" w:lineRule="exact"/>
        <w:jc w:val="both"/>
      </w:pPr>
    </w:p>
    <w:p w:rsidR="00F5065F" w:rsidRDefault="00F5065F" w:rsidP="00F5065F">
      <w:pPr>
        <w:spacing w:line="240" w:lineRule="exact"/>
        <w:jc w:val="both"/>
      </w:pPr>
    </w:p>
    <w:p w:rsidR="00F5065F" w:rsidRDefault="00F5065F" w:rsidP="00F5065F">
      <w:pPr>
        <w:spacing w:line="240" w:lineRule="exact"/>
        <w:jc w:val="both"/>
      </w:pPr>
    </w:p>
    <w:p w:rsidR="00F5065F" w:rsidRDefault="00F5065F" w:rsidP="00F5065F">
      <w:pPr>
        <w:spacing w:line="240" w:lineRule="exact"/>
        <w:jc w:val="both"/>
      </w:pPr>
    </w:p>
    <w:p w:rsidR="00F5065F" w:rsidRDefault="00F5065F" w:rsidP="00F5065F">
      <w:pPr>
        <w:spacing w:line="240" w:lineRule="exact"/>
        <w:jc w:val="both"/>
      </w:pPr>
    </w:p>
    <w:p w:rsidR="00F5065F" w:rsidRDefault="00F5065F" w:rsidP="00F5065F">
      <w:pPr>
        <w:spacing w:line="240" w:lineRule="exact"/>
        <w:jc w:val="both"/>
      </w:pPr>
    </w:p>
    <w:p w:rsidR="00F5065F" w:rsidRPr="0065212B" w:rsidRDefault="00F5065F" w:rsidP="00F5065F">
      <w:pPr>
        <w:spacing w:line="240" w:lineRule="exact"/>
        <w:jc w:val="both"/>
      </w:pPr>
    </w:p>
    <w:p w:rsidR="00071C99" w:rsidRDefault="00071C99" w:rsidP="00071C99"/>
    <w:p w:rsidR="00071C99" w:rsidRDefault="007F1485" w:rsidP="00071C99">
      <w:r>
        <w:rPr>
          <w:noProof/>
        </w:rPr>
        <w:lastRenderedPageBreak/>
        <w:drawing>
          <wp:inline distT="0" distB="0" distL="0" distR="0">
            <wp:extent cx="4324350" cy="2381250"/>
            <wp:effectExtent l="19050" t="0" r="19050" b="0"/>
            <wp:docPr id="23"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7F1485" w:rsidRDefault="007F1485" w:rsidP="00071C99">
      <w:pPr>
        <w:jc w:val="center"/>
        <w:rPr>
          <w:b/>
          <w:u w:val="single"/>
        </w:rPr>
      </w:pPr>
    </w:p>
    <w:p w:rsidR="007F1485" w:rsidRDefault="007F1485" w:rsidP="00071C99">
      <w:pPr>
        <w:jc w:val="center"/>
        <w:rPr>
          <w:b/>
          <w:u w:val="single"/>
        </w:rPr>
      </w:pPr>
    </w:p>
    <w:p w:rsidR="007F1485" w:rsidRDefault="007F1485" w:rsidP="00071C99">
      <w:pPr>
        <w:jc w:val="center"/>
        <w:rPr>
          <w:b/>
          <w:u w:val="single"/>
        </w:rPr>
      </w:pPr>
    </w:p>
    <w:p w:rsidR="007F1485" w:rsidRDefault="007F1485" w:rsidP="00071C99">
      <w:pPr>
        <w:jc w:val="center"/>
        <w:rPr>
          <w:b/>
          <w:u w:val="single"/>
        </w:rPr>
      </w:pPr>
    </w:p>
    <w:p w:rsidR="007F1485" w:rsidRDefault="007F1485" w:rsidP="00071C99">
      <w:pPr>
        <w:jc w:val="center"/>
        <w:rPr>
          <w:b/>
          <w:u w:val="single"/>
        </w:rPr>
      </w:pPr>
    </w:p>
    <w:p w:rsidR="001D69BD" w:rsidRDefault="001D69BD" w:rsidP="00071C99">
      <w:pPr>
        <w:jc w:val="center"/>
        <w:rPr>
          <w:b/>
          <w:u w:val="single"/>
        </w:rPr>
      </w:pPr>
    </w:p>
    <w:p w:rsidR="007F1485" w:rsidRDefault="007F1485" w:rsidP="00071C99">
      <w:pPr>
        <w:jc w:val="center"/>
        <w:rPr>
          <w:b/>
          <w:u w:val="single"/>
        </w:rPr>
      </w:pPr>
    </w:p>
    <w:p w:rsidR="00071C99" w:rsidRDefault="00071C99" w:rsidP="00071C99">
      <w:pPr>
        <w:jc w:val="center"/>
        <w:rPr>
          <w:u w:val="single"/>
        </w:rPr>
      </w:pPr>
      <w:r>
        <w:rPr>
          <w:b/>
          <w:u w:val="single"/>
        </w:rPr>
        <w:t>Консультативное направление</w:t>
      </w:r>
    </w:p>
    <w:p w:rsidR="00071C99" w:rsidRDefault="00071C99" w:rsidP="00071C99">
      <w:pPr>
        <w:jc w:val="both"/>
      </w:pPr>
      <w:r>
        <w:t>Консультирование учащихся проводилось по следующим проблемам:</w:t>
      </w:r>
    </w:p>
    <w:p w:rsidR="00071C99" w:rsidRDefault="00071C99" w:rsidP="00071C99">
      <w:pPr>
        <w:numPr>
          <w:ilvl w:val="0"/>
          <w:numId w:val="28"/>
        </w:numPr>
        <w:jc w:val="both"/>
      </w:pPr>
      <w:r>
        <w:t>эмоциональные (агрессия, страхи, повышенная тревожность);</w:t>
      </w:r>
    </w:p>
    <w:p w:rsidR="00071C99" w:rsidRDefault="00071C99" w:rsidP="00071C99">
      <w:pPr>
        <w:numPr>
          <w:ilvl w:val="0"/>
          <w:numId w:val="28"/>
        </w:numPr>
        <w:jc w:val="both"/>
      </w:pPr>
      <w:proofErr w:type="gramStart"/>
      <w:r>
        <w:t>личностные</w:t>
      </w:r>
      <w:proofErr w:type="gramEnd"/>
      <w:r>
        <w:t xml:space="preserve"> (неприятие себя, низкая самооценка, неуверенность в себе);</w:t>
      </w:r>
    </w:p>
    <w:p w:rsidR="00071C99" w:rsidRDefault="00071C99" w:rsidP="00071C99">
      <w:pPr>
        <w:numPr>
          <w:ilvl w:val="0"/>
          <w:numId w:val="28"/>
        </w:numPr>
        <w:jc w:val="both"/>
      </w:pPr>
      <w:r>
        <w:t>отношения с взрослыми и сверстниками;</w:t>
      </w:r>
    </w:p>
    <w:p w:rsidR="00071C99" w:rsidRDefault="00071C99" w:rsidP="00071C99">
      <w:pPr>
        <w:numPr>
          <w:ilvl w:val="0"/>
          <w:numId w:val="28"/>
        </w:numPr>
        <w:jc w:val="both"/>
      </w:pPr>
      <w:r>
        <w:t xml:space="preserve">проблемы в учёбе; </w:t>
      </w:r>
    </w:p>
    <w:p w:rsidR="00071C99" w:rsidRDefault="00071C99" w:rsidP="00071C99">
      <w:pPr>
        <w:numPr>
          <w:ilvl w:val="0"/>
          <w:numId w:val="28"/>
        </w:numPr>
        <w:jc w:val="both"/>
      </w:pPr>
      <w:r>
        <w:t>проблемы взаимоотношения с противоположным полом;</w:t>
      </w:r>
    </w:p>
    <w:p w:rsidR="00071C99" w:rsidRDefault="00071C99" w:rsidP="00071C99">
      <w:pPr>
        <w:numPr>
          <w:ilvl w:val="0"/>
          <w:numId w:val="28"/>
        </w:numPr>
      </w:pPr>
      <w:r>
        <w:t>самоопределение;</w:t>
      </w:r>
    </w:p>
    <w:p w:rsidR="00071C99" w:rsidRDefault="00071C99" w:rsidP="00071C99">
      <w:pPr>
        <w:numPr>
          <w:ilvl w:val="0"/>
          <w:numId w:val="28"/>
        </w:numPr>
      </w:pPr>
      <w:r>
        <w:t>профессиональное определение;</w:t>
      </w:r>
    </w:p>
    <w:p w:rsidR="001D69BD" w:rsidRDefault="001D69BD" w:rsidP="00071C99">
      <w:pPr>
        <w:numPr>
          <w:ilvl w:val="0"/>
          <w:numId w:val="28"/>
        </w:numPr>
      </w:pPr>
      <w:r>
        <w:t>вредные привычки;</w:t>
      </w:r>
    </w:p>
    <w:p w:rsidR="00071C99" w:rsidRDefault="00071C99" w:rsidP="00071C99">
      <w:pPr>
        <w:numPr>
          <w:ilvl w:val="0"/>
          <w:numId w:val="28"/>
        </w:numPr>
      </w:pPr>
      <w:r>
        <w:t>экзистенциональные и этические проблемы.</w:t>
      </w:r>
    </w:p>
    <w:p w:rsidR="00071C99" w:rsidRDefault="00071C99" w:rsidP="00071C99"/>
    <w:p w:rsidR="00071C99" w:rsidRDefault="00071C99" w:rsidP="00071C99">
      <w:pPr>
        <w:jc w:val="both"/>
      </w:pPr>
      <w:r>
        <w:t>Консультирование педагогов проводилось как по запросу учителей и специалистов, так и по инициативе психолога:</w:t>
      </w:r>
    </w:p>
    <w:p w:rsidR="00071C99" w:rsidRDefault="00071C99" w:rsidP="00071C99">
      <w:pPr>
        <w:numPr>
          <w:ilvl w:val="0"/>
          <w:numId w:val="29"/>
        </w:numPr>
      </w:pPr>
      <w:r>
        <w:t>по индивидуальным особенностям учащихся;</w:t>
      </w:r>
    </w:p>
    <w:p w:rsidR="00071C99" w:rsidRDefault="00071C99" w:rsidP="00071C99">
      <w:pPr>
        <w:numPr>
          <w:ilvl w:val="0"/>
          <w:numId w:val="29"/>
        </w:numPr>
      </w:pPr>
      <w:r>
        <w:t>по ходу коррекционной работы;</w:t>
      </w:r>
    </w:p>
    <w:p w:rsidR="00071C99" w:rsidRDefault="00071C99" w:rsidP="00071C99">
      <w:pPr>
        <w:numPr>
          <w:ilvl w:val="0"/>
          <w:numId w:val="29"/>
        </w:numPr>
      </w:pPr>
      <w:r>
        <w:t>по особенностям отношений в группе;</w:t>
      </w:r>
    </w:p>
    <w:p w:rsidR="00071C99" w:rsidRDefault="00071C99" w:rsidP="00071C99">
      <w:pPr>
        <w:numPr>
          <w:ilvl w:val="0"/>
          <w:numId w:val="29"/>
        </w:numPr>
        <w:rPr>
          <w:b/>
          <w:i/>
        </w:rPr>
      </w:pPr>
      <w:r>
        <w:t>по  профессиональным проблемам учителей и специалистов.</w:t>
      </w:r>
    </w:p>
    <w:p w:rsidR="00D77812" w:rsidRDefault="00D77812" w:rsidP="00FE1AE5">
      <w:pPr>
        <w:rPr>
          <w:b/>
          <w:i/>
        </w:rPr>
      </w:pPr>
    </w:p>
    <w:p w:rsidR="006D026F" w:rsidRDefault="006D026F" w:rsidP="006D026F">
      <w:pPr>
        <w:rPr>
          <w:b/>
        </w:rPr>
      </w:pPr>
      <w:r>
        <w:rPr>
          <w:b/>
        </w:rPr>
        <w:t xml:space="preserve">Направления работы с воспитанниками групп в течение 2015-2016 </w:t>
      </w:r>
      <w:proofErr w:type="spellStart"/>
      <w:r>
        <w:rPr>
          <w:b/>
        </w:rPr>
        <w:t>уч.г</w:t>
      </w:r>
      <w:proofErr w:type="spellEnd"/>
      <w:r>
        <w:rPr>
          <w:b/>
        </w:rPr>
        <w:t>.</w:t>
      </w:r>
    </w:p>
    <w:p w:rsidR="00071C99" w:rsidRDefault="00071C99" w:rsidP="00071C99">
      <w:pPr>
        <w:rPr>
          <w:b/>
        </w:rPr>
      </w:pPr>
    </w:p>
    <w:tbl>
      <w:tblPr>
        <w:tblStyle w:val="af0"/>
        <w:tblW w:w="0" w:type="auto"/>
        <w:tblInd w:w="-459" w:type="dxa"/>
        <w:tblLook w:val="04A0"/>
      </w:tblPr>
      <w:tblGrid>
        <w:gridCol w:w="885"/>
        <w:gridCol w:w="1196"/>
        <w:gridCol w:w="951"/>
        <w:gridCol w:w="812"/>
        <w:gridCol w:w="985"/>
        <w:gridCol w:w="848"/>
        <w:gridCol w:w="1198"/>
        <w:gridCol w:w="818"/>
        <w:gridCol w:w="912"/>
        <w:gridCol w:w="957"/>
      </w:tblGrid>
      <w:tr w:rsidR="00D77812" w:rsidTr="00D77812">
        <w:tc>
          <w:tcPr>
            <w:tcW w:w="885" w:type="dxa"/>
            <w:tcBorders>
              <w:top w:val="single" w:sz="4" w:space="0" w:color="auto"/>
              <w:left w:val="single" w:sz="4" w:space="0" w:color="auto"/>
              <w:bottom w:val="single" w:sz="4" w:space="0" w:color="auto"/>
              <w:right w:val="single" w:sz="4" w:space="0" w:color="auto"/>
            </w:tcBorders>
            <w:hideMark/>
          </w:tcPr>
          <w:p w:rsidR="00D77812" w:rsidRDefault="00D77812" w:rsidP="00071C99">
            <w:pPr>
              <w:rPr>
                <w:sz w:val="24"/>
                <w:szCs w:val="24"/>
              </w:rPr>
            </w:pPr>
            <w:r>
              <w:rPr>
                <w:sz w:val="24"/>
                <w:szCs w:val="24"/>
              </w:rPr>
              <w:t>№</w:t>
            </w:r>
          </w:p>
          <w:p w:rsidR="00D77812" w:rsidRDefault="00D77812" w:rsidP="00071C99">
            <w:pPr>
              <w:rPr>
                <w:sz w:val="24"/>
                <w:szCs w:val="24"/>
              </w:rPr>
            </w:pPr>
            <w:r>
              <w:rPr>
                <w:sz w:val="24"/>
                <w:szCs w:val="24"/>
              </w:rPr>
              <w:t>гр.</w:t>
            </w:r>
          </w:p>
        </w:tc>
        <w:tc>
          <w:tcPr>
            <w:tcW w:w="1196" w:type="dxa"/>
            <w:tcBorders>
              <w:top w:val="single" w:sz="4" w:space="0" w:color="auto"/>
              <w:left w:val="single" w:sz="4" w:space="0" w:color="auto"/>
              <w:bottom w:val="single" w:sz="4" w:space="0" w:color="auto"/>
              <w:right w:val="single" w:sz="4" w:space="0" w:color="auto"/>
            </w:tcBorders>
            <w:hideMark/>
          </w:tcPr>
          <w:p w:rsidR="00D77812" w:rsidRDefault="00D77812" w:rsidP="00071C99">
            <w:pPr>
              <w:rPr>
                <w:b/>
                <w:sz w:val="24"/>
                <w:szCs w:val="24"/>
              </w:rPr>
            </w:pPr>
            <w:proofErr w:type="spellStart"/>
            <w:proofErr w:type="gramStart"/>
            <w:r>
              <w:rPr>
                <w:b/>
                <w:sz w:val="24"/>
                <w:szCs w:val="24"/>
              </w:rPr>
              <w:t>К-во</w:t>
            </w:r>
            <w:proofErr w:type="spellEnd"/>
            <w:proofErr w:type="gramEnd"/>
          </w:p>
          <w:p w:rsidR="00D77812" w:rsidRDefault="00D77812" w:rsidP="00071C99">
            <w:pPr>
              <w:rPr>
                <w:b/>
                <w:sz w:val="24"/>
                <w:szCs w:val="24"/>
              </w:rPr>
            </w:pPr>
            <w:r>
              <w:rPr>
                <w:b/>
                <w:sz w:val="24"/>
                <w:szCs w:val="24"/>
              </w:rPr>
              <w:t xml:space="preserve"> </w:t>
            </w:r>
            <w:proofErr w:type="spellStart"/>
            <w:r>
              <w:rPr>
                <w:b/>
                <w:sz w:val="24"/>
                <w:szCs w:val="24"/>
              </w:rPr>
              <w:t>сопр</w:t>
            </w:r>
            <w:proofErr w:type="spellEnd"/>
            <w:r>
              <w:rPr>
                <w:b/>
                <w:sz w:val="24"/>
                <w:szCs w:val="24"/>
              </w:rPr>
              <w:t>.</w:t>
            </w:r>
          </w:p>
          <w:p w:rsidR="00D77812" w:rsidRDefault="00D77812" w:rsidP="00071C99">
            <w:pPr>
              <w:rPr>
                <w:b/>
                <w:sz w:val="24"/>
                <w:szCs w:val="24"/>
              </w:rPr>
            </w:pPr>
            <w:r>
              <w:rPr>
                <w:b/>
                <w:sz w:val="24"/>
                <w:szCs w:val="24"/>
              </w:rPr>
              <w:t>на сентябрь</w:t>
            </w:r>
          </w:p>
        </w:tc>
        <w:tc>
          <w:tcPr>
            <w:tcW w:w="951" w:type="dxa"/>
            <w:tcBorders>
              <w:top w:val="single" w:sz="4" w:space="0" w:color="auto"/>
              <w:left w:val="single" w:sz="4" w:space="0" w:color="auto"/>
              <w:bottom w:val="single" w:sz="4" w:space="0" w:color="auto"/>
              <w:right w:val="single" w:sz="4" w:space="0" w:color="auto"/>
            </w:tcBorders>
            <w:hideMark/>
          </w:tcPr>
          <w:p w:rsidR="00D77812" w:rsidRDefault="00D77812" w:rsidP="00071C99">
            <w:pPr>
              <w:rPr>
                <w:sz w:val="24"/>
                <w:szCs w:val="24"/>
              </w:rPr>
            </w:pPr>
            <w:proofErr w:type="spellStart"/>
            <w:r>
              <w:rPr>
                <w:sz w:val="24"/>
                <w:szCs w:val="24"/>
              </w:rPr>
              <w:t>Эмоц</w:t>
            </w:r>
            <w:proofErr w:type="spellEnd"/>
            <w:r>
              <w:rPr>
                <w:sz w:val="24"/>
                <w:szCs w:val="24"/>
              </w:rPr>
              <w:t>/</w:t>
            </w:r>
          </w:p>
          <w:p w:rsidR="00D77812" w:rsidRDefault="00D77812" w:rsidP="00071C99">
            <w:pPr>
              <w:rPr>
                <w:sz w:val="24"/>
                <w:szCs w:val="24"/>
              </w:rPr>
            </w:pPr>
            <w:proofErr w:type="spellStart"/>
            <w:r>
              <w:rPr>
                <w:sz w:val="24"/>
                <w:szCs w:val="24"/>
              </w:rPr>
              <w:t>нестаб</w:t>
            </w:r>
            <w:proofErr w:type="spellEnd"/>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77812" w:rsidRDefault="00D77812" w:rsidP="00071C99">
            <w:pPr>
              <w:rPr>
                <w:sz w:val="24"/>
                <w:szCs w:val="24"/>
              </w:rPr>
            </w:pPr>
            <w:proofErr w:type="spellStart"/>
            <w:r>
              <w:rPr>
                <w:sz w:val="24"/>
                <w:szCs w:val="24"/>
              </w:rPr>
              <w:t>Когн</w:t>
            </w:r>
            <w:proofErr w:type="spellEnd"/>
            <w:r>
              <w:rPr>
                <w:sz w:val="24"/>
                <w:szCs w:val="24"/>
              </w:rPr>
              <w:t>.</w:t>
            </w:r>
          </w:p>
          <w:p w:rsidR="00D77812" w:rsidRDefault="00D77812" w:rsidP="00071C99">
            <w:pPr>
              <w:rPr>
                <w:sz w:val="24"/>
                <w:szCs w:val="24"/>
              </w:rPr>
            </w:pPr>
            <w:r>
              <w:rPr>
                <w:sz w:val="24"/>
                <w:szCs w:val="24"/>
              </w:rPr>
              <w:t>сфера</w:t>
            </w:r>
          </w:p>
        </w:tc>
        <w:tc>
          <w:tcPr>
            <w:tcW w:w="0" w:type="auto"/>
            <w:tcBorders>
              <w:top w:val="single" w:sz="4" w:space="0" w:color="auto"/>
              <w:left w:val="single" w:sz="4" w:space="0" w:color="auto"/>
              <w:bottom w:val="single" w:sz="4" w:space="0" w:color="auto"/>
              <w:right w:val="single" w:sz="4" w:space="0" w:color="auto"/>
            </w:tcBorders>
            <w:hideMark/>
          </w:tcPr>
          <w:p w:rsidR="00D77812" w:rsidRDefault="00D77812" w:rsidP="00071C99">
            <w:pPr>
              <w:rPr>
                <w:sz w:val="24"/>
                <w:szCs w:val="24"/>
              </w:rPr>
            </w:pPr>
            <w:r>
              <w:rPr>
                <w:sz w:val="24"/>
                <w:szCs w:val="24"/>
              </w:rPr>
              <w:t>Проф.</w:t>
            </w:r>
          </w:p>
          <w:p w:rsidR="00D77812" w:rsidRDefault="00D77812" w:rsidP="00071C99">
            <w:pPr>
              <w:rPr>
                <w:sz w:val="24"/>
                <w:szCs w:val="24"/>
              </w:rPr>
            </w:pPr>
            <w:proofErr w:type="spellStart"/>
            <w:r>
              <w:rPr>
                <w:sz w:val="24"/>
                <w:szCs w:val="24"/>
              </w:rPr>
              <w:t>ориент</w:t>
            </w:r>
            <w:proofErr w:type="spellEnd"/>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77812" w:rsidRDefault="00D77812" w:rsidP="00071C99">
            <w:pPr>
              <w:rPr>
                <w:sz w:val="24"/>
                <w:szCs w:val="24"/>
              </w:rPr>
            </w:pPr>
            <w:r>
              <w:rPr>
                <w:sz w:val="24"/>
                <w:szCs w:val="24"/>
              </w:rPr>
              <w:t>Вновь</w:t>
            </w:r>
          </w:p>
          <w:p w:rsidR="00D77812" w:rsidRDefault="00D77812" w:rsidP="00071C99">
            <w:pPr>
              <w:rPr>
                <w:sz w:val="24"/>
                <w:szCs w:val="24"/>
              </w:rPr>
            </w:pPr>
            <w:proofErr w:type="spellStart"/>
            <w:r>
              <w:rPr>
                <w:sz w:val="24"/>
                <w:szCs w:val="24"/>
              </w:rPr>
              <w:t>приб</w:t>
            </w:r>
            <w:proofErr w:type="spellEnd"/>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77812" w:rsidRDefault="00D77812" w:rsidP="00071C99">
            <w:pPr>
              <w:rPr>
                <w:sz w:val="24"/>
                <w:szCs w:val="24"/>
              </w:rPr>
            </w:pPr>
            <w:proofErr w:type="spellStart"/>
            <w:r>
              <w:rPr>
                <w:sz w:val="24"/>
                <w:szCs w:val="24"/>
              </w:rPr>
              <w:t>Выпускн</w:t>
            </w:r>
            <w:proofErr w:type="spellEnd"/>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77812" w:rsidRDefault="00D77812" w:rsidP="00071C99">
            <w:pPr>
              <w:rPr>
                <w:sz w:val="24"/>
                <w:szCs w:val="24"/>
              </w:rPr>
            </w:pPr>
            <w:proofErr w:type="spellStart"/>
            <w:r>
              <w:rPr>
                <w:sz w:val="24"/>
                <w:szCs w:val="24"/>
              </w:rPr>
              <w:t>Подг</w:t>
            </w:r>
            <w:proofErr w:type="spellEnd"/>
            <w:r>
              <w:rPr>
                <w:sz w:val="24"/>
                <w:szCs w:val="24"/>
              </w:rPr>
              <w:t>.</w:t>
            </w:r>
          </w:p>
          <w:p w:rsidR="00D77812" w:rsidRDefault="00D77812" w:rsidP="00071C99">
            <w:pPr>
              <w:rPr>
                <w:sz w:val="24"/>
                <w:szCs w:val="24"/>
              </w:rPr>
            </w:pPr>
            <w:proofErr w:type="gramStart"/>
            <w:r>
              <w:rPr>
                <w:sz w:val="24"/>
                <w:szCs w:val="24"/>
              </w:rPr>
              <w:t>к</w:t>
            </w:r>
            <w:proofErr w:type="gramEnd"/>
            <w:r>
              <w:rPr>
                <w:sz w:val="24"/>
                <w:szCs w:val="24"/>
              </w:rPr>
              <w:t xml:space="preserve"> сем.</w:t>
            </w:r>
          </w:p>
          <w:p w:rsidR="00D77812" w:rsidRDefault="00D77812" w:rsidP="00071C99">
            <w:pPr>
              <w:rPr>
                <w:sz w:val="24"/>
                <w:szCs w:val="24"/>
              </w:rPr>
            </w:pPr>
            <w:proofErr w:type="spellStart"/>
            <w:r>
              <w:rPr>
                <w:sz w:val="24"/>
                <w:szCs w:val="24"/>
              </w:rPr>
              <w:t>устр</w:t>
            </w:r>
            <w:proofErr w:type="spellEnd"/>
            <w:r>
              <w:rPr>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D77812" w:rsidRDefault="00D77812" w:rsidP="00071C99">
            <w:pPr>
              <w:rPr>
                <w:sz w:val="24"/>
                <w:szCs w:val="24"/>
              </w:rPr>
            </w:pPr>
            <w:r>
              <w:rPr>
                <w:sz w:val="24"/>
                <w:szCs w:val="24"/>
              </w:rPr>
              <w:t>Групп.</w:t>
            </w:r>
          </w:p>
          <w:p w:rsidR="00D77812" w:rsidRDefault="00D77812" w:rsidP="00071C99">
            <w:pPr>
              <w:rPr>
                <w:sz w:val="24"/>
                <w:szCs w:val="24"/>
              </w:rPr>
            </w:pPr>
            <w:r>
              <w:rPr>
                <w:sz w:val="24"/>
                <w:szCs w:val="24"/>
              </w:rPr>
              <w:t>работа</w:t>
            </w:r>
          </w:p>
        </w:tc>
        <w:tc>
          <w:tcPr>
            <w:tcW w:w="0" w:type="auto"/>
            <w:tcBorders>
              <w:top w:val="single" w:sz="4" w:space="0" w:color="auto"/>
              <w:left w:val="single" w:sz="4" w:space="0" w:color="auto"/>
              <w:bottom w:val="single" w:sz="4" w:space="0" w:color="auto"/>
              <w:right w:val="single" w:sz="4" w:space="0" w:color="auto"/>
            </w:tcBorders>
            <w:hideMark/>
          </w:tcPr>
          <w:p w:rsidR="00D77812" w:rsidRDefault="00D77812" w:rsidP="00071C99">
            <w:pPr>
              <w:rPr>
                <w:b/>
                <w:sz w:val="24"/>
                <w:szCs w:val="24"/>
              </w:rPr>
            </w:pPr>
            <w:proofErr w:type="spellStart"/>
            <w:proofErr w:type="gramStart"/>
            <w:r>
              <w:rPr>
                <w:b/>
                <w:sz w:val="24"/>
                <w:szCs w:val="24"/>
              </w:rPr>
              <w:t>К-во</w:t>
            </w:r>
            <w:proofErr w:type="spellEnd"/>
            <w:proofErr w:type="gramEnd"/>
          </w:p>
          <w:p w:rsidR="00D77812" w:rsidRDefault="00D77812" w:rsidP="00071C99">
            <w:pPr>
              <w:rPr>
                <w:b/>
                <w:sz w:val="24"/>
                <w:szCs w:val="24"/>
              </w:rPr>
            </w:pPr>
            <w:proofErr w:type="spellStart"/>
            <w:r>
              <w:rPr>
                <w:b/>
                <w:sz w:val="24"/>
                <w:szCs w:val="24"/>
              </w:rPr>
              <w:t>сопр</w:t>
            </w:r>
            <w:proofErr w:type="spellEnd"/>
            <w:r>
              <w:rPr>
                <w:b/>
                <w:sz w:val="24"/>
                <w:szCs w:val="24"/>
              </w:rPr>
              <w:t>.</w:t>
            </w:r>
          </w:p>
          <w:p w:rsidR="00D77812" w:rsidRDefault="00D77812" w:rsidP="00071C99">
            <w:pPr>
              <w:rPr>
                <w:b/>
                <w:sz w:val="24"/>
                <w:szCs w:val="24"/>
              </w:rPr>
            </w:pPr>
            <w:r>
              <w:rPr>
                <w:b/>
                <w:sz w:val="24"/>
                <w:szCs w:val="24"/>
              </w:rPr>
              <w:t>на май</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4</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5</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7</w:t>
            </w:r>
          </w:p>
        </w:tc>
        <w:tc>
          <w:tcPr>
            <w:tcW w:w="951" w:type="dxa"/>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7</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5</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10</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7</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6</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8</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4</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7</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7</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5</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lastRenderedPageBreak/>
              <w:t>8</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5</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4</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9</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4</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10</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4</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11</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9</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6</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12</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3</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13</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8</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5</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14</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6</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4</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15</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5</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5</w:t>
            </w:r>
          </w:p>
        </w:tc>
      </w:tr>
      <w:tr w:rsidR="0082563D" w:rsidTr="00D77812">
        <w:tc>
          <w:tcPr>
            <w:tcW w:w="885"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16</w:t>
            </w: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sz w:val="24"/>
                <w:szCs w:val="24"/>
              </w:rPr>
            </w:pPr>
            <w:r>
              <w:rPr>
                <w:b/>
                <w:sz w:val="24"/>
                <w:szCs w:val="24"/>
              </w:rPr>
              <w:t>10</w:t>
            </w:r>
          </w:p>
        </w:tc>
        <w:tc>
          <w:tcPr>
            <w:tcW w:w="951" w:type="dxa"/>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b/>
                <w:sz w:val="24"/>
                <w:szCs w:val="24"/>
              </w:rPr>
            </w:pPr>
            <w:r>
              <w:rPr>
                <w:b/>
                <w:sz w:val="24"/>
                <w:szCs w:val="24"/>
              </w:rPr>
              <w:t>8</w:t>
            </w:r>
          </w:p>
        </w:tc>
      </w:tr>
      <w:tr w:rsidR="0082563D" w:rsidTr="00D77812">
        <w:tc>
          <w:tcPr>
            <w:tcW w:w="885" w:type="dxa"/>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1196" w:type="dxa"/>
            <w:tcBorders>
              <w:top w:val="single" w:sz="4" w:space="0" w:color="auto"/>
              <w:left w:val="single" w:sz="4" w:space="0" w:color="auto"/>
              <w:bottom w:val="single" w:sz="4" w:space="0" w:color="auto"/>
              <w:right w:val="single" w:sz="4" w:space="0" w:color="auto"/>
            </w:tcBorders>
            <w:hideMark/>
          </w:tcPr>
          <w:p w:rsidR="0082563D" w:rsidRDefault="0082563D" w:rsidP="00134F93">
            <w:pPr>
              <w:rPr>
                <w:b/>
                <w:color w:val="FF0000"/>
                <w:sz w:val="24"/>
                <w:szCs w:val="24"/>
              </w:rPr>
            </w:pPr>
            <w:r>
              <w:rPr>
                <w:b/>
                <w:color w:val="FF0000"/>
                <w:sz w:val="24"/>
                <w:szCs w:val="24"/>
              </w:rPr>
              <w:t>106</w:t>
            </w:r>
          </w:p>
        </w:tc>
        <w:tc>
          <w:tcPr>
            <w:tcW w:w="951" w:type="dxa"/>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071C99">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071C99">
            <w:pPr>
              <w:rPr>
                <w:color w:val="00B050"/>
                <w:sz w:val="24"/>
                <w:szCs w:val="24"/>
              </w:rPr>
            </w:pPr>
            <w:r>
              <w:rPr>
                <w:color w:val="00B050"/>
                <w:sz w:val="24"/>
                <w:szCs w:val="24"/>
              </w:rPr>
              <w:t>76</w:t>
            </w:r>
          </w:p>
        </w:tc>
      </w:tr>
    </w:tbl>
    <w:p w:rsidR="006D026F" w:rsidRDefault="006D026F" w:rsidP="006D026F">
      <w:pPr>
        <w:rPr>
          <w:b/>
        </w:rPr>
      </w:pPr>
    </w:p>
    <w:p w:rsidR="006D026F" w:rsidRDefault="006D026F" w:rsidP="006D026F">
      <w:pPr>
        <w:rPr>
          <w:b/>
        </w:rPr>
      </w:pPr>
      <w:r>
        <w:rPr>
          <w:b/>
        </w:rPr>
        <w:t xml:space="preserve">Динамика работы с воспитанниками групп в течение 2015-2016 </w:t>
      </w:r>
      <w:proofErr w:type="spellStart"/>
      <w:r>
        <w:rPr>
          <w:b/>
        </w:rPr>
        <w:t>уч.г</w:t>
      </w:r>
      <w:proofErr w:type="spellEnd"/>
      <w:r>
        <w:rPr>
          <w:b/>
        </w:rPr>
        <w:t>.</w:t>
      </w:r>
    </w:p>
    <w:p w:rsidR="00071C99" w:rsidRDefault="00071C99" w:rsidP="00071C99"/>
    <w:p w:rsidR="00071C99" w:rsidRDefault="00071C99" w:rsidP="00071C99"/>
    <w:tbl>
      <w:tblPr>
        <w:tblStyle w:val="af0"/>
        <w:tblW w:w="0" w:type="auto"/>
        <w:tblLook w:val="04A0"/>
      </w:tblPr>
      <w:tblGrid>
        <w:gridCol w:w="1262"/>
        <w:gridCol w:w="1125"/>
        <w:gridCol w:w="696"/>
        <w:gridCol w:w="5283"/>
      </w:tblGrid>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 xml:space="preserve">№ группы </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2015</w:t>
            </w:r>
          </w:p>
          <w:p w:rsidR="0082563D" w:rsidRDefault="0082563D" w:rsidP="00134F93">
            <w:pPr>
              <w:rPr>
                <w:sz w:val="24"/>
                <w:szCs w:val="24"/>
              </w:rPr>
            </w:pPr>
            <w:r>
              <w:rPr>
                <w:sz w:val="24"/>
                <w:szCs w:val="24"/>
              </w:rPr>
              <w:t>сентябрь</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2016</w:t>
            </w:r>
          </w:p>
          <w:p w:rsidR="0082563D" w:rsidRDefault="0082563D" w:rsidP="00134F93">
            <w:pPr>
              <w:rPr>
                <w:sz w:val="24"/>
                <w:szCs w:val="24"/>
              </w:rPr>
            </w:pPr>
            <w:r>
              <w:rPr>
                <w:sz w:val="24"/>
                <w:szCs w:val="24"/>
              </w:rPr>
              <w:t>май</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 xml:space="preserve">Динамика </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Устойчиво положительная</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proofErr w:type="gramStart"/>
            <w:r>
              <w:rPr>
                <w:sz w:val="24"/>
                <w:szCs w:val="24"/>
              </w:rPr>
              <w:t>Стабильная</w:t>
            </w:r>
            <w:proofErr w:type="gramEnd"/>
            <w:r>
              <w:rPr>
                <w:sz w:val="24"/>
                <w:szCs w:val="24"/>
              </w:rPr>
              <w:t xml:space="preserve"> с тенденцией к положительной</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Положительная, но требуется дальнейшая работа</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Положительная, но требуется дальнейшая работа</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proofErr w:type="gramStart"/>
            <w:r>
              <w:rPr>
                <w:sz w:val="24"/>
                <w:szCs w:val="24"/>
              </w:rPr>
              <w:t>Стабильная</w:t>
            </w:r>
            <w:proofErr w:type="gramEnd"/>
            <w:r>
              <w:rPr>
                <w:sz w:val="24"/>
                <w:szCs w:val="24"/>
              </w:rPr>
              <w:t xml:space="preserve"> с тенденцией к положительной</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Положительная, но требуется дальнейшая работа</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Устойчиво положительная</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Положительная, но требуется дальнейшая работа</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Положительная, но требуется дальнейшая работа</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 xml:space="preserve">Неустойчивая </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Положительная, но требуется дальнейшая работа</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13</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Положительная, но требуется дальнейшая работа</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Положительная, но требуется дальнейшая работа</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Неустойчивая</w:t>
            </w:r>
          </w:p>
        </w:tc>
      </w:tr>
      <w:tr w:rsidR="0082563D" w:rsidTr="00134F93">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16</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sz w:val="24"/>
                <w:szCs w:val="24"/>
              </w:rPr>
            </w:pPr>
            <w:proofErr w:type="gramStart"/>
            <w:r>
              <w:rPr>
                <w:sz w:val="24"/>
                <w:szCs w:val="24"/>
              </w:rPr>
              <w:t>Стабильная</w:t>
            </w:r>
            <w:proofErr w:type="gramEnd"/>
            <w:r>
              <w:rPr>
                <w:sz w:val="24"/>
                <w:szCs w:val="24"/>
              </w:rPr>
              <w:t xml:space="preserve"> с тенденцией к положительной</w:t>
            </w:r>
          </w:p>
        </w:tc>
      </w:tr>
      <w:tr w:rsidR="0082563D" w:rsidTr="00134F93">
        <w:tc>
          <w:tcPr>
            <w:tcW w:w="0" w:type="auto"/>
            <w:tcBorders>
              <w:top w:val="single" w:sz="4" w:space="0" w:color="auto"/>
              <w:left w:val="single" w:sz="4" w:space="0" w:color="auto"/>
              <w:bottom w:val="single" w:sz="4" w:space="0" w:color="auto"/>
              <w:right w:val="single" w:sz="4" w:space="0" w:color="auto"/>
            </w:tcBorders>
          </w:tcPr>
          <w:p w:rsidR="0082563D" w:rsidRDefault="0082563D" w:rsidP="00134F93">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2563D" w:rsidRPr="00796B0A" w:rsidRDefault="0082563D" w:rsidP="00134F93">
            <w:pPr>
              <w:rPr>
                <w:color w:val="FF0000"/>
                <w:sz w:val="24"/>
                <w:szCs w:val="24"/>
                <w:lang w:val="en-US"/>
              </w:rPr>
            </w:pPr>
            <w:r>
              <w:rPr>
                <w:color w:val="FF0000"/>
                <w:sz w:val="24"/>
                <w:szCs w:val="24"/>
              </w:rPr>
              <w:t>1</w:t>
            </w:r>
            <w:r w:rsidR="00796B0A">
              <w:rPr>
                <w:color w:val="FF0000"/>
                <w:sz w:val="24"/>
                <w:szCs w:val="24"/>
                <w:lang w:val="en-US"/>
              </w:rPr>
              <w:t>06</w:t>
            </w:r>
          </w:p>
        </w:tc>
        <w:tc>
          <w:tcPr>
            <w:tcW w:w="0" w:type="auto"/>
            <w:tcBorders>
              <w:top w:val="single" w:sz="4" w:space="0" w:color="auto"/>
              <w:left w:val="single" w:sz="4" w:space="0" w:color="auto"/>
              <w:bottom w:val="single" w:sz="4" w:space="0" w:color="auto"/>
              <w:right w:val="single" w:sz="4" w:space="0" w:color="auto"/>
            </w:tcBorders>
            <w:hideMark/>
          </w:tcPr>
          <w:p w:rsidR="0082563D" w:rsidRDefault="0082563D" w:rsidP="00134F93">
            <w:pPr>
              <w:rPr>
                <w:color w:val="00B050"/>
                <w:sz w:val="24"/>
                <w:szCs w:val="24"/>
              </w:rPr>
            </w:pPr>
            <w:r>
              <w:rPr>
                <w:color w:val="00B050"/>
                <w:sz w:val="24"/>
                <w:szCs w:val="24"/>
              </w:rPr>
              <w:t>7</w:t>
            </w:r>
            <w:r w:rsidR="007252C9">
              <w:rPr>
                <w:color w:val="00B050"/>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82563D" w:rsidRDefault="0082563D" w:rsidP="00134F93">
            <w:pPr>
              <w:rPr>
                <w:sz w:val="24"/>
                <w:szCs w:val="24"/>
              </w:rPr>
            </w:pPr>
          </w:p>
        </w:tc>
      </w:tr>
    </w:tbl>
    <w:p w:rsidR="00071C99" w:rsidRDefault="00071C99" w:rsidP="00071C99">
      <w:pPr>
        <w:ind w:left="720"/>
        <w:rPr>
          <w:b/>
          <w:i/>
        </w:rPr>
      </w:pPr>
    </w:p>
    <w:p w:rsidR="0082563D" w:rsidRDefault="0082563D" w:rsidP="00071C99">
      <w:pPr>
        <w:ind w:left="720"/>
        <w:rPr>
          <w:b/>
          <w:i/>
        </w:rPr>
      </w:pPr>
    </w:p>
    <w:p w:rsidR="0082563D" w:rsidRDefault="0082563D" w:rsidP="00071C99">
      <w:pPr>
        <w:ind w:left="720"/>
        <w:rPr>
          <w:b/>
          <w:i/>
        </w:rPr>
      </w:pPr>
    </w:p>
    <w:p w:rsidR="00071C99" w:rsidRDefault="00071C99" w:rsidP="00071C99">
      <w:pPr>
        <w:jc w:val="center"/>
        <w:rPr>
          <w:u w:val="single"/>
        </w:rPr>
      </w:pPr>
      <w:r>
        <w:rPr>
          <w:b/>
          <w:u w:val="single"/>
        </w:rPr>
        <w:t>Участие в работе службы сопровождения</w:t>
      </w:r>
    </w:p>
    <w:p w:rsidR="00071C99" w:rsidRDefault="00071C99" w:rsidP="00071C99">
      <w:pPr>
        <w:ind w:firstLine="708"/>
      </w:pPr>
      <w:r>
        <w:t xml:space="preserve">Проводилось консультирование педагогов и специалистов, написание характеристик. Участие в формировании комплексных индивидуальных коррекционных программ. </w:t>
      </w:r>
    </w:p>
    <w:p w:rsidR="00071C99" w:rsidRDefault="00071C99" w:rsidP="00071C99">
      <w:r>
        <w:t xml:space="preserve">Выдавались заключения о психологических особенностях и актуальном состоянии воспитанников по запросу </w:t>
      </w:r>
      <w:proofErr w:type="spellStart"/>
      <w:r>
        <w:t>соцслужбы</w:t>
      </w:r>
      <w:proofErr w:type="spellEnd"/>
      <w:r>
        <w:t xml:space="preserve"> для профориентации, предоставления в органы суда и следствия, для ЦД</w:t>
      </w:r>
      <w:r w:rsidR="00582214">
        <w:t xml:space="preserve"> </w:t>
      </w:r>
      <w:proofErr w:type="gramStart"/>
      <w:r>
        <w:t>К(</w:t>
      </w:r>
      <w:proofErr w:type="gramEnd"/>
      <w:r>
        <w:t>Центра диагностики и коррекции), районного отделения ЦВЛ.</w:t>
      </w:r>
    </w:p>
    <w:p w:rsidR="00582214" w:rsidRDefault="00582214" w:rsidP="00071C99">
      <w:pPr>
        <w:jc w:val="center"/>
      </w:pPr>
    </w:p>
    <w:p w:rsidR="00071C99" w:rsidRDefault="00071C99" w:rsidP="00071C99">
      <w:pPr>
        <w:jc w:val="center"/>
        <w:rPr>
          <w:b/>
          <w:u w:val="single"/>
        </w:rPr>
      </w:pPr>
      <w:r>
        <w:t xml:space="preserve"> </w:t>
      </w:r>
      <w:r>
        <w:rPr>
          <w:b/>
          <w:u w:val="single"/>
        </w:rPr>
        <w:t>Сопровождение детей на обследование и комиссию</w:t>
      </w:r>
    </w:p>
    <w:p w:rsidR="00071C99" w:rsidRDefault="00071C99" w:rsidP="00071C99">
      <w:pPr>
        <w:jc w:val="center"/>
        <w:rPr>
          <w:b/>
          <w:u w:val="single"/>
        </w:rPr>
      </w:pPr>
    </w:p>
    <w:tbl>
      <w:tblPr>
        <w:tblStyle w:val="af0"/>
        <w:tblW w:w="0" w:type="auto"/>
        <w:tblLook w:val="04A0"/>
      </w:tblPr>
      <w:tblGrid>
        <w:gridCol w:w="3215"/>
        <w:gridCol w:w="3203"/>
        <w:gridCol w:w="3153"/>
      </w:tblGrid>
      <w:tr w:rsidR="00071C99" w:rsidTr="00071C99">
        <w:tc>
          <w:tcPr>
            <w:tcW w:w="3215"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Сопровождение  в ЦД</w:t>
            </w:r>
            <w:proofErr w:type="gramStart"/>
            <w:r>
              <w:rPr>
                <w:sz w:val="24"/>
                <w:szCs w:val="24"/>
              </w:rPr>
              <w:t>К(</w:t>
            </w:r>
            <w:proofErr w:type="gramEnd"/>
            <w:r>
              <w:rPr>
                <w:sz w:val="24"/>
                <w:szCs w:val="24"/>
              </w:rPr>
              <w:t>Лиговский, 42)</w:t>
            </w:r>
          </w:p>
        </w:tc>
        <w:tc>
          <w:tcPr>
            <w:tcW w:w="3203"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Сопровождение к специалистам (</w:t>
            </w:r>
            <w:proofErr w:type="gramStart"/>
            <w:r>
              <w:rPr>
                <w:sz w:val="24"/>
                <w:szCs w:val="24"/>
              </w:rPr>
              <w:t>Подъездной</w:t>
            </w:r>
            <w:proofErr w:type="gramEnd"/>
            <w:r>
              <w:rPr>
                <w:sz w:val="24"/>
                <w:szCs w:val="24"/>
              </w:rPr>
              <w:t xml:space="preserve"> пер., Чапыгина,13, ЦПМС)</w:t>
            </w:r>
          </w:p>
        </w:tc>
        <w:tc>
          <w:tcPr>
            <w:tcW w:w="3153"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Количество выездов</w:t>
            </w:r>
          </w:p>
        </w:tc>
      </w:tr>
      <w:tr w:rsidR="00071C99" w:rsidTr="00071C99">
        <w:tc>
          <w:tcPr>
            <w:tcW w:w="3215" w:type="dxa"/>
            <w:tcBorders>
              <w:top w:val="single" w:sz="4" w:space="0" w:color="auto"/>
              <w:left w:val="single" w:sz="4" w:space="0" w:color="auto"/>
              <w:bottom w:val="single" w:sz="4" w:space="0" w:color="auto"/>
              <w:right w:val="single" w:sz="4" w:space="0" w:color="auto"/>
            </w:tcBorders>
          </w:tcPr>
          <w:p w:rsidR="00071C99" w:rsidRDefault="00071C99" w:rsidP="00071C99">
            <w:pPr>
              <w:jc w:val="center"/>
              <w:rPr>
                <w:sz w:val="24"/>
                <w:szCs w:val="24"/>
              </w:rPr>
            </w:pPr>
            <w:r>
              <w:rPr>
                <w:sz w:val="24"/>
                <w:szCs w:val="24"/>
              </w:rPr>
              <w:t>2 детей</w:t>
            </w:r>
          </w:p>
          <w:p w:rsidR="00071C99" w:rsidRDefault="00071C99" w:rsidP="00071C99">
            <w:pPr>
              <w:jc w:val="center"/>
              <w:rPr>
                <w:sz w:val="24"/>
                <w:szCs w:val="24"/>
              </w:rPr>
            </w:pPr>
          </w:p>
        </w:tc>
        <w:tc>
          <w:tcPr>
            <w:tcW w:w="3203"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7 детей</w:t>
            </w:r>
          </w:p>
        </w:tc>
        <w:tc>
          <w:tcPr>
            <w:tcW w:w="3153"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13</w:t>
            </w:r>
          </w:p>
        </w:tc>
      </w:tr>
    </w:tbl>
    <w:p w:rsidR="00FE1AE5" w:rsidRDefault="00FE1AE5" w:rsidP="00071C99">
      <w:pPr>
        <w:jc w:val="center"/>
        <w:rPr>
          <w:b/>
          <w:u w:val="single"/>
        </w:rPr>
      </w:pPr>
    </w:p>
    <w:p w:rsidR="00071C99" w:rsidRDefault="00071C99" w:rsidP="00071C99">
      <w:pPr>
        <w:jc w:val="center"/>
        <w:rPr>
          <w:b/>
          <w:u w:val="single"/>
        </w:rPr>
      </w:pPr>
      <w:r>
        <w:rPr>
          <w:b/>
          <w:u w:val="single"/>
        </w:rPr>
        <w:lastRenderedPageBreak/>
        <w:t>Сопровождение детей в органы предварительного следствия и дознания, суд</w:t>
      </w:r>
    </w:p>
    <w:p w:rsidR="00071C99" w:rsidRDefault="00071C99" w:rsidP="00071C99">
      <w:pPr>
        <w:jc w:val="center"/>
        <w:rPr>
          <w:b/>
          <w:u w:val="single"/>
        </w:rPr>
      </w:pPr>
    </w:p>
    <w:p w:rsidR="00071C99" w:rsidRDefault="00071C99" w:rsidP="00071C99">
      <w:pPr>
        <w:jc w:val="center"/>
        <w:rPr>
          <w:b/>
          <w:u w:val="single"/>
        </w:rPr>
      </w:pPr>
    </w:p>
    <w:tbl>
      <w:tblPr>
        <w:tblStyle w:val="af0"/>
        <w:tblW w:w="0" w:type="auto"/>
        <w:tblLook w:val="04A0"/>
      </w:tblPr>
      <w:tblGrid>
        <w:gridCol w:w="3215"/>
        <w:gridCol w:w="3203"/>
        <w:gridCol w:w="3153"/>
      </w:tblGrid>
      <w:tr w:rsidR="00071C99" w:rsidTr="00071C99">
        <w:tc>
          <w:tcPr>
            <w:tcW w:w="3215"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 xml:space="preserve">Сопровождение  </w:t>
            </w:r>
            <w:proofErr w:type="gramStart"/>
            <w:r>
              <w:rPr>
                <w:sz w:val="24"/>
                <w:szCs w:val="24"/>
              </w:rPr>
              <w:t>в</w:t>
            </w:r>
            <w:proofErr w:type="gramEnd"/>
            <w:r>
              <w:rPr>
                <w:sz w:val="24"/>
                <w:szCs w:val="24"/>
              </w:rPr>
              <w:t xml:space="preserve"> </w:t>
            </w:r>
          </w:p>
          <w:p w:rsidR="00071C99" w:rsidRPr="00ED2EBC" w:rsidRDefault="00071C99" w:rsidP="00071C99">
            <w:pPr>
              <w:jc w:val="center"/>
              <w:rPr>
                <w:sz w:val="24"/>
                <w:szCs w:val="24"/>
              </w:rPr>
            </w:pPr>
            <w:r w:rsidRPr="00ED2EBC">
              <w:rPr>
                <w:sz w:val="24"/>
                <w:szCs w:val="24"/>
              </w:rPr>
              <w:t>в органы предварительного следствия</w:t>
            </w:r>
          </w:p>
        </w:tc>
        <w:tc>
          <w:tcPr>
            <w:tcW w:w="3203"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Сопровождение</w:t>
            </w:r>
          </w:p>
          <w:p w:rsidR="00071C99" w:rsidRDefault="00071C99" w:rsidP="00071C99">
            <w:pPr>
              <w:jc w:val="center"/>
              <w:rPr>
                <w:sz w:val="24"/>
                <w:szCs w:val="24"/>
              </w:rPr>
            </w:pPr>
            <w:r>
              <w:rPr>
                <w:sz w:val="24"/>
                <w:szCs w:val="24"/>
              </w:rPr>
              <w:t xml:space="preserve">в суд </w:t>
            </w:r>
          </w:p>
        </w:tc>
        <w:tc>
          <w:tcPr>
            <w:tcW w:w="3153"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Количество выездов</w:t>
            </w:r>
          </w:p>
        </w:tc>
      </w:tr>
      <w:tr w:rsidR="00071C99" w:rsidTr="00071C99">
        <w:tc>
          <w:tcPr>
            <w:tcW w:w="3215" w:type="dxa"/>
            <w:tcBorders>
              <w:top w:val="single" w:sz="4" w:space="0" w:color="auto"/>
              <w:left w:val="single" w:sz="4" w:space="0" w:color="auto"/>
              <w:bottom w:val="single" w:sz="4" w:space="0" w:color="auto"/>
              <w:right w:val="single" w:sz="4" w:space="0" w:color="auto"/>
            </w:tcBorders>
          </w:tcPr>
          <w:p w:rsidR="00071C99" w:rsidRDefault="00071C99" w:rsidP="00071C99">
            <w:pPr>
              <w:jc w:val="center"/>
              <w:rPr>
                <w:sz w:val="24"/>
                <w:szCs w:val="24"/>
              </w:rPr>
            </w:pPr>
            <w:r>
              <w:rPr>
                <w:sz w:val="24"/>
                <w:szCs w:val="24"/>
              </w:rPr>
              <w:t>7 детей</w:t>
            </w:r>
          </w:p>
          <w:p w:rsidR="00071C99" w:rsidRDefault="00071C99" w:rsidP="00071C99">
            <w:pPr>
              <w:jc w:val="center"/>
              <w:rPr>
                <w:sz w:val="24"/>
                <w:szCs w:val="24"/>
              </w:rPr>
            </w:pPr>
          </w:p>
        </w:tc>
        <w:tc>
          <w:tcPr>
            <w:tcW w:w="3203"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2 детей</w:t>
            </w:r>
          </w:p>
        </w:tc>
        <w:tc>
          <w:tcPr>
            <w:tcW w:w="3153" w:type="dxa"/>
            <w:tcBorders>
              <w:top w:val="single" w:sz="4" w:space="0" w:color="auto"/>
              <w:left w:val="single" w:sz="4" w:space="0" w:color="auto"/>
              <w:bottom w:val="single" w:sz="4" w:space="0" w:color="auto"/>
              <w:right w:val="single" w:sz="4" w:space="0" w:color="auto"/>
            </w:tcBorders>
            <w:hideMark/>
          </w:tcPr>
          <w:p w:rsidR="00071C99" w:rsidRDefault="00071C99" w:rsidP="00071C99">
            <w:pPr>
              <w:jc w:val="center"/>
              <w:rPr>
                <w:sz w:val="24"/>
                <w:szCs w:val="24"/>
              </w:rPr>
            </w:pPr>
            <w:r>
              <w:rPr>
                <w:sz w:val="24"/>
                <w:szCs w:val="24"/>
              </w:rPr>
              <w:t>10</w:t>
            </w:r>
          </w:p>
        </w:tc>
      </w:tr>
    </w:tbl>
    <w:p w:rsidR="00071C99" w:rsidRDefault="00071C99" w:rsidP="00071C99"/>
    <w:p w:rsidR="00071C99" w:rsidRPr="00BF13CE" w:rsidRDefault="00071C99" w:rsidP="00071C99">
      <w:pPr>
        <w:jc w:val="center"/>
        <w:rPr>
          <w:b/>
          <w:u w:val="single"/>
        </w:rPr>
      </w:pPr>
      <w:proofErr w:type="spellStart"/>
      <w:r w:rsidRPr="00BF13CE">
        <w:rPr>
          <w:b/>
          <w:u w:val="single"/>
        </w:rPr>
        <w:t>Профориентационная</w:t>
      </w:r>
      <w:proofErr w:type="spellEnd"/>
      <w:r w:rsidRPr="00BF13CE">
        <w:rPr>
          <w:b/>
          <w:u w:val="single"/>
        </w:rPr>
        <w:t xml:space="preserve"> работа</w:t>
      </w:r>
    </w:p>
    <w:p w:rsidR="00071C99" w:rsidRDefault="00071C99" w:rsidP="00071C99">
      <w:r>
        <w:t xml:space="preserve">Проводилось индивидуальное и групповое консультирование воспитанников по вопросам самоопределения и профессионального определения, диагностика профессиональных предпочтений и </w:t>
      </w:r>
      <w:proofErr w:type="spellStart"/>
      <w:r>
        <w:t>профпригодности</w:t>
      </w:r>
      <w:proofErr w:type="spellEnd"/>
      <w:r>
        <w:t>, консультирование воспитателей и администрации в  режиме консилиума и индивидуально.</w:t>
      </w:r>
    </w:p>
    <w:p w:rsidR="00582214" w:rsidRDefault="00582214" w:rsidP="00071C99"/>
    <w:p w:rsidR="00071C99" w:rsidRDefault="00071C99" w:rsidP="00071C99">
      <w:pPr>
        <w:jc w:val="center"/>
        <w:rPr>
          <w:b/>
          <w:u w:val="single"/>
        </w:rPr>
      </w:pPr>
      <w:r>
        <w:rPr>
          <w:b/>
          <w:u w:val="single"/>
        </w:rPr>
        <w:t>Работа с  биологической семьей и потенциальными усыновителями</w:t>
      </w:r>
    </w:p>
    <w:p w:rsidR="00071C99" w:rsidRDefault="00071C99" w:rsidP="007F1485">
      <w:pPr>
        <w:spacing w:line="240" w:lineRule="exact"/>
      </w:pPr>
      <w:r>
        <w:t>- Сопровождение на этапе подготовки перехода воспитанников в приемную семью: консультирование детей и приемных родителей -  5 детей, 9 взрослых.</w:t>
      </w:r>
    </w:p>
    <w:p w:rsidR="00071C99" w:rsidRDefault="00071C99" w:rsidP="007F1485">
      <w:pPr>
        <w:spacing w:line="240" w:lineRule="exact"/>
      </w:pPr>
      <w:r>
        <w:t>- консультирование потенциальных усыновителей и детей:  19 взрослых, 15 детей.</w:t>
      </w:r>
    </w:p>
    <w:p w:rsidR="00071C99" w:rsidRDefault="00071C99" w:rsidP="007F1485">
      <w:pPr>
        <w:spacing w:line="240" w:lineRule="exact"/>
      </w:pPr>
      <w:r>
        <w:t>- консультирование администрации и воспитателей,</w:t>
      </w:r>
    </w:p>
    <w:p w:rsidR="00071C99" w:rsidRDefault="00071C99" w:rsidP="007F1485">
      <w:pPr>
        <w:spacing w:line="240" w:lineRule="exact"/>
      </w:pPr>
      <w:r>
        <w:t>- участие в информационных мероприятиях</w:t>
      </w:r>
      <w:r w:rsidR="00582214">
        <w:t xml:space="preserve"> </w:t>
      </w:r>
      <w:proofErr w:type="gramStart"/>
      <w:r>
        <w:t xml:space="preserve">( </w:t>
      </w:r>
      <w:proofErr w:type="gramEnd"/>
      <w:r>
        <w:t xml:space="preserve">съемки «Дня ангела»). </w:t>
      </w:r>
    </w:p>
    <w:p w:rsidR="00582214" w:rsidRDefault="00582214" w:rsidP="007F1485">
      <w:pPr>
        <w:spacing w:line="240" w:lineRule="exact"/>
      </w:pPr>
    </w:p>
    <w:p w:rsidR="00071C99" w:rsidRDefault="00071C99" w:rsidP="00071C99">
      <w:pPr>
        <w:jc w:val="center"/>
        <w:rPr>
          <w:b/>
          <w:u w:val="single"/>
        </w:rPr>
      </w:pPr>
      <w:r w:rsidRPr="005840E7">
        <w:rPr>
          <w:b/>
          <w:u w:val="single"/>
        </w:rPr>
        <w:t xml:space="preserve">Работа </w:t>
      </w:r>
      <w:proofErr w:type="gramStart"/>
      <w:r w:rsidRPr="005840E7">
        <w:rPr>
          <w:b/>
          <w:u w:val="single"/>
        </w:rPr>
        <w:t>со</w:t>
      </w:r>
      <w:proofErr w:type="gramEnd"/>
      <w:r w:rsidRPr="005840E7">
        <w:rPr>
          <w:b/>
          <w:u w:val="single"/>
        </w:rPr>
        <w:t xml:space="preserve"> вторичными отказами и последствиями несостоявшейся опеки</w:t>
      </w:r>
    </w:p>
    <w:p w:rsidR="00071C99" w:rsidRDefault="00071C99" w:rsidP="007F1485">
      <w:pPr>
        <w:spacing w:line="240" w:lineRule="exact"/>
      </w:pPr>
      <w:r w:rsidRPr="005840E7">
        <w:t xml:space="preserve">Вторичный отказ </w:t>
      </w:r>
      <w:r>
        <w:t>–  1</w:t>
      </w:r>
    </w:p>
    <w:p w:rsidR="00071C99" w:rsidRDefault="00071C99" w:rsidP="007F1485">
      <w:pPr>
        <w:spacing w:line="240" w:lineRule="exact"/>
      </w:pPr>
      <w:r>
        <w:t>Несостоявшаяся опека -  3 ребенка.</w:t>
      </w:r>
    </w:p>
    <w:p w:rsidR="00071C99" w:rsidRDefault="00071C99" w:rsidP="007F1485">
      <w:pPr>
        <w:spacing w:line="240" w:lineRule="exact"/>
      </w:pPr>
      <w:r>
        <w:t xml:space="preserve">Проводилась </w:t>
      </w:r>
      <w:proofErr w:type="spellStart"/>
      <w:r>
        <w:t>психокоррекционная</w:t>
      </w:r>
      <w:proofErr w:type="spellEnd"/>
      <w:r>
        <w:t xml:space="preserve"> работа по снятию негативных последствий </w:t>
      </w:r>
      <w:proofErr w:type="spellStart"/>
      <w:r>
        <w:t>психотравмы</w:t>
      </w:r>
      <w:proofErr w:type="spellEnd"/>
      <w:r>
        <w:t>. Оказывалась психологическая помощь. Проводились консультации администрации и педагогов.</w:t>
      </w:r>
    </w:p>
    <w:p w:rsidR="00071C99" w:rsidRDefault="00071C99" w:rsidP="007F1485">
      <w:pPr>
        <w:spacing w:line="240" w:lineRule="exact"/>
        <w:jc w:val="center"/>
        <w:rPr>
          <w:b/>
          <w:u w:val="single"/>
        </w:rPr>
      </w:pPr>
      <w:r w:rsidRPr="005840E7">
        <w:rPr>
          <w:b/>
          <w:u w:val="single"/>
        </w:rPr>
        <w:t xml:space="preserve">Работа с </w:t>
      </w:r>
      <w:proofErr w:type="spellStart"/>
      <w:r w:rsidRPr="005840E7">
        <w:rPr>
          <w:b/>
          <w:u w:val="single"/>
        </w:rPr>
        <w:t>сиблингами</w:t>
      </w:r>
      <w:proofErr w:type="spellEnd"/>
    </w:p>
    <w:p w:rsidR="00071C99" w:rsidRDefault="00071C99" w:rsidP="007F1485">
      <w:pPr>
        <w:spacing w:line="240" w:lineRule="exact"/>
      </w:pPr>
      <w:r w:rsidRPr="00F631DE">
        <w:t>Проводилась групповая и индивидуальная работа по формированию родственных отношений и укреплению связей детей из одной семьи.</w:t>
      </w:r>
    </w:p>
    <w:p w:rsidR="00071C99" w:rsidRPr="00F631DE" w:rsidRDefault="00071C99" w:rsidP="007F1485">
      <w:pPr>
        <w:spacing w:line="240" w:lineRule="exact"/>
      </w:pPr>
      <w:r>
        <w:t>12 семей, 31 ребенок</w:t>
      </w:r>
    </w:p>
    <w:p w:rsidR="00071C99" w:rsidRDefault="00071C99" w:rsidP="007F1485">
      <w:pPr>
        <w:spacing w:line="240" w:lineRule="exact"/>
        <w:jc w:val="center"/>
        <w:rPr>
          <w:b/>
          <w:u w:val="single"/>
        </w:rPr>
      </w:pPr>
      <w:r>
        <w:rPr>
          <w:b/>
          <w:u w:val="single"/>
        </w:rPr>
        <w:t>Групповая работа</w:t>
      </w:r>
    </w:p>
    <w:p w:rsidR="00071C99" w:rsidRDefault="00071C99" w:rsidP="007F1485">
      <w:pPr>
        <w:numPr>
          <w:ilvl w:val="0"/>
          <w:numId w:val="30"/>
        </w:numPr>
        <w:spacing w:line="240" w:lineRule="exact"/>
      </w:pPr>
      <w:r>
        <w:t xml:space="preserve">Психологи участвовали в групповых занятиях по совместной программе с БФ «Подсолнух». </w:t>
      </w:r>
    </w:p>
    <w:p w:rsidR="00071C99" w:rsidRDefault="00071C99" w:rsidP="007F1485">
      <w:pPr>
        <w:numPr>
          <w:ilvl w:val="0"/>
          <w:numId w:val="30"/>
        </w:numPr>
        <w:spacing w:line="240" w:lineRule="exact"/>
      </w:pPr>
      <w:r>
        <w:t>Проводилась групповая работа с вновь прибывшими детьми. Состав группы 6 детей, проведено 30 занятий.</w:t>
      </w:r>
    </w:p>
    <w:p w:rsidR="00071C99" w:rsidRDefault="00071C99" w:rsidP="007F1485">
      <w:pPr>
        <w:numPr>
          <w:ilvl w:val="0"/>
          <w:numId w:val="30"/>
        </w:numPr>
        <w:spacing w:line="240" w:lineRule="exact"/>
      </w:pPr>
      <w:r>
        <w:t>Проводились занятия по формированию семейных ценностей в группе №8  группе № 2.</w:t>
      </w:r>
    </w:p>
    <w:p w:rsidR="00071C99" w:rsidRDefault="00071C99" w:rsidP="007F1485">
      <w:pPr>
        <w:numPr>
          <w:ilvl w:val="0"/>
          <w:numId w:val="30"/>
        </w:numPr>
        <w:spacing w:line="240" w:lineRule="exact"/>
      </w:pPr>
      <w:r>
        <w:t>Проводилась подгрупповая работа с детьми, требующими коррекции когнитивной и эмоционально-волевой сферы</w:t>
      </w:r>
    </w:p>
    <w:p w:rsidR="00071C99" w:rsidRDefault="00071C99" w:rsidP="007F1485">
      <w:pPr>
        <w:spacing w:line="240" w:lineRule="exact"/>
        <w:ind w:left="1080"/>
      </w:pPr>
      <w:r>
        <w:t xml:space="preserve"> – 1 подгруппа: 5 детей в течение учебного года,</w:t>
      </w:r>
    </w:p>
    <w:p w:rsidR="00071C99" w:rsidRDefault="00071C99" w:rsidP="007F1485">
      <w:pPr>
        <w:spacing w:line="240" w:lineRule="exact"/>
        <w:ind w:left="1080"/>
      </w:pPr>
      <w:r>
        <w:t xml:space="preserve">-  2 подгруппа: 5 детей </w:t>
      </w:r>
      <w:proofErr w:type="spellStart"/>
      <w:r>
        <w:t>х</w:t>
      </w:r>
      <w:proofErr w:type="spellEnd"/>
      <w:r>
        <w:t xml:space="preserve"> 10 занятий.</w:t>
      </w:r>
    </w:p>
    <w:p w:rsidR="00071C99" w:rsidRDefault="00071C99" w:rsidP="00071C99">
      <w:pPr>
        <w:ind w:left="1080"/>
      </w:pPr>
    </w:p>
    <w:p w:rsidR="00071C99" w:rsidRDefault="00071C99" w:rsidP="00071C99">
      <w:pPr>
        <w:ind w:left="1080"/>
        <w:jc w:val="center"/>
        <w:rPr>
          <w:b/>
          <w:u w:val="single"/>
        </w:rPr>
      </w:pPr>
      <w:r>
        <w:rPr>
          <w:b/>
          <w:u w:val="single"/>
        </w:rPr>
        <w:t xml:space="preserve">Развитие </w:t>
      </w:r>
      <w:proofErr w:type="spellStart"/>
      <w:r>
        <w:rPr>
          <w:b/>
          <w:u w:val="single"/>
        </w:rPr>
        <w:t>здоровьесберегающих</w:t>
      </w:r>
      <w:proofErr w:type="spellEnd"/>
      <w:r>
        <w:rPr>
          <w:b/>
          <w:u w:val="single"/>
        </w:rPr>
        <w:t xml:space="preserve"> технологий и  создание коррекционно-развивающей среды</w:t>
      </w:r>
    </w:p>
    <w:p w:rsidR="00071C99" w:rsidRDefault="00071C99" w:rsidP="00071C99">
      <w:pPr>
        <w:ind w:left="1080"/>
        <w:rPr>
          <w:u w:val="single"/>
        </w:rPr>
      </w:pPr>
    </w:p>
    <w:p w:rsidR="00071C99" w:rsidRDefault="00071C99" w:rsidP="00071C99">
      <w:pPr>
        <w:ind w:left="1080"/>
      </w:pPr>
      <w:r>
        <w:t>Активно использовалась  сенсорная комната.</w:t>
      </w:r>
    </w:p>
    <w:p w:rsidR="00071C99" w:rsidRDefault="00071C99" w:rsidP="00071C99">
      <w:pPr>
        <w:ind w:left="1080"/>
      </w:pPr>
      <w:r>
        <w:t>Обновлена методическая база по психологической разгрузке.</w:t>
      </w:r>
    </w:p>
    <w:p w:rsidR="00071C99" w:rsidRDefault="00071C99" w:rsidP="00071C99">
      <w:pPr>
        <w:ind w:left="1080"/>
      </w:pPr>
      <w:r>
        <w:t xml:space="preserve">Регулярно обновлялись стендовые материалы, направленные на психологическое просвещение воспитанников. </w:t>
      </w:r>
    </w:p>
    <w:p w:rsidR="00071C99" w:rsidRDefault="00071C99" w:rsidP="00071C99">
      <w:pPr>
        <w:ind w:left="1080"/>
      </w:pPr>
      <w:r>
        <w:t>Подобраны материалы по здоровому образу жизн</w:t>
      </w:r>
      <w:proofErr w:type="gramStart"/>
      <w:r>
        <w:t>и(</w:t>
      </w:r>
      <w:proofErr w:type="gramEnd"/>
      <w:r>
        <w:t>в доступном виде находятся в кабинете психолога Ананьевой Е.И.).</w:t>
      </w:r>
    </w:p>
    <w:p w:rsidR="00071C99" w:rsidRDefault="00071C99" w:rsidP="00071C99">
      <w:pPr>
        <w:ind w:left="1080"/>
      </w:pPr>
      <w:r>
        <w:t>Пополнялась коллекция фигурок для песочной терапии и по программе социальной адаптации.</w:t>
      </w:r>
    </w:p>
    <w:p w:rsidR="00071C99" w:rsidRDefault="00071C99" w:rsidP="007F1485"/>
    <w:p w:rsidR="00071C99" w:rsidRDefault="00071C99" w:rsidP="007F1485">
      <w:pPr>
        <w:spacing w:line="240" w:lineRule="exact"/>
        <w:jc w:val="center"/>
      </w:pPr>
      <w:r>
        <w:rPr>
          <w:b/>
          <w:u w:val="single"/>
        </w:rPr>
        <w:lastRenderedPageBreak/>
        <w:t>Анализ результативности коррекционной и консультационной работы</w:t>
      </w:r>
    </w:p>
    <w:p w:rsidR="00071C99" w:rsidRDefault="00071C99" w:rsidP="007F1485">
      <w:pPr>
        <w:spacing w:line="240" w:lineRule="exact"/>
      </w:pPr>
      <w:r>
        <w:t>Можно отметить достаточно высокий уровень результативности в работе</w:t>
      </w:r>
    </w:p>
    <w:p w:rsidR="00071C99" w:rsidRDefault="00071C99" w:rsidP="007F1485">
      <w:pPr>
        <w:numPr>
          <w:ilvl w:val="0"/>
          <w:numId w:val="31"/>
        </w:numPr>
        <w:spacing w:line="240" w:lineRule="exact"/>
      </w:pPr>
      <w:r>
        <w:t>по повышению социальной компетентности,</w:t>
      </w:r>
    </w:p>
    <w:p w:rsidR="00071C99" w:rsidRDefault="00071C99" w:rsidP="007F1485">
      <w:pPr>
        <w:numPr>
          <w:ilvl w:val="0"/>
          <w:numId w:val="31"/>
        </w:numPr>
        <w:spacing w:line="240" w:lineRule="exact"/>
      </w:pPr>
      <w:r>
        <w:t xml:space="preserve">по коррекции </w:t>
      </w:r>
      <w:proofErr w:type="spellStart"/>
      <w:proofErr w:type="gramStart"/>
      <w:r>
        <w:t>Я-концепции</w:t>
      </w:r>
      <w:proofErr w:type="spellEnd"/>
      <w:proofErr w:type="gramEnd"/>
      <w:r>
        <w:t>,</w:t>
      </w:r>
    </w:p>
    <w:p w:rsidR="00071C99" w:rsidRDefault="00071C99" w:rsidP="007F1485">
      <w:pPr>
        <w:numPr>
          <w:ilvl w:val="0"/>
          <w:numId w:val="31"/>
        </w:numPr>
        <w:spacing w:line="240" w:lineRule="exact"/>
      </w:pPr>
      <w:r>
        <w:t xml:space="preserve">по коррекции межличностных отношений, </w:t>
      </w:r>
      <w:proofErr w:type="gramStart"/>
      <w:r>
        <w:t>повышении</w:t>
      </w:r>
      <w:proofErr w:type="gramEnd"/>
      <w:r>
        <w:t xml:space="preserve"> толерантности,</w:t>
      </w:r>
    </w:p>
    <w:p w:rsidR="00071C99" w:rsidRDefault="00071C99" w:rsidP="007F1485">
      <w:pPr>
        <w:numPr>
          <w:ilvl w:val="0"/>
          <w:numId w:val="31"/>
        </w:numPr>
        <w:spacing w:line="240" w:lineRule="exact"/>
      </w:pPr>
      <w:r>
        <w:t>по коррекции эмоционально-волевой сферы.</w:t>
      </w:r>
    </w:p>
    <w:p w:rsidR="00071C99" w:rsidRDefault="00071C99" w:rsidP="007F1485">
      <w:pPr>
        <w:spacing w:line="240" w:lineRule="exact"/>
        <w:jc w:val="both"/>
        <w:rPr>
          <w:b/>
          <w:u w:val="single"/>
        </w:rPr>
      </w:pPr>
      <w:r>
        <w:t xml:space="preserve">Об этом можно судить по положительной динамике у воспитанников, с которыми проводились индивидуальные коррекционно-развивающие занятия, что подтверждается наблюдениями, анкетированием, отзывами педагогов, специалистов и воспитанников, обратившихся за консультацией в разрешении проблем, которые требовали психологической помощи. </w:t>
      </w:r>
    </w:p>
    <w:p w:rsidR="00071C99" w:rsidRDefault="00071C99" w:rsidP="007F1485">
      <w:pPr>
        <w:spacing w:line="240" w:lineRule="exact"/>
        <w:ind w:firstLine="360"/>
        <w:jc w:val="both"/>
      </w:pPr>
      <w:r>
        <w:t>Результативность работы по психологическому сопровождению от общего количества проведённых занятий и консультаций учащихся, педагогов и специалистов:</w:t>
      </w:r>
    </w:p>
    <w:p w:rsidR="00071C99" w:rsidRDefault="00071C99" w:rsidP="007F1485">
      <w:pPr>
        <w:numPr>
          <w:ilvl w:val="0"/>
          <w:numId w:val="32"/>
        </w:numPr>
        <w:spacing w:line="240" w:lineRule="exact"/>
        <w:jc w:val="both"/>
      </w:pPr>
      <w:r>
        <w:t>выраженная положительная динамика – 32%;</w:t>
      </w:r>
    </w:p>
    <w:p w:rsidR="00071C99" w:rsidRDefault="00071C99" w:rsidP="007F1485">
      <w:pPr>
        <w:numPr>
          <w:ilvl w:val="0"/>
          <w:numId w:val="32"/>
        </w:numPr>
        <w:spacing w:line="240" w:lineRule="exact"/>
        <w:jc w:val="both"/>
      </w:pPr>
      <w:r>
        <w:t>положительная динамика – 60%;</w:t>
      </w:r>
    </w:p>
    <w:p w:rsidR="00071C99" w:rsidRDefault="00071C99" w:rsidP="007F1485">
      <w:pPr>
        <w:numPr>
          <w:ilvl w:val="0"/>
          <w:numId w:val="32"/>
        </w:numPr>
        <w:spacing w:line="240" w:lineRule="exact"/>
        <w:jc w:val="both"/>
      </w:pPr>
      <w:r>
        <w:t>без выраженной динамики - 8%;</w:t>
      </w:r>
    </w:p>
    <w:p w:rsidR="00071C99" w:rsidRDefault="00071C99" w:rsidP="007F1485">
      <w:pPr>
        <w:spacing w:line="240" w:lineRule="exact"/>
        <w:ind w:left="720"/>
        <w:jc w:val="both"/>
      </w:pPr>
    </w:p>
    <w:p w:rsidR="00071C99" w:rsidRDefault="00071C99" w:rsidP="007F1485">
      <w:pPr>
        <w:pStyle w:val="ac"/>
        <w:spacing w:after="0" w:line="240" w:lineRule="exact"/>
        <w:rPr>
          <w:rFonts w:ascii="Times New Roman" w:hAnsi="Times New Roman"/>
          <w:b/>
          <w:sz w:val="24"/>
          <w:szCs w:val="24"/>
        </w:rPr>
      </w:pPr>
      <w:r>
        <w:rPr>
          <w:rFonts w:ascii="Times New Roman" w:hAnsi="Times New Roman"/>
          <w:b/>
          <w:sz w:val="24"/>
          <w:szCs w:val="24"/>
        </w:rPr>
        <w:t>Междисциплинарное взаимодействие со специалистами ОДОД:</w:t>
      </w:r>
    </w:p>
    <w:p w:rsidR="00071C99" w:rsidRDefault="00071C99" w:rsidP="007F1485">
      <w:pPr>
        <w:pStyle w:val="ac"/>
        <w:numPr>
          <w:ilvl w:val="0"/>
          <w:numId w:val="33"/>
        </w:numPr>
        <w:spacing w:after="0" w:line="240" w:lineRule="exact"/>
        <w:rPr>
          <w:rFonts w:ascii="Times New Roman" w:hAnsi="Times New Roman"/>
          <w:sz w:val="24"/>
          <w:szCs w:val="24"/>
        </w:rPr>
      </w:pPr>
      <w:r>
        <w:rPr>
          <w:rFonts w:ascii="Times New Roman" w:hAnsi="Times New Roman"/>
          <w:sz w:val="24"/>
          <w:szCs w:val="24"/>
        </w:rPr>
        <w:t>консультирование педагогов по типологическим и  индивидуальным особенностям воспитанников</w:t>
      </w:r>
    </w:p>
    <w:p w:rsidR="00071C99" w:rsidRDefault="00071C99" w:rsidP="007F1485">
      <w:pPr>
        <w:pStyle w:val="ac"/>
        <w:numPr>
          <w:ilvl w:val="0"/>
          <w:numId w:val="33"/>
        </w:numPr>
        <w:spacing w:after="0" w:line="240" w:lineRule="exact"/>
        <w:rPr>
          <w:rFonts w:ascii="Times New Roman" w:hAnsi="Times New Roman"/>
          <w:sz w:val="24"/>
          <w:szCs w:val="24"/>
        </w:rPr>
      </w:pPr>
      <w:r>
        <w:rPr>
          <w:rFonts w:ascii="Times New Roman" w:hAnsi="Times New Roman"/>
          <w:sz w:val="24"/>
          <w:szCs w:val="24"/>
        </w:rPr>
        <w:t>обеспечение психологического сопровождения программ дополнительного образования: диагностика, интерпретация полученных данных.</w:t>
      </w:r>
    </w:p>
    <w:p w:rsidR="00071C99" w:rsidRDefault="00071C99" w:rsidP="007F1485">
      <w:pPr>
        <w:spacing w:line="240" w:lineRule="exact"/>
      </w:pPr>
      <w:r>
        <w:rPr>
          <w:b/>
          <w:u w:val="single"/>
        </w:rPr>
        <w:t xml:space="preserve">Выводы: </w:t>
      </w:r>
    </w:p>
    <w:p w:rsidR="00071C99" w:rsidRDefault="00071C99" w:rsidP="007F1485">
      <w:pPr>
        <w:spacing w:line="240" w:lineRule="exact"/>
      </w:pPr>
      <w:r>
        <w:t xml:space="preserve">Задачи психологического сопровождения воспитанников, поставленные на 2015-2016 </w:t>
      </w:r>
      <w:proofErr w:type="spellStart"/>
      <w:r>
        <w:t>уч</w:t>
      </w:r>
      <w:proofErr w:type="spellEnd"/>
      <w:r>
        <w:t>. год в целом выполнены. Возросла эффективность и результативность психологической помощи.</w:t>
      </w:r>
    </w:p>
    <w:p w:rsidR="00071C99" w:rsidRDefault="00071C99" w:rsidP="007F1485">
      <w:pPr>
        <w:numPr>
          <w:ilvl w:val="0"/>
          <w:numId w:val="34"/>
        </w:numPr>
        <w:spacing w:line="240" w:lineRule="exact"/>
      </w:pPr>
      <w:r>
        <w:t xml:space="preserve">Проводилась </w:t>
      </w:r>
      <w:r>
        <w:rPr>
          <w:b/>
        </w:rPr>
        <w:t xml:space="preserve">диагностика </w:t>
      </w:r>
      <w:r>
        <w:t xml:space="preserve">актуального психологического  состояния воспитанников, групповых процессов; </w:t>
      </w:r>
      <w:r>
        <w:rPr>
          <w:b/>
        </w:rPr>
        <w:t xml:space="preserve"> </w:t>
      </w:r>
      <w:proofErr w:type="spellStart"/>
      <w:r>
        <w:rPr>
          <w:b/>
        </w:rPr>
        <w:t>мониторирование</w:t>
      </w:r>
      <w:proofErr w:type="spellEnd"/>
      <w:r>
        <w:t xml:space="preserve"> динамики психологического развития в ходе коррекционной работы; состояния психологического климата в коллективе.</w:t>
      </w:r>
    </w:p>
    <w:p w:rsidR="00071C99" w:rsidRDefault="00071C99" w:rsidP="007F1485">
      <w:pPr>
        <w:numPr>
          <w:ilvl w:val="0"/>
          <w:numId w:val="34"/>
        </w:numPr>
        <w:spacing w:line="240" w:lineRule="exact"/>
        <w:rPr>
          <w:b/>
        </w:rPr>
      </w:pPr>
      <w:r>
        <w:t xml:space="preserve">Оказывалась необходимая </w:t>
      </w:r>
      <w:r>
        <w:rPr>
          <w:b/>
        </w:rPr>
        <w:t>психологическая помощь воспитанникам и педагогам.</w:t>
      </w:r>
    </w:p>
    <w:p w:rsidR="00071C99" w:rsidRDefault="00071C99" w:rsidP="007F1485">
      <w:pPr>
        <w:numPr>
          <w:ilvl w:val="0"/>
          <w:numId w:val="34"/>
        </w:numPr>
        <w:spacing w:line="240" w:lineRule="exact"/>
      </w:pPr>
      <w:r>
        <w:t xml:space="preserve">Проводилась </w:t>
      </w:r>
      <w:proofErr w:type="spellStart"/>
      <w:r>
        <w:rPr>
          <w:b/>
        </w:rPr>
        <w:t>психокоррекционная</w:t>
      </w:r>
      <w:proofErr w:type="spellEnd"/>
      <w:r>
        <w:rPr>
          <w:b/>
        </w:rPr>
        <w:t xml:space="preserve"> работа</w:t>
      </w:r>
      <w:r>
        <w:t>.</w:t>
      </w:r>
    </w:p>
    <w:p w:rsidR="00071C99" w:rsidRDefault="00071C99" w:rsidP="007F1485">
      <w:pPr>
        <w:numPr>
          <w:ilvl w:val="0"/>
          <w:numId w:val="34"/>
        </w:numPr>
        <w:spacing w:line="240" w:lineRule="exact"/>
      </w:pPr>
      <w:r>
        <w:t xml:space="preserve">Проводилась работа с целью </w:t>
      </w:r>
      <w:r>
        <w:rPr>
          <w:b/>
        </w:rPr>
        <w:t xml:space="preserve">профилактики </w:t>
      </w:r>
      <w:proofErr w:type="spellStart"/>
      <w:r>
        <w:rPr>
          <w:b/>
        </w:rPr>
        <w:t>психо-эмоциональных</w:t>
      </w:r>
      <w:proofErr w:type="spellEnd"/>
      <w:r>
        <w:rPr>
          <w:b/>
        </w:rPr>
        <w:t xml:space="preserve"> нарушений,</w:t>
      </w:r>
      <w:r>
        <w:t xml:space="preserve"> зависимого и рискованного поведения.</w:t>
      </w:r>
    </w:p>
    <w:p w:rsidR="00071C99" w:rsidRDefault="00071C99" w:rsidP="007F1485">
      <w:pPr>
        <w:numPr>
          <w:ilvl w:val="0"/>
          <w:numId w:val="34"/>
        </w:numPr>
        <w:spacing w:line="240" w:lineRule="exact"/>
      </w:pPr>
      <w:r>
        <w:t xml:space="preserve">Оказывалась </w:t>
      </w:r>
      <w:r>
        <w:rPr>
          <w:b/>
        </w:rPr>
        <w:t>помощь в профессиональном самоопределении</w:t>
      </w:r>
      <w:r>
        <w:t>.</w:t>
      </w:r>
    </w:p>
    <w:p w:rsidR="00071C99" w:rsidRDefault="00071C99" w:rsidP="007F1485">
      <w:pPr>
        <w:spacing w:line="240" w:lineRule="exact"/>
        <w:ind w:left="360"/>
      </w:pPr>
      <w:r>
        <w:t xml:space="preserve">Проводилось </w:t>
      </w:r>
      <w:r>
        <w:rPr>
          <w:b/>
        </w:rPr>
        <w:t>психологическое просвещение педагогов</w:t>
      </w:r>
      <w:r>
        <w:t xml:space="preserve"> через выступления на педагогических советах, методических объединениях, консилиумах.</w:t>
      </w:r>
    </w:p>
    <w:p w:rsidR="00071C99" w:rsidRDefault="00071C99" w:rsidP="007F1485">
      <w:pPr>
        <w:spacing w:line="240" w:lineRule="exact"/>
        <w:ind w:left="360"/>
        <w:rPr>
          <w:b/>
        </w:rPr>
      </w:pPr>
      <w:r>
        <w:rPr>
          <w:b/>
        </w:rPr>
        <w:t xml:space="preserve">Выполнен большой объем организационно-методической работы. </w:t>
      </w:r>
    </w:p>
    <w:p w:rsidR="00071C99" w:rsidRDefault="00071C99" w:rsidP="007F1485">
      <w:pPr>
        <w:spacing w:line="240" w:lineRule="exact"/>
        <w:ind w:firstLine="708"/>
        <w:jc w:val="both"/>
      </w:pPr>
      <w:r>
        <w:t xml:space="preserve">В течение года проходила совместная работа специалистов коррекционного блока над методической темой </w:t>
      </w:r>
      <w:r>
        <w:rPr>
          <w:color w:val="000000"/>
          <w:shd w:val="clear" w:color="auto" w:fill="FFFFFF"/>
        </w:rPr>
        <w:t>«Преодоление трудностей в общении у воспитанников с особыми потребностями»</w:t>
      </w:r>
    </w:p>
    <w:p w:rsidR="00071C99" w:rsidRDefault="00071C99" w:rsidP="007F1485">
      <w:pPr>
        <w:spacing w:line="240" w:lineRule="exact"/>
        <w:ind w:left="360"/>
      </w:pPr>
      <w:r>
        <w:rPr>
          <w:b/>
        </w:rPr>
        <w:t>Повышение квалификации и обмен опытом</w:t>
      </w:r>
      <w:r>
        <w:t>:</w:t>
      </w:r>
    </w:p>
    <w:p w:rsidR="00071C99" w:rsidRDefault="00071C99" w:rsidP="007F1485">
      <w:pPr>
        <w:spacing w:line="240" w:lineRule="exact"/>
        <w:ind w:left="360"/>
      </w:pPr>
      <w:r>
        <w:rPr>
          <w:b/>
        </w:rPr>
        <w:t>Краткосрочное повышение квалификации</w:t>
      </w:r>
      <w:r>
        <w:t xml:space="preserve">: </w:t>
      </w:r>
    </w:p>
    <w:p w:rsidR="00071C99" w:rsidRDefault="00071C99" w:rsidP="007F1485">
      <w:pPr>
        <w:spacing w:line="240" w:lineRule="exact"/>
        <w:ind w:left="360"/>
      </w:pPr>
      <w:r>
        <w:t>- «Профилактика рискованного поведения на основе ценностно-смыслового подхода для детей разных возрастных групп». Ноябрь 2015г. 32 часа. Ананьева Е.И.</w:t>
      </w:r>
    </w:p>
    <w:p w:rsidR="00071C99" w:rsidRDefault="00071C99" w:rsidP="007F1485">
      <w:pPr>
        <w:spacing w:line="240" w:lineRule="exact"/>
        <w:ind w:left="360"/>
      </w:pPr>
      <w:r>
        <w:t xml:space="preserve">- участие в работе Городского МО психологов детских домов – представление своего опыта работы  - март 2015г. Ананьева Е.И., </w:t>
      </w:r>
      <w:proofErr w:type="spellStart"/>
      <w:r>
        <w:t>Гришанович</w:t>
      </w:r>
      <w:proofErr w:type="spellEnd"/>
      <w:r>
        <w:t xml:space="preserve"> Т.В.</w:t>
      </w:r>
    </w:p>
    <w:p w:rsidR="00071C99" w:rsidRDefault="00071C99" w:rsidP="007F1485">
      <w:pPr>
        <w:spacing w:line="240" w:lineRule="exact"/>
        <w:ind w:left="360"/>
      </w:pPr>
      <w:r>
        <w:t xml:space="preserve">- участие в работе районного МО психологов, Ананьева Е.И., </w:t>
      </w:r>
      <w:proofErr w:type="spellStart"/>
      <w:r>
        <w:t>Гришанович</w:t>
      </w:r>
      <w:proofErr w:type="spellEnd"/>
      <w:r>
        <w:t xml:space="preserve"> Т.В.</w:t>
      </w:r>
    </w:p>
    <w:p w:rsidR="00071C99" w:rsidRDefault="00071C99" w:rsidP="007F1485">
      <w:pPr>
        <w:spacing w:line="240" w:lineRule="exact"/>
        <w:ind w:left="360"/>
      </w:pPr>
      <w:r>
        <w:t>- «Разработка новых форм поддержки развития и успешной социализации детей-сирот». Научно-практическая конференция. Январь 2016г.</w:t>
      </w:r>
    </w:p>
    <w:p w:rsidR="00071C99" w:rsidRDefault="00071C99" w:rsidP="007F1485">
      <w:pPr>
        <w:spacing w:line="240" w:lineRule="exact"/>
        <w:ind w:left="360"/>
      </w:pPr>
      <w:r>
        <w:t>- «</w:t>
      </w:r>
      <w:proofErr w:type="spellStart"/>
      <w:r>
        <w:t>Супервизия</w:t>
      </w:r>
      <w:proofErr w:type="spellEnd"/>
      <w:r>
        <w:t xml:space="preserve"> в песочной терапии». </w:t>
      </w:r>
      <w:proofErr w:type="spellStart"/>
      <w:r>
        <w:t>Мастеркласс</w:t>
      </w:r>
      <w:proofErr w:type="spellEnd"/>
      <w:r>
        <w:t xml:space="preserve"> </w:t>
      </w:r>
      <w:proofErr w:type="spellStart"/>
      <w:r>
        <w:t>Джун</w:t>
      </w:r>
      <w:proofErr w:type="spellEnd"/>
      <w:r>
        <w:t xml:space="preserve"> </w:t>
      </w:r>
      <w:proofErr w:type="spellStart"/>
      <w:r>
        <w:t>Аттертон</w:t>
      </w:r>
      <w:proofErr w:type="spellEnd"/>
      <w:r>
        <w:t xml:space="preserve"> – апрель 2016г. Ананьева Е.И.</w:t>
      </w:r>
    </w:p>
    <w:p w:rsidR="00071C99" w:rsidRDefault="00071C99" w:rsidP="007F1485">
      <w:pPr>
        <w:spacing w:line="240" w:lineRule="exact"/>
        <w:ind w:left="360"/>
      </w:pPr>
      <w:r>
        <w:t>- участие в Международной конференции «Служба практической психологии в системе образования: партнерство и сотрудничество»</w:t>
      </w:r>
      <w:proofErr w:type="gramStart"/>
      <w:r>
        <w:t xml:space="preserve"> .</w:t>
      </w:r>
      <w:proofErr w:type="gramEnd"/>
      <w:r>
        <w:t xml:space="preserve"> </w:t>
      </w:r>
      <w:proofErr w:type="spellStart"/>
      <w:r>
        <w:t>АнаньеваЕ.И</w:t>
      </w:r>
      <w:proofErr w:type="spellEnd"/>
      <w:r>
        <w:t xml:space="preserve">. и </w:t>
      </w:r>
      <w:proofErr w:type="spellStart"/>
      <w:r>
        <w:t>Гришанович</w:t>
      </w:r>
      <w:proofErr w:type="spellEnd"/>
      <w:r>
        <w:t xml:space="preserve"> Т.В. Февраль 2016г.</w:t>
      </w:r>
    </w:p>
    <w:p w:rsidR="00071C99" w:rsidRDefault="00071C99" w:rsidP="007F1485">
      <w:pPr>
        <w:spacing w:line="240" w:lineRule="exact"/>
        <w:ind w:left="360"/>
      </w:pPr>
      <w:r>
        <w:t xml:space="preserve">- «Психологическое насилие и его профилактика». Городской семинар на базе приюта «Транзит». Март 2016. </w:t>
      </w:r>
      <w:proofErr w:type="spellStart"/>
      <w:r>
        <w:t>АнаньеваЕ.И</w:t>
      </w:r>
      <w:proofErr w:type="spellEnd"/>
      <w:r>
        <w:t xml:space="preserve">. и </w:t>
      </w:r>
      <w:proofErr w:type="spellStart"/>
      <w:r>
        <w:t>Гришанович</w:t>
      </w:r>
      <w:proofErr w:type="spellEnd"/>
      <w:r>
        <w:t xml:space="preserve"> Т.В. Февраль 2016г.</w:t>
      </w:r>
    </w:p>
    <w:p w:rsidR="00071C99" w:rsidRDefault="00071C99" w:rsidP="007F1485">
      <w:pPr>
        <w:spacing w:line="240" w:lineRule="exact"/>
        <w:ind w:left="360"/>
      </w:pPr>
      <w:r>
        <w:t>- участие в семинаре «</w:t>
      </w:r>
      <w:proofErr w:type="spellStart"/>
      <w:r>
        <w:t>Кататимно-имагинативный</w:t>
      </w:r>
      <w:proofErr w:type="spellEnd"/>
      <w:r>
        <w:t xml:space="preserve"> подход в прикладной психологии»- май 2016г., Ананьева Е.И.</w:t>
      </w:r>
    </w:p>
    <w:p w:rsidR="00071C99" w:rsidRDefault="00071C99" w:rsidP="007F1485">
      <w:pPr>
        <w:spacing w:line="240" w:lineRule="exact"/>
        <w:ind w:left="360"/>
        <w:rPr>
          <w:color w:val="000000"/>
        </w:rPr>
      </w:pPr>
      <w:r>
        <w:rPr>
          <w:color w:val="000000"/>
        </w:rPr>
        <w:lastRenderedPageBreak/>
        <w:t>Участие в работе педагогических советов и МО детского дома</w:t>
      </w:r>
      <w:proofErr w:type="gramStart"/>
      <w:r>
        <w:rPr>
          <w:color w:val="000000"/>
        </w:rPr>
        <w:t>.(</w:t>
      </w:r>
      <w:proofErr w:type="gramEnd"/>
      <w:r>
        <w:rPr>
          <w:color w:val="000000"/>
        </w:rPr>
        <w:t>Выступления, презентации).</w:t>
      </w:r>
    </w:p>
    <w:p w:rsidR="00071C99" w:rsidRDefault="00071C99" w:rsidP="007F1485">
      <w:pPr>
        <w:shd w:val="clear" w:color="auto" w:fill="FFFFFF"/>
        <w:spacing w:line="240" w:lineRule="exact"/>
        <w:jc w:val="center"/>
      </w:pPr>
      <w:r>
        <w:rPr>
          <w:b/>
        </w:rPr>
        <w:t>Организация практики студентов</w:t>
      </w:r>
      <w:r>
        <w:t xml:space="preserve"> </w:t>
      </w:r>
      <w:proofErr w:type="spellStart"/>
      <w:r>
        <w:t>ин-та</w:t>
      </w:r>
      <w:proofErr w:type="spellEnd"/>
      <w:r>
        <w:t xml:space="preserve"> им. </w:t>
      </w:r>
      <w:proofErr w:type="gramStart"/>
      <w:r>
        <w:t>Р</w:t>
      </w:r>
      <w:proofErr w:type="gramEnd"/>
      <w:r>
        <w:t xml:space="preserve"> </w:t>
      </w:r>
      <w:proofErr w:type="spellStart"/>
      <w:r>
        <w:t>Валленберга</w:t>
      </w:r>
      <w:proofErr w:type="spellEnd"/>
      <w:r>
        <w:t xml:space="preserve"> и Гуманитарного университета профсоюзов – 2 студента, Ананьева Е.И.; практические занятия цикла «Клиническая психология» цикл</w:t>
      </w:r>
    </w:p>
    <w:p w:rsidR="0046221D" w:rsidRDefault="0046221D" w:rsidP="007F1485">
      <w:pPr>
        <w:spacing w:line="240" w:lineRule="exact"/>
        <w:ind w:left="360"/>
        <w:rPr>
          <w:b/>
        </w:rPr>
      </w:pPr>
      <w:r>
        <w:rPr>
          <w:b/>
        </w:rPr>
        <w:t>Для улучшения качества психологического сопровождения воспитанников и педагогов детского дома планируется в следующем учебном году осуществить следующие мероприятия:</w:t>
      </w:r>
    </w:p>
    <w:p w:rsidR="0046221D" w:rsidRDefault="0046221D" w:rsidP="007F1485">
      <w:pPr>
        <w:numPr>
          <w:ilvl w:val="0"/>
          <w:numId w:val="35"/>
        </w:numPr>
        <w:spacing w:line="240" w:lineRule="exact"/>
      </w:pPr>
      <w:r>
        <w:t xml:space="preserve">Обогащение программно-методического обеспечения – разработка новых и модернизация уже существующих программ: </w:t>
      </w:r>
    </w:p>
    <w:p w:rsidR="0046221D" w:rsidRDefault="0046221D" w:rsidP="007F1485">
      <w:pPr>
        <w:numPr>
          <w:ilvl w:val="1"/>
          <w:numId w:val="35"/>
        </w:numPr>
        <w:spacing w:line="240" w:lineRule="exact"/>
      </w:pPr>
      <w:r>
        <w:t xml:space="preserve">Программа сопровождения </w:t>
      </w:r>
      <w:proofErr w:type="spellStart"/>
      <w:r>
        <w:t>реусыновленных</w:t>
      </w:r>
      <w:proofErr w:type="spellEnd"/>
      <w:r>
        <w:t xml:space="preserve"> детей - разработка</w:t>
      </w:r>
    </w:p>
    <w:p w:rsidR="0046221D" w:rsidRDefault="0046221D" w:rsidP="007F1485">
      <w:pPr>
        <w:numPr>
          <w:ilvl w:val="1"/>
          <w:numId w:val="35"/>
        </w:numPr>
        <w:spacing w:line="240" w:lineRule="exact"/>
      </w:pPr>
      <w:r>
        <w:t>Программа сопровождения первоклассников – разработка</w:t>
      </w:r>
    </w:p>
    <w:p w:rsidR="0046221D" w:rsidRDefault="0046221D" w:rsidP="007F1485">
      <w:pPr>
        <w:numPr>
          <w:ilvl w:val="1"/>
          <w:numId w:val="35"/>
        </w:numPr>
        <w:spacing w:line="240" w:lineRule="exact"/>
      </w:pPr>
      <w:r>
        <w:t>Технология сопровождения перехода ребенка из учреждения в семью</w:t>
      </w:r>
    </w:p>
    <w:p w:rsidR="0046221D" w:rsidRDefault="0046221D" w:rsidP="007F1485">
      <w:pPr>
        <w:numPr>
          <w:ilvl w:val="1"/>
          <w:numId w:val="35"/>
        </w:numPr>
        <w:spacing w:line="240" w:lineRule="exact"/>
      </w:pPr>
      <w:r>
        <w:t>Программы «Мы сами»-  модернизация</w:t>
      </w:r>
    </w:p>
    <w:p w:rsidR="0046221D" w:rsidRDefault="0046221D" w:rsidP="007F1485">
      <w:pPr>
        <w:spacing w:line="240" w:lineRule="exact"/>
      </w:pPr>
      <w:r>
        <w:t xml:space="preserve">            2.   Проведение </w:t>
      </w:r>
      <w:proofErr w:type="spellStart"/>
      <w:r>
        <w:t>тренинговых</w:t>
      </w:r>
      <w:proofErr w:type="spellEnd"/>
      <w:r>
        <w:t xml:space="preserve"> занятий с педагогами детского дома по     профилактике профессионального выгорания. </w:t>
      </w:r>
    </w:p>
    <w:p w:rsidR="0046221D" w:rsidRDefault="0046221D" w:rsidP="007F1485">
      <w:pPr>
        <w:spacing w:line="240" w:lineRule="exact"/>
      </w:pPr>
      <w:r>
        <w:t xml:space="preserve">            3. Оказание психологической помощи вновь поступившим педагогам.</w:t>
      </w:r>
    </w:p>
    <w:p w:rsidR="0046221D" w:rsidRDefault="0046221D" w:rsidP="007F1485">
      <w:pPr>
        <w:spacing w:line="240" w:lineRule="exact"/>
      </w:pPr>
      <w:r>
        <w:t xml:space="preserve">            4. Развитие междисциплинарного взаимодействия со специалистами ОДОТ:</w:t>
      </w:r>
    </w:p>
    <w:p w:rsidR="0046221D" w:rsidRDefault="0046221D" w:rsidP="007F1485">
      <w:pPr>
        <w:numPr>
          <w:ilvl w:val="0"/>
          <w:numId w:val="36"/>
        </w:numPr>
        <w:spacing w:line="240" w:lineRule="exact"/>
      </w:pPr>
      <w:r>
        <w:t>Написание совместных программ</w:t>
      </w:r>
    </w:p>
    <w:p w:rsidR="0046221D" w:rsidRDefault="0046221D" w:rsidP="007F1485">
      <w:pPr>
        <w:numPr>
          <w:ilvl w:val="0"/>
          <w:numId w:val="36"/>
        </w:numPr>
        <w:spacing w:line="240" w:lineRule="exact"/>
      </w:pPr>
      <w:r>
        <w:t xml:space="preserve">Оказание консультативной помощи </w:t>
      </w:r>
    </w:p>
    <w:p w:rsidR="0046221D" w:rsidRDefault="0046221D" w:rsidP="007F1485">
      <w:pPr>
        <w:numPr>
          <w:ilvl w:val="0"/>
          <w:numId w:val="36"/>
        </w:numPr>
        <w:spacing w:line="240" w:lineRule="exact"/>
      </w:pPr>
      <w:r>
        <w:t>Экспертная оценка программ - по запросу</w:t>
      </w:r>
    </w:p>
    <w:p w:rsidR="0046221D" w:rsidRDefault="0046221D" w:rsidP="007F1485">
      <w:pPr>
        <w:spacing w:line="240" w:lineRule="exact"/>
      </w:pPr>
      <w:r>
        <w:t xml:space="preserve">            5.  Участие в работе Службы здоровья</w:t>
      </w:r>
    </w:p>
    <w:p w:rsidR="0046221D" w:rsidRDefault="0046221D" w:rsidP="007F1485">
      <w:pPr>
        <w:spacing w:line="240" w:lineRule="exact"/>
      </w:pPr>
      <w:r>
        <w:t xml:space="preserve">            6.  Участие в разработке методической темы коррекционной службы</w:t>
      </w:r>
    </w:p>
    <w:p w:rsidR="0046221D" w:rsidRDefault="0046221D" w:rsidP="007F1485">
      <w:pPr>
        <w:spacing w:line="240" w:lineRule="exact"/>
      </w:pPr>
      <w:r>
        <w:t xml:space="preserve">            7.  Совершенствование работы  комнаты психологической разгрузки.</w:t>
      </w:r>
    </w:p>
    <w:p w:rsidR="0046221D" w:rsidRDefault="0046221D" w:rsidP="007F1485">
      <w:pPr>
        <w:spacing w:line="240" w:lineRule="exact"/>
      </w:pPr>
      <w:r>
        <w:t xml:space="preserve">            8.  Участие в опытно-экспериментальной работе – по запросу.</w:t>
      </w:r>
    </w:p>
    <w:p w:rsidR="00071C99" w:rsidRDefault="00071C99" w:rsidP="007F1485">
      <w:pPr>
        <w:shd w:val="clear" w:color="auto" w:fill="FFFFFF"/>
        <w:spacing w:line="240" w:lineRule="exact"/>
        <w:jc w:val="center"/>
      </w:pPr>
    </w:p>
    <w:p w:rsidR="006C0481" w:rsidRPr="00582214" w:rsidRDefault="006C0481" w:rsidP="006C0481">
      <w:pPr>
        <w:jc w:val="center"/>
        <w:rPr>
          <w:b/>
          <w:sz w:val="28"/>
          <w:szCs w:val="28"/>
        </w:rPr>
      </w:pPr>
      <w:r w:rsidRPr="00582214">
        <w:rPr>
          <w:b/>
          <w:sz w:val="28"/>
          <w:szCs w:val="28"/>
        </w:rPr>
        <w:t>Работа логопедов</w:t>
      </w:r>
    </w:p>
    <w:p w:rsidR="006C0481" w:rsidRDefault="006C0481" w:rsidP="006C0481">
      <w:pPr>
        <w:shd w:val="clear" w:color="auto" w:fill="FFFFFF"/>
        <w:jc w:val="both"/>
        <w:rPr>
          <w:sz w:val="28"/>
          <w:szCs w:val="28"/>
        </w:rPr>
      </w:pPr>
      <w:r>
        <w:rPr>
          <w:b/>
        </w:rPr>
        <w:t>I. Организационное, диагностическое и коррекционно-развивающее направления.</w:t>
      </w:r>
      <w:r>
        <w:br/>
        <w:t>     Список воспитанников – кандидатов на логопедическое сопровождение формируется на основе первичного логопедического обследования и изучения медицинских сведений воспитанников.</w:t>
      </w:r>
      <w:r w:rsidRPr="006611A9">
        <w:t xml:space="preserve"> </w:t>
      </w:r>
      <w:r w:rsidRPr="00AD037A">
        <w:t>В период с 1 по 15 сентября 201</w:t>
      </w:r>
      <w:r>
        <w:t>5</w:t>
      </w:r>
      <w:r w:rsidRPr="00AD037A">
        <w:t xml:space="preserve"> года было проведено логопедическое обследование воспитанников. На основании результатов углублённого логопедического обследования всех компонентов речи, в логопедические группы было зачислено 4</w:t>
      </w:r>
      <w:r>
        <w:t>9</w:t>
      </w:r>
      <w:r w:rsidRPr="00AD037A">
        <w:t xml:space="preserve"> воспитанников. </w:t>
      </w:r>
    </w:p>
    <w:p w:rsidR="006C0481" w:rsidRPr="00134179" w:rsidRDefault="006C0481" w:rsidP="006C0481">
      <w:pPr>
        <w:shd w:val="clear" w:color="auto" w:fill="FFFFFF"/>
        <w:jc w:val="both"/>
      </w:pPr>
      <w:r>
        <w:t xml:space="preserve">     </w:t>
      </w:r>
      <w:r w:rsidRPr="00134179">
        <w:t xml:space="preserve">Были выявлены следующие </w:t>
      </w:r>
      <w:r w:rsidRPr="00BA4EE3">
        <w:rPr>
          <w:b/>
        </w:rPr>
        <w:t>нарушения речи</w:t>
      </w:r>
      <w:r>
        <w:rPr>
          <w:b/>
        </w:rPr>
        <w:t xml:space="preserve"> (</w:t>
      </w:r>
      <w:r>
        <w:t xml:space="preserve">в % отношении от числа, </w:t>
      </w:r>
      <w:proofErr w:type="gramStart"/>
      <w:r>
        <w:t>находящихся</w:t>
      </w:r>
      <w:proofErr w:type="gramEnd"/>
      <w:r>
        <w:t xml:space="preserve"> на логопедическом сопровождении</w:t>
      </w:r>
      <w:r>
        <w:rPr>
          <w:b/>
        </w:rPr>
        <w:t>)</w:t>
      </w:r>
      <w:r w:rsidRPr="00BA4EE3">
        <w:rPr>
          <w:b/>
        </w:rPr>
        <w:t>:</w:t>
      </w:r>
    </w:p>
    <w:p w:rsidR="006C0481" w:rsidRPr="00134179" w:rsidRDefault="006C0481" w:rsidP="006C0481">
      <w:pPr>
        <w:shd w:val="clear" w:color="auto" w:fill="FFFFFF"/>
        <w:jc w:val="both"/>
      </w:pPr>
      <w:r w:rsidRPr="00134179">
        <w:t xml:space="preserve">- </w:t>
      </w:r>
      <w:proofErr w:type="spellStart"/>
      <w:r w:rsidRPr="00134179">
        <w:t>дислалия</w:t>
      </w:r>
      <w:proofErr w:type="spellEnd"/>
      <w:r w:rsidRPr="00134179">
        <w:t xml:space="preserve"> – </w:t>
      </w:r>
      <w:r>
        <w:t>11</w:t>
      </w:r>
      <w:r w:rsidRPr="00134179">
        <w:t xml:space="preserve"> человек</w:t>
      </w:r>
      <w:r>
        <w:t xml:space="preserve"> (22 %)</w:t>
      </w:r>
      <w:r w:rsidRPr="00134179">
        <w:t>;</w:t>
      </w:r>
    </w:p>
    <w:p w:rsidR="006C0481" w:rsidRPr="00134179" w:rsidRDefault="006C0481" w:rsidP="006C0481">
      <w:pPr>
        <w:shd w:val="clear" w:color="auto" w:fill="FFFFFF"/>
        <w:jc w:val="both"/>
      </w:pPr>
      <w:r w:rsidRPr="00134179">
        <w:t xml:space="preserve">- стёртая форма дизартрии – </w:t>
      </w:r>
      <w:r>
        <w:t>5</w:t>
      </w:r>
      <w:r w:rsidRPr="00134179">
        <w:t xml:space="preserve"> человек</w:t>
      </w:r>
      <w:r>
        <w:t xml:space="preserve"> (10%)</w:t>
      </w:r>
      <w:r w:rsidRPr="00134179">
        <w:t>;</w:t>
      </w:r>
    </w:p>
    <w:p w:rsidR="006C0481" w:rsidRPr="00134179" w:rsidRDefault="006C0481" w:rsidP="006C0481">
      <w:pPr>
        <w:shd w:val="clear" w:color="auto" w:fill="FFFFFF"/>
        <w:jc w:val="both"/>
      </w:pPr>
      <w:r w:rsidRPr="00134179">
        <w:t xml:space="preserve">- </w:t>
      </w:r>
      <w:proofErr w:type="gramStart"/>
      <w:r w:rsidRPr="00134179">
        <w:t>смешанная</w:t>
      </w:r>
      <w:proofErr w:type="gramEnd"/>
      <w:r w:rsidRPr="00134179">
        <w:t xml:space="preserve"> </w:t>
      </w:r>
      <w:proofErr w:type="spellStart"/>
      <w:r w:rsidRPr="00134179">
        <w:t>дисграфия</w:t>
      </w:r>
      <w:proofErr w:type="spellEnd"/>
      <w:r w:rsidRPr="00134179">
        <w:t xml:space="preserve"> – </w:t>
      </w:r>
      <w:r>
        <w:t>13</w:t>
      </w:r>
      <w:r w:rsidRPr="00134179">
        <w:t xml:space="preserve"> человек</w:t>
      </w:r>
      <w:r>
        <w:t xml:space="preserve"> (27 %)</w:t>
      </w:r>
      <w:r w:rsidRPr="00134179">
        <w:t>;</w:t>
      </w:r>
    </w:p>
    <w:p w:rsidR="006C0481" w:rsidRDefault="006C0481" w:rsidP="006C0481">
      <w:pPr>
        <w:shd w:val="clear" w:color="auto" w:fill="FFFFFF"/>
        <w:jc w:val="both"/>
      </w:pPr>
      <w:r w:rsidRPr="00134179">
        <w:t>-</w:t>
      </w:r>
      <w:proofErr w:type="gramStart"/>
      <w:r w:rsidRPr="00134179">
        <w:t>акустическая</w:t>
      </w:r>
      <w:proofErr w:type="gramEnd"/>
      <w:r w:rsidRPr="00134179">
        <w:t xml:space="preserve"> </w:t>
      </w:r>
      <w:proofErr w:type="spellStart"/>
      <w:r w:rsidRPr="00134179">
        <w:t>дисграфия</w:t>
      </w:r>
      <w:proofErr w:type="spellEnd"/>
      <w:r w:rsidRPr="00134179">
        <w:t xml:space="preserve"> – 4 человека</w:t>
      </w:r>
      <w:r>
        <w:t xml:space="preserve"> (8 %)</w:t>
      </w:r>
      <w:r w:rsidRPr="00134179">
        <w:t>;</w:t>
      </w:r>
    </w:p>
    <w:p w:rsidR="006C0481" w:rsidRPr="00134179" w:rsidRDefault="006C0481" w:rsidP="006C0481">
      <w:pPr>
        <w:shd w:val="clear" w:color="auto" w:fill="FFFFFF"/>
        <w:jc w:val="both"/>
      </w:pPr>
      <w:r>
        <w:t xml:space="preserve">- </w:t>
      </w:r>
      <w:proofErr w:type="spellStart"/>
      <w:r>
        <w:t>дисграфия</w:t>
      </w:r>
      <w:proofErr w:type="spellEnd"/>
      <w:r>
        <w:t xml:space="preserve"> на почве нарушений языкового анализа и синтеза- 11 человек (22%);</w:t>
      </w:r>
    </w:p>
    <w:p w:rsidR="006C0481" w:rsidRPr="00134179" w:rsidRDefault="006C0481" w:rsidP="006C0481">
      <w:pPr>
        <w:shd w:val="clear" w:color="auto" w:fill="FFFFFF"/>
        <w:jc w:val="both"/>
      </w:pPr>
      <w:r w:rsidRPr="00134179">
        <w:t xml:space="preserve">- </w:t>
      </w:r>
      <w:proofErr w:type="spellStart"/>
      <w:r w:rsidRPr="00134179">
        <w:t>дислексия</w:t>
      </w:r>
      <w:proofErr w:type="spellEnd"/>
      <w:r w:rsidRPr="00134179">
        <w:t xml:space="preserve"> -  </w:t>
      </w:r>
      <w:r>
        <w:t>18</w:t>
      </w:r>
      <w:r w:rsidRPr="00134179">
        <w:t xml:space="preserve"> человек</w:t>
      </w:r>
      <w:r>
        <w:t xml:space="preserve"> (37%)</w:t>
      </w:r>
      <w:r w:rsidRPr="00134179">
        <w:t>;</w:t>
      </w:r>
    </w:p>
    <w:p w:rsidR="006C0481" w:rsidRPr="00134179" w:rsidRDefault="006C0481" w:rsidP="006C0481">
      <w:pPr>
        <w:shd w:val="clear" w:color="auto" w:fill="FFFFFF"/>
        <w:jc w:val="both"/>
      </w:pPr>
      <w:r w:rsidRPr="00134179">
        <w:t xml:space="preserve">- </w:t>
      </w:r>
      <w:proofErr w:type="spellStart"/>
      <w:r w:rsidRPr="00134179">
        <w:t>дизорфография</w:t>
      </w:r>
      <w:proofErr w:type="spellEnd"/>
      <w:r w:rsidRPr="00134179">
        <w:t xml:space="preserve"> – </w:t>
      </w:r>
      <w:r>
        <w:t xml:space="preserve">10 </w:t>
      </w:r>
      <w:r w:rsidRPr="00134179">
        <w:t>человек</w:t>
      </w:r>
      <w:r>
        <w:t xml:space="preserve"> (20%)</w:t>
      </w:r>
      <w:r w:rsidRPr="00134179">
        <w:t>;</w:t>
      </w:r>
    </w:p>
    <w:p w:rsidR="006C0481" w:rsidRDefault="006C0481" w:rsidP="006C0481">
      <w:pPr>
        <w:shd w:val="clear" w:color="auto" w:fill="FFFFFF"/>
        <w:jc w:val="both"/>
      </w:pPr>
      <w:r w:rsidRPr="00134179">
        <w:t>- заикание – 4 человека</w:t>
      </w:r>
      <w:r>
        <w:t xml:space="preserve"> (8%);</w:t>
      </w:r>
    </w:p>
    <w:p w:rsidR="006C0481" w:rsidRDefault="006C0481" w:rsidP="006C0481">
      <w:pPr>
        <w:shd w:val="clear" w:color="auto" w:fill="FFFFFF"/>
        <w:jc w:val="both"/>
      </w:pPr>
      <w:r>
        <w:t>-алексия- 4 человека (8%);</w:t>
      </w:r>
    </w:p>
    <w:p w:rsidR="006C0481" w:rsidRPr="00134179" w:rsidRDefault="006C0481" w:rsidP="006C0481">
      <w:pPr>
        <w:shd w:val="clear" w:color="auto" w:fill="FFFFFF"/>
        <w:jc w:val="both"/>
      </w:pPr>
      <w:r>
        <w:t>-аграфия-7 человек (14%).</w:t>
      </w:r>
    </w:p>
    <w:p w:rsidR="006C0481" w:rsidRDefault="006C0481" w:rsidP="006C0481">
      <w:pPr>
        <w:pStyle w:val="a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 общего числа воспитанников, находящихся на логопедическом сопровождении </w:t>
      </w:r>
      <w:r w:rsidRPr="00134179">
        <w:rPr>
          <w:rFonts w:ascii="Times New Roman" w:eastAsia="Times New Roman" w:hAnsi="Times New Roman" w:cs="Times New Roman"/>
          <w:sz w:val="24"/>
          <w:szCs w:val="24"/>
        </w:rPr>
        <w:t xml:space="preserve">была выявлена группа детей, имеющие </w:t>
      </w:r>
      <w:r w:rsidRPr="00E81AE1">
        <w:rPr>
          <w:rFonts w:ascii="Times New Roman" w:eastAsia="Times New Roman" w:hAnsi="Times New Roman" w:cs="Times New Roman"/>
          <w:b/>
          <w:sz w:val="24"/>
          <w:szCs w:val="24"/>
        </w:rPr>
        <w:t>тяжёлую речевую патологию</w:t>
      </w:r>
      <w:r w:rsidRPr="00134179">
        <w:rPr>
          <w:rFonts w:ascii="Times New Roman" w:eastAsia="Times New Roman" w:hAnsi="Times New Roman" w:cs="Times New Roman"/>
          <w:sz w:val="24"/>
          <w:szCs w:val="24"/>
        </w:rPr>
        <w:t xml:space="preserve"> – это так </w:t>
      </w:r>
      <w:proofErr w:type="spellStart"/>
      <w:r w:rsidRPr="00134179">
        <w:rPr>
          <w:rFonts w:ascii="Times New Roman" w:eastAsia="Times New Roman" w:hAnsi="Times New Roman" w:cs="Times New Roman"/>
          <w:sz w:val="24"/>
          <w:szCs w:val="24"/>
        </w:rPr>
        <w:t>называмые</w:t>
      </w:r>
      <w:proofErr w:type="spellEnd"/>
      <w:r w:rsidRPr="00134179">
        <w:rPr>
          <w:rFonts w:ascii="Times New Roman" w:eastAsia="Times New Roman" w:hAnsi="Times New Roman" w:cs="Times New Roman"/>
          <w:sz w:val="24"/>
          <w:szCs w:val="24"/>
        </w:rPr>
        <w:t xml:space="preserve"> </w:t>
      </w:r>
      <w:r w:rsidRPr="00BA4EE3">
        <w:rPr>
          <w:rFonts w:ascii="Times New Roman" w:eastAsia="Times New Roman" w:hAnsi="Times New Roman" w:cs="Times New Roman"/>
          <w:b/>
          <w:sz w:val="24"/>
          <w:szCs w:val="24"/>
        </w:rPr>
        <w:t>«</w:t>
      </w:r>
      <w:proofErr w:type="spellStart"/>
      <w:r w:rsidRPr="00BA4EE3">
        <w:rPr>
          <w:rFonts w:ascii="Times New Roman" w:eastAsia="Times New Roman" w:hAnsi="Times New Roman" w:cs="Times New Roman"/>
          <w:b/>
          <w:sz w:val="24"/>
          <w:szCs w:val="24"/>
        </w:rPr>
        <w:t>неговорящие</w:t>
      </w:r>
      <w:proofErr w:type="spellEnd"/>
      <w:r w:rsidRPr="00BA4EE3">
        <w:rPr>
          <w:rFonts w:ascii="Times New Roman" w:eastAsia="Times New Roman" w:hAnsi="Times New Roman" w:cs="Times New Roman"/>
          <w:b/>
          <w:sz w:val="24"/>
          <w:szCs w:val="24"/>
        </w:rPr>
        <w:t>»</w:t>
      </w:r>
      <w:r w:rsidRPr="00134179">
        <w:rPr>
          <w:rFonts w:ascii="Times New Roman" w:eastAsia="Times New Roman" w:hAnsi="Times New Roman" w:cs="Times New Roman"/>
          <w:sz w:val="24"/>
          <w:szCs w:val="24"/>
        </w:rPr>
        <w:t xml:space="preserve"> дети. Всего таких воспитанников </w:t>
      </w:r>
      <w:r>
        <w:rPr>
          <w:rFonts w:ascii="Times New Roman" w:eastAsia="Times New Roman" w:hAnsi="Times New Roman" w:cs="Times New Roman"/>
          <w:sz w:val="24"/>
          <w:szCs w:val="24"/>
        </w:rPr>
        <w:t xml:space="preserve">4 человека, что составляет 8% от воспитанников, зачисленных в логопедические группы. </w:t>
      </w:r>
    </w:p>
    <w:p w:rsidR="006C0481" w:rsidRDefault="006C0481" w:rsidP="006C0481">
      <w:pPr>
        <w:shd w:val="clear" w:color="auto" w:fill="FFFFFF"/>
        <w:jc w:val="both"/>
      </w:pPr>
      <w:r>
        <w:t xml:space="preserve">Среди общего количества воспитанников, зачисленных в логопедические группы 24 воспитанника с СНР (системным нарушением речи)- учащиеся школы </w:t>
      </w:r>
      <w:r>
        <w:rPr>
          <w:lang w:val="en-US"/>
        </w:rPr>
        <w:t>VIII</w:t>
      </w:r>
      <w:r>
        <w:t xml:space="preserve">-го вида, 25 воспитанников с ОНР (общим недоразвитием речи)- учащиеся школы </w:t>
      </w:r>
      <w:r>
        <w:rPr>
          <w:lang w:val="en-US"/>
        </w:rPr>
        <w:t>VII</w:t>
      </w:r>
      <w:r>
        <w:t xml:space="preserve"> –го вида. То есть –49% - с СНР, 51% - с ОНР. На диаграмме это выглядит так:</w:t>
      </w:r>
    </w:p>
    <w:p w:rsidR="006C0481" w:rsidRDefault="006C0481" w:rsidP="006C0481">
      <w:pPr>
        <w:shd w:val="clear" w:color="auto" w:fill="FFFFFF"/>
        <w:jc w:val="both"/>
      </w:pPr>
    </w:p>
    <w:p w:rsidR="006C0481" w:rsidRDefault="006C0481" w:rsidP="006C0481">
      <w:pPr>
        <w:shd w:val="clear" w:color="auto" w:fill="FFFFFF"/>
        <w:jc w:val="both"/>
      </w:pPr>
    </w:p>
    <w:p w:rsidR="006C0481" w:rsidRDefault="006C0481" w:rsidP="006C0481">
      <w:pPr>
        <w:shd w:val="clear" w:color="auto" w:fill="FFFFFF"/>
        <w:jc w:val="both"/>
      </w:pPr>
      <w:r>
        <w:rPr>
          <w:noProof/>
        </w:rPr>
        <w:lastRenderedPageBreak/>
        <w:drawing>
          <wp:inline distT="0" distB="0" distL="0" distR="0">
            <wp:extent cx="4711976" cy="1959429"/>
            <wp:effectExtent l="19050" t="0" r="12424" b="2721"/>
            <wp:docPr id="7" name="Объект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C0481" w:rsidRDefault="006C0481" w:rsidP="006C0481">
      <w:pPr>
        <w:shd w:val="clear" w:color="auto" w:fill="FFFFFF"/>
        <w:jc w:val="both"/>
      </w:pPr>
    </w:p>
    <w:p w:rsidR="00582214" w:rsidRDefault="00582214" w:rsidP="006C0481">
      <w:pPr>
        <w:shd w:val="clear" w:color="auto" w:fill="FFFFFF"/>
        <w:jc w:val="both"/>
      </w:pPr>
    </w:p>
    <w:p w:rsidR="006C0481" w:rsidRDefault="006C0481" w:rsidP="006C0481">
      <w:pPr>
        <w:shd w:val="clear" w:color="auto" w:fill="FFFFFF"/>
        <w:jc w:val="both"/>
      </w:pPr>
      <w:r>
        <w:t>     </w:t>
      </w:r>
    </w:p>
    <w:p w:rsidR="006C0481" w:rsidRDefault="006C0481" w:rsidP="006C0481">
      <w:pPr>
        <w:shd w:val="clear" w:color="auto" w:fill="FFFFFF"/>
        <w:jc w:val="both"/>
      </w:pPr>
      <w:r>
        <w:t xml:space="preserve">      Вся коррекционная работа осуществлялась по программам Яковлевой Н.Н.”Коррекция нарушений письменной речи у детей с СНР в 1-5 классах” и Боевой Е.В., </w:t>
      </w:r>
      <w:proofErr w:type="spellStart"/>
      <w:r>
        <w:t>Коробкиной</w:t>
      </w:r>
      <w:proofErr w:type="spellEnd"/>
      <w:r>
        <w:t xml:space="preserve"> Ю.С.”Коррекция нарушений устной и письменной речи (для учащихся 4-9 классов </w:t>
      </w:r>
      <w:proofErr w:type="spellStart"/>
      <w:r>
        <w:t>спец</w:t>
      </w:r>
      <w:proofErr w:type="gramStart"/>
      <w:r>
        <w:t>.О</w:t>
      </w:r>
      <w:proofErr w:type="gramEnd"/>
      <w:r>
        <w:t>У</w:t>
      </w:r>
      <w:proofErr w:type="spellEnd"/>
      <w:r>
        <w:t xml:space="preserve"> </w:t>
      </w:r>
      <w:r>
        <w:rPr>
          <w:lang w:val="en-US"/>
        </w:rPr>
        <w:t>VII</w:t>
      </w:r>
      <w:r>
        <w:t xml:space="preserve"> – </w:t>
      </w:r>
      <w:r>
        <w:rPr>
          <w:lang w:val="en-US"/>
        </w:rPr>
        <w:t>VIII</w:t>
      </w:r>
      <w:r>
        <w:t xml:space="preserve"> вида)”.</w:t>
      </w:r>
    </w:p>
    <w:p w:rsidR="006C0481" w:rsidRDefault="006C0481" w:rsidP="006C0481">
      <w:pPr>
        <w:shd w:val="clear" w:color="auto" w:fill="FFFFFF"/>
        <w:jc w:val="both"/>
      </w:pPr>
      <w:r>
        <w:t xml:space="preserve">   На протяжении всего учебного года проводилась коррекционная работа </w:t>
      </w:r>
      <w:proofErr w:type="gramStart"/>
      <w:r>
        <w:t>над</w:t>
      </w:r>
      <w:proofErr w:type="gramEnd"/>
      <w:r>
        <w:t>:</w:t>
      </w:r>
    </w:p>
    <w:p w:rsidR="006C0481" w:rsidRDefault="006C0481" w:rsidP="006C0481">
      <w:pPr>
        <w:shd w:val="clear" w:color="auto" w:fill="FFFFFF"/>
        <w:jc w:val="both"/>
      </w:pPr>
      <w:r>
        <w:t>- звукопроизношением;</w:t>
      </w:r>
    </w:p>
    <w:p w:rsidR="006C0481" w:rsidRDefault="006C0481" w:rsidP="006C0481">
      <w:pPr>
        <w:shd w:val="clear" w:color="auto" w:fill="FFFFFF"/>
        <w:jc w:val="both"/>
      </w:pPr>
      <w:r>
        <w:t>- общими речевыми навыками;</w:t>
      </w:r>
    </w:p>
    <w:p w:rsidR="006C0481" w:rsidRDefault="006C0481" w:rsidP="006C0481">
      <w:pPr>
        <w:shd w:val="clear" w:color="auto" w:fill="FFFFFF"/>
        <w:jc w:val="both"/>
      </w:pPr>
      <w:r>
        <w:t>- связной речью;</w:t>
      </w:r>
    </w:p>
    <w:p w:rsidR="006C0481" w:rsidRDefault="006C0481" w:rsidP="006C0481">
      <w:pPr>
        <w:shd w:val="clear" w:color="auto" w:fill="FFFFFF"/>
        <w:jc w:val="both"/>
      </w:pPr>
      <w:r>
        <w:t>- фонематическими процессами;</w:t>
      </w:r>
    </w:p>
    <w:p w:rsidR="006C0481" w:rsidRDefault="006C0481" w:rsidP="006C0481">
      <w:pPr>
        <w:shd w:val="clear" w:color="auto" w:fill="FFFFFF"/>
        <w:jc w:val="both"/>
      </w:pPr>
      <w:r>
        <w:t>- грамматическим строем речи;</w:t>
      </w:r>
    </w:p>
    <w:p w:rsidR="006C0481" w:rsidRDefault="006C0481" w:rsidP="006C0481">
      <w:pPr>
        <w:shd w:val="clear" w:color="auto" w:fill="FFFFFF"/>
        <w:jc w:val="both"/>
      </w:pPr>
      <w:r>
        <w:t>- мелкой моторикой;</w:t>
      </w:r>
    </w:p>
    <w:p w:rsidR="006C0481" w:rsidRDefault="006C0481" w:rsidP="006C0481">
      <w:pPr>
        <w:shd w:val="clear" w:color="auto" w:fill="FFFFFF"/>
        <w:jc w:val="both"/>
      </w:pPr>
      <w:r>
        <w:t>- навыком письма;</w:t>
      </w:r>
    </w:p>
    <w:p w:rsidR="006C0481" w:rsidRDefault="006C0481" w:rsidP="006C0481">
      <w:pPr>
        <w:shd w:val="clear" w:color="auto" w:fill="FFFFFF"/>
        <w:jc w:val="both"/>
      </w:pPr>
      <w:r>
        <w:t>- навыком чтения.</w:t>
      </w:r>
    </w:p>
    <w:p w:rsidR="006C0481" w:rsidRDefault="006C0481" w:rsidP="006C0481">
      <w:pPr>
        <w:shd w:val="clear" w:color="auto" w:fill="FFFFFF"/>
        <w:jc w:val="both"/>
      </w:pPr>
      <w:r>
        <w:t xml:space="preserve">   Итоговая  диагностика в конце учебного года (май) проводилась по методике Т.А. </w:t>
      </w:r>
      <w:proofErr w:type="spellStart"/>
      <w:r>
        <w:t>Фотековой</w:t>
      </w:r>
      <w:proofErr w:type="spellEnd"/>
      <w:r>
        <w:t xml:space="preserve">, Т.В. </w:t>
      </w:r>
      <w:proofErr w:type="spellStart"/>
      <w:r>
        <w:t>Ахутиной</w:t>
      </w:r>
      <w:proofErr w:type="spellEnd"/>
      <w:r>
        <w:t xml:space="preserve"> и выявила положительную динамику в развитии речи детей, в результате чего было выпущено 8 учащихся – 17 % от общего количества занимающихся с логопедами:</w:t>
      </w:r>
    </w:p>
    <w:p w:rsidR="006C0481" w:rsidRDefault="006C0481" w:rsidP="006C0481">
      <w:pPr>
        <w:shd w:val="clear" w:color="auto" w:fill="FFFFFF"/>
        <w:jc w:val="both"/>
      </w:pPr>
    </w:p>
    <w:p w:rsidR="006C0481" w:rsidRDefault="006C0481" w:rsidP="006C0481">
      <w:pPr>
        <w:shd w:val="clear" w:color="auto" w:fill="FFFFFF"/>
        <w:jc w:val="both"/>
      </w:pPr>
      <w:r>
        <w:rPr>
          <w:noProof/>
        </w:rPr>
        <w:drawing>
          <wp:inline distT="0" distB="0" distL="0" distR="0">
            <wp:extent cx="4984592" cy="1948070"/>
            <wp:effectExtent l="19050" t="0" r="25558" b="0"/>
            <wp:docPr id="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6C0481" w:rsidRDefault="006C0481" w:rsidP="006C0481">
      <w:pPr>
        <w:shd w:val="clear" w:color="auto" w:fill="FFFFFF"/>
        <w:jc w:val="both"/>
      </w:pPr>
    </w:p>
    <w:p w:rsidR="006C0481" w:rsidRDefault="006C0481" w:rsidP="006C0481">
      <w:pPr>
        <w:shd w:val="clear" w:color="auto" w:fill="FFFFFF"/>
        <w:jc w:val="both"/>
      </w:pPr>
    </w:p>
    <w:p w:rsidR="006C0481" w:rsidRDefault="006C0481" w:rsidP="006C0481">
      <w:pPr>
        <w:shd w:val="clear" w:color="auto" w:fill="FFFFFF"/>
        <w:jc w:val="both"/>
        <w:rPr>
          <w:b/>
        </w:rPr>
      </w:pPr>
      <w:r>
        <w:rPr>
          <w:b/>
        </w:rPr>
        <w:t>II. Консультативное направление.</w:t>
      </w:r>
    </w:p>
    <w:p w:rsidR="006C0481" w:rsidRDefault="006C0481" w:rsidP="006C0481">
      <w:pPr>
        <w:shd w:val="clear" w:color="auto" w:fill="FFFFFF"/>
        <w:jc w:val="both"/>
        <w:rPr>
          <w:b/>
        </w:rPr>
      </w:pPr>
    </w:p>
    <w:p w:rsidR="006C0481" w:rsidRDefault="006C0481" w:rsidP="006C0481">
      <w:pPr>
        <w:shd w:val="clear" w:color="auto" w:fill="FFFFFF"/>
        <w:jc w:val="both"/>
      </w:pPr>
      <w:r>
        <w:t>     В соответствии с годовым планом работы, с воспитателями Центра №11 проводились консультации по вопросам планирования работы по развитию речи детей с учётом возрастных норм и лексических тем, оказывалась систематическая помощь воспитателям в организации индивидуальной и групповой работы по развитию речи.</w:t>
      </w:r>
    </w:p>
    <w:p w:rsidR="006C0481" w:rsidRDefault="006C0481" w:rsidP="006C0481">
      <w:pPr>
        <w:shd w:val="clear" w:color="auto" w:fill="FFFFFF"/>
        <w:jc w:val="both"/>
      </w:pPr>
      <w:r>
        <w:lastRenderedPageBreak/>
        <w:t xml:space="preserve">     Был обновлён материал на методическом стенде «Логопед спешит на помощь». Были сделаны подборки по темам «Времена года», «Речевая коммуникация» для систематической пропаганды логопедических знаний, приобщения воспитателей  к коррекционно-воспитательной работе по развитию речи воспитанника.  </w:t>
      </w:r>
    </w:p>
    <w:p w:rsidR="006C0481" w:rsidRDefault="006C0481" w:rsidP="006C0481">
      <w:pPr>
        <w:shd w:val="clear" w:color="auto" w:fill="FFFFFF"/>
        <w:jc w:val="both"/>
      </w:pPr>
      <w:r>
        <w:t xml:space="preserve">    </w:t>
      </w:r>
    </w:p>
    <w:p w:rsidR="006C0481" w:rsidRDefault="006C0481" w:rsidP="006C0481">
      <w:pPr>
        <w:shd w:val="clear" w:color="auto" w:fill="FFFFFF"/>
        <w:jc w:val="both"/>
        <w:rPr>
          <w:b/>
        </w:rPr>
      </w:pPr>
      <w:r>
        <w:rPr>
          <w:b/>
        </w:rPr>
        <w:t xml:space="preserve"> III. Методическая работа.</w:t>
      </w:r>
    </w:p>
    <w:p w:rsidR="006C0481" w:rsidRDefault="006C0481" w:rsidP="006C0481">
      <w:pPr>
        <w:shd w:val="clear" w:color="auto" w:fill="FFFFFF"/>
        <w:jc w:val="both"/>
        <w:rPr>
          <w:b/>
        </w:rPr>
      </w:pPr>
    </w:p>
    <w:p w:rsidR="006C0481" w:rsidRPr="00460E51" w:rsidRDefault="006C0481" w:rsidP="006C0481">
      <w:pPr>
        <w:pStyle w:val="af"/>
        <w:jc w:val="both"/>
        <w:rPr>
          <w:rFonts w:ascii="Times New Roman" w:eastAsia="Times New Roman" w:hAnsi="Times New Roman" w:cs="Times New Roman"/>
          <w:sz w:val="24"/>
          <w:szCs w:val="24"/>
        </w:rPr>
      </w:pPr>
      <w:r w:rsidRPr="00460E51">
        <w:rPr>
          <w:rFonts w:ascii="Times New Roman" w:eastAsia="Times New Roman" w:hAnsi="Times New Roman" w:cs="Times New Roman"/>
          <w:sz w:val="24"/>
          <w:szCs w:val="24"/>
        </w:rPr>
        <w:t xml:space="preserve">1. В течение всего учебного года проводилась работа по повышению квалификации: </w:t>
      </w:r>
    </w:p>
    <w:p w:rsidR="006C0481" w:rsidRDefault="006C0481" w:rsidP="006C0481">
      <w:pPr>
        <w:shd w:val="clear" w:color="auto" w:fill="FFFFFF"/>
        <w:jc w:val="both"/>
      </w:pPr>
      <w:r w:rsidRPr="0019093D">
        <w:t>Учитель-логопед Тимофеева Е.В. прошла курсы повышения квалификации в марте 2016 года в СПб ГБУ «Городской информационно-методический центр «Семья» по программе «Реабилитация, социальная и образовательная инклюзия людей с нарушениями в развитии» в объёме 72 часов.</w:t>
      </w:r>
    </w:p>
    <w:p w:rsidR="006C0481" w:rsidRPr="00502176" w:rsidRDefault="006C0481" w:rsidP="006C0481">
      <w:pPr>
        <w:pStyle w:val="a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В декабре 2015 года учителя-логопеды Игнатьева Н.В. и Тимофеева Е.В. провели логопедическую викторину на тему «Зимние забавы» со школьниками младшего школьного возраста.</w:t>
      </w:r>
    </w:p>
    <w:p w:rsidR="006C0481" w:rsidRPr="00460E51" w:rsidRDefault="006C0481" w:rsidP="006C0481">
      <w:pPr>
        <w:pStyle w:val="af"/>
        <w:jc w:val="both"/>
        <w:rPr>
          <w:rFonts w:ascii="Times New Roman" w:eastAsia="Times New Roman" w:hAnsi="Times New Roman" w:cs="Times New Roman"/>
          <w:sz w:val="24"/>
          <w:szCs w:val="24"/>
        </w:rPr>
      </w:pPr>
      <w:r w:rsidRPr="00460E51">
        <w:rPr>
          <w:rFonts w:ascii="Times New Roman" w:eastAsia="Times New Roman" w:hAnsi="Times New Roman" w:cs="Times New Roman"/>
          <w:sz w:val="24"/>
          <w:szCs w:val="24"/>
        </w:rPr>
        <w:t xml:space="preserve">4. </w:t>
      </w:r>
      <w:r>
        <w:rPr>
          <w:rFonts w:ascii="Times New Roman" w:eastAsia="Times New Roman" w:hAnsi="Times New Roman" w:cs="Times New Roman"/>
          <w:sz w:val="24"/>
          <w:szCs w:val="24"/>
        </w:rPr>
        <w:t>В течение всего учебного года осуществлялось с</w:t>
      </w:r>
      <w:r w:rsidRPr="00460E51">
        <w:rPr>
          <w:rFonts w:ascii="Times New Roman" w:eastAsia="Times New Roman" w:hAnsi="Times New Roman" w:cs="Times New Roman"/>
          <w:sz w:val="24"/>
          <w:szCs w:val="24"/>
        </w:rPr>
        <w:t>опровожд</w:t>
      </w:r>
      <w:r>
        <w:rPr>
          <w:rFonts w:ascii="Times New Roman" w:eastAsia="Times New Roman" w:hAnsi="Times New Roman" w:cs="Times New Roman"/>
          <w:sz w:val="24"/>
          <w:szCs w:val="24"/>
        </w:rPr>
        <w:t>ение</w:t>
      </w:r>
      <w:r w:rsidRPr="00460E51">
        <w:rPr>
          <w:rFonts w:ascii="Times New Roman" w:eastAsia="Times New Roman" w:hAnsi="Times New Roman" w:cs="Times New Roman"/>
          <w:sz w:val="24"/>
          <w:szCs w:val="24"/>
        </w:rPr>
        <w:t xml:space="preserve"> воспитанников </w:t>
      </w:r>
      <w:r>
        <w:rPr>
          <w:rFonts w:ascii="Times New Roman" w:eastAsia="Times New Roman" w:hAnsi="Times New Roman" w:cs="Times New Roman"/>
          <w:sz w:val="24"/>
          <w:szCs w:val="24"/>
        </w:rPr>
        <w:t>Центра №11</w:t>
      </w:r>
      <w:r w:rsidRPr="00460E51">
        <w:rPr>
          <w:rFonts w:ascii="Times New Roman" w:eastAsia="Times New Roman" w:hAnsi="Times New Roman" w:cs="Times New Roman"/>
          <w:sz w:val="24"/>
          <w:szCs w:val="24"/>
        </w:rPr>
        <w:t xml:space="preserve"> на ГПМПК, в ПНД Фрунзенского района.</w:t>
      </w:r>
    </w:p>
    <w:p w:rsidR="006C0481" w:rsidRDefault="006C0481" w:rsidP="006C0481">
      <w:pPr>
        <w:pStyle w:val="af"/>
        <w:jc w:val="both"/>
        <w:rPr>
          <w:rFonts w:ascii="Times New Roman" w:eastAsia="Times New Roman" w:hAnsi="Times New Roman" w:cs="Times New Roman"/>
          <w:sz w:val="24"/>
          <w:szCs w:val="24"/>
        </w:rPr>
      </w:pPr>
      <w:r w:rsidRPr="00460E51">
        <w:rPr>
          <w:rFonts w:ascii="Times New Roman" w:eastAsia="Times New Roman" w:hAnsi="Times New Roman" w:cs="Times New Roman"/>
          <w:sz w:val="24"/>
          <w:szCs w:val="24"/>
        </w:rPr>
        <w:t>5. Систематически улучшал</w:t>
      </w:r>
      <w:r>
        <w:rPr>
          <w:rFonts w:ascii="Times New Roman" w:eastAsia="Times New Roman" w:hAnsi="Times New Roman" w:cs="Times New Roman"/>
          <w:sz w:val="24"/>
          <w:szCs w:val="24"/>
        </w:rPr>
        <w:t>ась</w:t>
      </w:r>
      <w:r w:rsidRPr="00460E51">
        <w:rPr>
          <w:rFonts w:ascii="Times New Roman" w:eastAsia="Times New Roman" w:hAnsi="Times New Roman" w:cs="Times New Roman"/>
          <w:sz w:val="24"/>
          <w:szCs w:val="24"/>
        </w:rPr>
        <w:t xml:space="preserve"> оснащённость логопедического кабинета дидактическими средствами по всем разделам коррекционного плана</w:t>
      </w:r>
      <w:r>
        <w:rPr>
          <w:rFonts w:ascii="Times New Roman" w:eastAsia="Times New Roman" w:hAnsi="Times New Roman" w:cs="Times New Roman"/>
          <w:sz w:val="24"/>
          <w:szCs w:val="24"/>
        </w:rPr>
        <w:t xml:space="preserve">. </w:t>
      </w:r>
    </w:p>
    <w:p w:rsidR="006C0481" w:rsidRPr="00460E51" w:rsidRDefault="006C0481" w:rsidP="00730E86">
      <w:pPr>
        <w:pStyle w:val="af"/>
        <w:jc w:val="both"/>
        <w:rPr>
          <w:rFonts w:ascii="Times New Roman" w:eastAsia="Times New Roman" w:hAnsi="Times New Roman" w:cs="Times New Roman"/>
          <w:sz w:val="24"/>
          <w:szCs w:val="24"/>
        </w:rPr>
      </w:pPr>
    </w:p>
    <w:p w:rsidR="00D174B8" w:rsidRDefault="00682232" w:rsidP="00682232">
      <w:pPr>
        <w:pStyle w:val="a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C0481" w:rsidRPr="00460E51">
        <w:rPr>
          <w:rFonts w:ascii="Times New Roman" w:eastAsia="Times New Roman" w:hAnsi="Times New Roman" w:cs="Times New Roman"/>
          <w:sz w:val="24"/>
          <w:szCs w:val="24"/>
        </w:rPr>
        <w:t>Таким образом, годовой план организационно-методической и коррекционно-развивающей работы и все поставленные задачи повышения эффективности логопедической  работы на учебный год выполнены.</w:t>
      </w:r>
    </w:p>
    <w:p w:rsidR="00682232" w:rsidRPr="00682232" w:rsidRDefault="00682232" w:rsidP="00682232">
      <w:pPr>
        <w:pStyle w:val="af"/>
        <w:jc w:val="both"/>
        <w:rPr>
          <w:rFonts w:ascii="Times New Roman" w:eastAsia="Times New Roman" w:hAnsi="Times New Roman" w:cs="Times New Roman"/>
          <w:sz w:val="24"/>
          <w:szCs w:val="24"/>
        </w:rPr>
      </w:pPr>
    </w:p>
    <w:p w:rsidR="000D3378" w:rsidRPr="00F14105" w:rsidRDefault="000D3378" w:rsidP="000D3378">
      <w:pPr>
        <w:ind w:left="1080"/>
        <w:jc w:val="center"/>
        <w:rPr>
          <w:b/>
          <w:u w:val="single"/>
        </w:rPr>
      </w:pPr>
      <w:r w:rsidRPr="00F14105">
        <w:rPr>
          <w:b/>
          <w:u w:val="single"/>
        </w:rPr>
        <w:t xml:space="preserve">Развитие </w:t>
      </w:r>
      <w:proofErr w:type="spellStart"/>
      <w:r w:rsidRPr="00F14105">
        <w:rPr>
          <w:b/>
          <w:u w:val="single"/>
        </w:rPr>
        <w:t>здоровьесберегающих</w:t>
      </w:r>
      <w:proofErr w:type="spellEnd"/>
      <w:r w:rsidRPr="00F14105">
        <w:rPr>
          <w:b/>
          <w:u w:val="single"/>
        </w:rPr>
        <w:t xml:space="preserve"> технологий и  создание</w:t>
      </w:r>
      <w:r>
        <w:rPr>
          <w:b/>
          <w:u w:val="single"/>
        </w:rPr>
        <w:t xml:space="preserve"> коррекционно-развивающей среды</w:t>
      </w:r>
    </w:p>
    <w:p w:rsidR="000D3378" w:rsidRPr="00F14105" w:rsidRDefault="000D3378" w:rsidP="000D3378">
      <w:pPr>
        <w:ind w:left="1080"/>
        <w:rPr>
          <w:u w:val="single"/>
        </w:rPr>
      </w:pPr>
    </w:p>
    <w:p w:rsidR="000D3378" w:rsidRPr="00F14105" w:rsidRDefault="000D3378" w:rsidP="000D3378">
      <w:pPr>
        <w:ind w:left="1080"/>
      </w:pPr>
      <w:r w:rsidRPr="00F14105">
        <w:t>Была проведена</w:t>
      </w:r>
      <w:r>
        <w:t xml:space="preserve"> модернизация сенсорной комнаты с обновлением оборудования.</w:t>
      </w:r>
    </w:p>
    <w:p w:rsidR="000D3378" w:rsidRDefault="000D3378" w:rsidP="000D3378">
      <w:pPr>
        <w:ind w:left="1080"/>
      </w:pPr>
      <w:r w:rsidRPr="00F14105">
        <w:t>Обновлена методическая база по психологической разгрузке.</w:t>
      </w:r>
    </w:p>
    <w:p w:rsidR="000D3378" w:rsidRPr="00F14105" w:rsidRDefault="000D3378" w:rsidP="000D3378">
      <w:pPr>
        <w:ind w:left="1080"/>
      </w:pPr>
      <w:r>
        <w:t xml:space="preserve">Внедрены новые технологии по </w:t>
      </w:r>
      <w:proofErr w:type="spellStart"/>
      <w:r>
        <w:t>здоровьесбережению</w:t>
      </w:r>
      <w:proofErr w:type="spellEnd"/>
      <w:r>
        <w:t xml:space="preserve"> с использованием поступившего оборудования.</w:t>
      </w:r>
    </w:p>
    <w:p w:rsidR="000D3378" w:rsidRPr="00F14105" w:rsidRDefault="000D3378" w:rsidP="000D3378">
      <w:pPr>
        <w:ind w:left="1080"/>
      </w:pPr>
      <w:r w:rsidRPr="00F14105">
        <w:t xml:space="preserve">Регулярно обновлялись стендовые материалы, направленные на психологическое просвещение воспитанников. </w:t>
      </w:r>
    </w:p>
    <w:p w:rsidR="000D3378" w:rsidRDefault="000D3378" w:rsidP="000D3378">
      <w:pPr>
        <w:ind w:left="1080"/>
      </w:pPr>
      <w:r w:rsidRPr="00F14105">
        <w:t>Подобраны материалы по здоровому образу жизни</w:t>
      </w:r>
      <w:r>
        <w:t xml:space="preserve"> </w:t>
      </w:r>
    </w:p>
    <w:p w:rsidR="000D3378" w:rsidRDefault="000D3378" w:rsidP="000D3378">
      <w:pPr>
        <w:pStyle w:val="a5"/>
        <w:spacing w:line="274" w:lineRule="exact"/>
        <w:ind w:left="40" w:right="40" w:firstLine="700"/>
      </w:pPr>
      <w:r w:rsidRPr="00F14105">
        <w:t>Пополнялась коллекция фигурок для песочной терапии и по программе социальной адаптации</w:t>
      </w:r>
    </w:p>
    <w:p w:rsidR="00A81F88" w:rsidRDefault="00A81F88" w:rsidP="00682232">
      <w:pPr>
        <w:pStyle w:val="a5"/>
        <w:spacing w:line="274" w:lineRule="exact"/>
        <w:ind w:right="40"/>
      </w:pPr>
    </w:p>
    <w:p w:rsidR="00A81F88" w:rsidRPr="00682232" w:rsidRDefault="00A81F88" w:rsidP="00A81F88">
      <w:pPr>
        <w:jc w:val="center"/>
        <w:rPr>
          <w:b/>
          <w:sz w:val="28"/>
          <w:szCs w:val="28"/>
        </w:rPr>
      </w:pPr>
      <w:r w:rsidRPr="00682232">
        <w:rPr>
          <w:b/>
          <w:sz w:val="28"/>
          <w:szCs w:val="28"/>
        </w:rPr>
        <w:t xml:space="preserve">Отделения дополнительного образования детей </w:t>
      </w:r>
    </w:p>
    <w:p w:rsidR="00A81F88" w:rsidRPr="00C66E57" w:rsidRDefault="00A81F88" w:rsidP="00F8200D">
      <w:pPr>
        <w:tabs>
          <w:tab w:val="left" w:pos="10063"/>
        </w:tabs>
        <w:ind w:left="360"/>
        <w:jc w:val="both"/>
      </w:pPr>
      <w:r w:rsidRPr="00C66E57">
        <w:t>.</w:t>
      </w:r>
    </w:p>
    <w:p w:rsidR="00A81F88" w:rsidRDefault="00A81F88" w:rsidP="00A81F88">
      <w:pPr>
        <w:ind w:firstLine="708"/>
      </w:pPr>
      <w:r>
        <w:t xml:space="preserve">Основными задачами ОДОД </w:t>
      </w:r>
      <w:r w:rsidRPr="00701035">
        <w:t>СП</w:t>
      </w:r>
      <w:r>
        <w:t>б</w:t>
      </w:r>
      <w:r w:rsidRPr="00701035">
        <w:t xml:space="preserve"> ГБУ "Центр для детей-сирот и детей, оставшихся без попечения родителей, № 11 Фрунзенского района</w:t>
      </w:r>
      <w:r w:rsidR="00F8200D">
        <w:t xml:space="preserve">» на 2015-2016 </w:t>
      </w:r>
      <w:r>
        <w:t xml:space="preserve"> учебный год являются:</w:t>
      </w:r>
    </w:p>
    <w:p w:rsidR="00A81F88" w:rsidRDefault="00A81F88" w:rsidP="00A81F88">
      <w:r>
        <w:t>- создание условий для повышения качества дополнительного образования через реализацию программы дополнительного образования детей;</w:t>
      </w:r>
    </w:p>
    <w:p w:rsidR="00A81F88" w:rsidRDefault="00A81F88" w:rsidP="00A81F88">
      <w:r>
        <w:t>- развитие системы дополнительного образования детей, поддержка инициатив воспитанников;</w:t>
      </w:r>
    </w:p>
    <w:p w:rsidR="00A81F88" w:rsidRDefault="00A81F88" w:rsidP="00A81F88">
      <w:r>
        <w:t>- обеспечение условий, способствующих сохранению и укреплению здоровья обучающихся;</w:t>
      </w:r>
    </w:p>
    <w:p w:rsidR="00A81F88" w:rsidRDefault="00A81F88" w:rsidP="00A81F88">
      <w:r>
        <w:t>- обеспечения надлежащих условий для внедрения новых инновационных технологий в управления системой образования;</w:t>
      </w:r>
    </w:p>
    <w:p w:rsidR="00A81F88" w:rsidRDefault="00A81F88" w:rsidP="00A81F88">
      <w:r>
        <w:lastRenderedPageBreak/>
        <w:t>- поддержка творческих воспитанников путем участия в творческих мероприятиях;</w:t>
      </w:r>
    </w:p>
    <w:p w:rsidR="00A81F88" w:rsidRDefault="00A81F88" w:rsidP="00A81F88">
      <w:pPr>
        <w:jc w:val="both"/>
      </w:pPr>
      <w:r>
        <w:tab/>
        <w:t>В этом учебном году реализовывалось 18</w:t>
      </w:r>
      <w:r w:rsidR="00F8200D">
        <w:t xml:space="preserve"> </w:t>
      </w:r>
      <w:r>
        <w:t xml:space="preserve">программ дополнительного образования детей по 4 направленностям. </w:t>
      </w:r>
    </w:p>
    <w:p w:rsidR="00A81F88" w:rsidRDefault="00A81F88" w:rsidP="00A81F88">
      <w:pPr>
        <w:jc w:val="center"/>
      </w:pPr>
      <w:r>
        <w:rPr>
          <w:noProof/>
        </w:rPr>
        <w:drawing>
          <wp:inline distT="0" distB="0" distL="0" distR="0">
            <wp:extent cx="4692993" cy="1565189"/>
            <wp:effectExtent l="19050" t="0" r="12357" b="0"/>
            <wp:docPr id="11"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81F88" w:rsidRDefault="00A81F88" w:rsidP="00A81F88">
      <w:pPr>
        <w:ind w:firstLine="708"/>
        <w:jc w:val="both"/>
      </w:pPr>
    </w:p>
    <w:p w:rsidR="00A81F88" w:rsidRDefault="00A81F88" w:rsidP="00A81F88">
      <w:pPr>
        <w:ind w:firstLine="708"/>
        <w:jc w:val="both"/>
      </w:pPr>
      <w:r>
        <w:t>Из диаграммы видно, что наибольшее развитие получили два направления это художественное и физкультурно-спортивное, и это оправдано</w:t>
      </w:r>
      <w:proofErr w:type="gramStart"/>
      <w:r>
        <w:t>.</w:t>
      </w:r>
      <w:proofErr w:type="gramEnd"/>
      <w:r>
        <w:t xml:space="preserve"> </w:t>
      </w:r>
      <w:proofErr w:type="gramStart"/>
      <w:r>
        <w:t>н</w:t>
      </w:r>
      <w:proofErr w:type="gramEnd"/>
      <w:r>
        <w:t xml:space="preserve">аши воспитанники по своим </w:t>
      </w:r>
      <w:proofErr w:type="spellStart"/>
      <w:r>
        <w:t>психо-физиологическим</w:t>
      </w:r>
      <w:proofErr w:type="spellEnd"/>
      <w:r>
        <w:t xml:space="preserve"> особенностям нуждаются в </w:t>
      </w:r>
      <w:proofErr w:type="spellStart"/>
      <w:r>
        <w:t>здоровьесберегающих</w:t>
      </w:r>
      <w:proofErr w:type="spellEnd"/>
      <w:r>
        <w:t xml:space="preserve"> мероприятиях и формированию здорового образа жизни, а на занятиях художественного цикла воспитанники получают не только трудовые навыки, но еще и психофизиологическую разгрузку.</w:t>
      </w:r>
    </w:p>
    <w:p w:rsidR="00A81F88" w:rsidRDefault="00A81F88" w:rsidP="00A81F88">
      <w:pPr>
        <w:ind w:firstLine="708"/>
        <w:jc w:val="both"/>
      </w:pPr>
      <w:r>
        <w:t>Ко всем программам разрабатываются методические пособия, технологические карты, дидактические материалы, а также информационные, наглядные и тестовые материалы с применением ЭОР. Увеличение образовательных программ по сравнению с 2014-2015 учебным годом произошло в связи с приходом новых молодых специалистов. Анализ качества реализации образовательных программ отслеживается через проведение диагностики обучающихся. Основными критериями диагностических исследований является: уровень результатов обучения и личностного развития обучающихся.</w:t>
      </w:r>
    </w:p>
    <w:p w:rsidR="00A81F88" w:rsidRDefault="00A81F88" w:rsidP="00A81F88">
      <w:pPr>
        <w:jc w:val="both"/>
      </w:pPr>
      <w:r>
        <w:tab/>
        <w:t xml:space="preserve"> В 2015-2016 учебном году в детских объединениях художественной направленности занимались 168 воспитанника, технической направленности – 26ребенок, физкультурно-спортивной направленности – 375, социально-педагогической направленности – 30.</w:t>
      </w:r>
    </w:p>
    <w:p w:rsidR="00A81F88" w:rsidRDefault="00A81F88" w:rsidP="00A81F88">
      <w:pPr>
        <w:jc w:val="center"/>
        <w:rPr>
          <w:b/>
        </w:rPr>
      </w:pPr>
      <w:r w:rsidRPr="00A269DF">
        <w:rPr>
          <w:b/>
        </w:rPr>
        <w:t xml:space="preserve">Численность воспитанников в детских объединениях и секциях ОДОД </w:t>
      </w:r>
    </w:p>
    <w:p w:rsidR="00A81F88" w:rsidRPr="00A269DF" w:rsidRDefault="00A81F88" w:rsidP="00A81F88">
      <w:pPr>
        <w:jc w:val="center"/>
        <w:rPr>
          <w:b/>
        </w:rPr>
      </w:pPr>
      <w:r w:rsidRPr="00A269DF">
        <w:rPr>
          <w:b/>
        </w:rPr>
        <w:t>в 201</w:t>
      </w:r>
      <w:r>
        <w:rPr>
          <w:b/>
        </w:rPr>
        <w:t>5</w:t>
      </w:r>
      <w:r w:rsidRPr="00A269DF">
        <w:rPr>
          <w:b/>
        </w:rPr>
        <w:t>-201</w:t>
      </w:r>
      <w:r>
        <w:rPr>
          <w:b/>
        </w:rPr>
        <w:t>6</w:t>
      </w:r>
      <w:r w:rsidRPr="00A269DF">
        <w:rPr>
          <w:b/>
        </w:rPr>
        <w:t xml:space="preserve"> учебном году</w:t>
      </w:r>
    </w:p>
    <w:p w:rsidR="00A81F88" w:rsidRDefault="00A81F88" w:rsidP="00A81F88">
      <w:pPr>
        <w:jc w:val="both"/>
      </w:pPr>
      <w:r>
        <w:rPr>
          <w:noProof/>
        </w:rPr>
        <w:drawing>
          <wp:inline distT="0" distB="0" distL="0" distR="0">
            <wp:extent cx="5574442" cy="1433384"/>
            <wp:effectExtent l="19050" t="0" r="26258" b="0"/>
            <wp:docPr id="12"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A81F88" w:rsidRDefault="00A81F88" w:rsidP="00A81F88">
      <w:pPr>
        <w:jc w:val="both"/>
      </w:pPr>
    </w:p>
    <w:p w:rsidR="00A81F88" w:rsidRDefault="00A81F88" w:rsidP="00A81F88">
      <w:pPr>
        <w:ind w:firstLine="708"/>
        <w:jc w:val="both"/>
      </w:pPr>
      <w:r>
        <w:t>Творческие объединения  ОДОД  в 2015-2016 учебном году успешно принимали участия на конкурсных мероприятиях различного уровня:</w:t>
      </w:r>
    </w:p>
    <w:p w:rsidR="00A81F88" w:rsidRPr="00FD6CBC" w:rsidRDefault="00A81F88" w:rsidP="00A81F88">
      <w:pPr>
        <w:jc w:val="both"/>
      </w:pPr>
      <w:r>
        <w:t>- Г</w:t>
      </w:r>
      <w:r w:rsidRPr="00FD6CBC">
        <w:t xml:space="preserve">ородской </w:t>
      </w:r>
      <w:proofErr w:type="gramStart"/>
      <w:r w:rsidRPr="00FD6CBC">
        <w:t>выставке-конкурсе</w:t>
      </w:r>
      <w:proofErr w:type="gramEnd"/>
      <w:r w:rsidRPr="00FD6CBC">
        <w:t xml:space="preserve"> детского творчества</w:t>
      </w:r>
      <w:r>
        <w:t xml:space="preserve"> </w:t>
      </w:r>
      <w:r w:rsidRPr="00FD6CBC">
        <w:t xml:space="preserve"> «Все краски мира в </w:t>
      </w:r>
      <w:proofErr w:type="spellStart"/>
      <w:r w:rsidRPr="00FD6CBC">
        <w:t>Петербугре</w:t>
      </w:r>
      <w:proofErr w:type="spellEnd"/>
      <w:r w:rsidRPr="00FD6CBC">
        <w:t>. Куклы»</w:t>
      </w:r>
    </w:p>
    <w:p w:rsidR="00A81F88" w:rsidRPr="00FD6CBC" w:rsidRDefault="00A81F88" w:rsidP="00A81F88">
      <w:pPr>
        <w:jc w:val="both"/>
      </w:pPr>
      <w:r>
        <w:t>- М</w:t>
      </w:r>
      <w:r w:rsidRPr="00FD6CBC">
        <w:t xml:space="preserve">еждународном </w:t>
      </w:r>
      <w:proofErr w:type="gramStart"/>
      <w:r w:rsidRPr="00FD6CBC">
        <w:t>фестивале</w:t>
      </w:r>
      <w:proofErr w:type="gramEnd"/>
      <w:r>
        <w:t xml:space="preserve"> </w:t>
      </w:r>
      <w:r w:rsidRPr="00FD6CBC">
        <w:t>детского художественного творчества</w:t>
      </w:r>
      <w:r>
        <w:t xml:space="preserve"> </w:t>
      </w:r>
      <w:r w:rsidRPr="00FD6CBC">
        <w:t>«Разноцветная планета»</w:t>
      </w:r>
    </w:p>
    <w:p w:rsidR="00A81F88" w:rsidRPr="00FD6CBC" w:rsidRDefault="00A81F88" w:rsidP="00A81F88">
      <w:pPr>
        <w:jc w:val="both"/>
      </w:pPr>
      <w:r>
        <w:t xml:space="preserve">- </w:t>
      </w:r>
      <w:r w:rsidRPr="00FD6CBC">
        <w:t xml:space="preserve">Творческом </w:t>
      </w:r>
      <w:proofErr w:type="gramStart"/>
      <w:r w:rsidRPr="00FD6CBC">
        <w:t>конкурсе</w:t>
      </w:r>
      <w:proofErr w:type="gramEnd"/>
      <w:r w:rsidRPr="00FD6CBC">
        <w:t xml:space="preserve"> «Когда мои друзья со мной»</w:t>
      </w:r>
    </w:p>
    <w:p w:rsidR="00A81F88" w:rsidRPr="00FD6CBC" w:rsidRDefault="00A81F88" w:rsidP="00A81F88">
      <w:pPr>
        <w:jc w:val="both"/>
      </w:pPr>
      <w:r>
        <w:t xml:space="preserve">- </w:t>
      </w:r>
      <w:r w:rsidRPr="00FD6CBC">
        <w:t xml:space="preserve">Творческом </w:t>
      </w:r>
      <w:proofErr w:type="gramStart"/>
      <w:r w:rsidRPr="00FD6CBC">
        <w:t>конкурсе</w:t>
      </w:r>
      <w:proofErr w:type="gramEnd"/>
      <w:r w:rsidRPr="00FD6CBC">
        <w:t xml:space="preserve"> «Вечная красота»</w:t>
      </w:r>
      <w:r>
        <w:t xml:space="preserve"> </w:t>
      </w:r>
      <w:r w:rsidRPr="00FD6CBC">
        <w:t>Благотворительного фонда «Шаг навстречу»</w:t>
      </w:r>
    </w:p>
    <w:p w:rsidR="00A81F88" w:rsidRPr="00FD6CBC" w:rsidRDefault="00A81F88" w:rsidP="00A81F88">
      <w:pPr>
        <w:jc w:val="both"/>
      </w:pPr>
      <w:r>
        <w:t>- Г</w:t>
      </w:r>
      <w:r w:rsidRPr="00FD6CBC">
        <w:t>ородского конкурса</w:t>
      </w:r>
      <w:r>
        <w:t xml:space="preserve"> </w:t>
      </w:r>
      <w:r w:rsidRPr="00FD6CBC">
        <w:t>«Сердце - источник жизни и вдохновения»</w:t>
      </w:r>
    </w:p>
    <w:p w:rsidR="00A81F88" w:rsidRPr="00FD6CBC" w:rsidRDefault="00A81F88" w:rsidP="00A81F88">
      <w:pPr>
        <w:jc w:val="both"/>
      </w:pPr>
      <w:r>
        <w:lastRenderedPageBreak/>
        <w:t>- Р</w:t>
      </w:r>
      <w:r w:rsidRPr="00FD6CBC">
        <w:t>айонной выставке декоративно-прикладного творчества учащихся и педагогов образовательных учреждений Фрунзенского  района Санкт-Петербурга</w:t>
      </w:r>
      <w:r>
        <w:t xml:space="preserve"> </w:t>
      </w:r>
      <w:r w:rsidRPr="00FD6CBC">
        <w:t>«Твори, выдумывай, пробуй!»</w:t>
      </w:r>
    </w:p>
    <w:p w:rsidR="00A81F88" w:rsidRPr="00FD6CBC" w:rsidRDefault="00A81F88" w:rsidP="00A81F88">
      <w:pPr>
        <w:jc w:val="both"/>
      </w:pPr>
      <w:r>
        <w:t>- Р</w:t>
      </w:r>
      <w:r w:rsidRPr="00FD6CBC">
        <w:t xml:space="preserve">айонной </w:t>
      </w:r>
      <w:proofErr w:type="gramStart"/>
      <w:r w:rsidRPr="00FD6CBC">
        <w:t>выставке-конкурсе</w:t>
      </w:r>
      <w:proofErr w:type="gramEnd"/>
      <w:r w:rsidRPr="00FD6CBC">
        <w:t xml:space="preserve"> детского художественного, декоративно прикладного и технического творчества образовательных учреждений Фрунзенского района Санкт-Петербурга «Братья наши меньшие»</w:t>
      </w:r>
    </w:p>
    <w:p w:rsidR="00A81F88" w:rsidRPr="00FD6CBC" w:rsidRDefault="00A81F88" w:rsidP="00A81F88">
      <w:pPr>
        <w:jc w:val="both"/>
      </w:pPr>
      <w:r>
        <w:t>- Г</w:t>
      </w:r>
      <w:r w:rsidRPr="00FD6CBC">
        <w:t>ородской выставке работ изобразительного и декоративно-прикладного творчества</w:t>
      </w:r>
    </w:p>
    <w:p w:rsidR="00A81F88" w:rsidRPr="00FD6CBC" w:rsidRDefault="00A81F88" w:rsidP="00A81F88">
      <w:pPr>
        <w:jc w:val="both"/>
      </w:pPr>
      <w:r w:rsidRPr="00FD6CBC">
        <w:t>«Мотоциклы и безопасность на дороге»</w:t>
      </w:r>
    </w:p>
    <w:p w:rsidR="00A81F88" w:rsidRPr="00FD6CBC" w:rsidRDefault="00A81F88" w:rsidP="00A81F88">
      <w:pPr>
        <w:jc w:val="both"/>
      </w:pPr>
      <w:r>
        <w:t xml:space="preserve">- </w:t>
      </w:r>
      <w:proofErr w:type="gramStart"/>
      <w:r>
        <w:t>К</w:t>
      </w:r>
      <w:r w:rsidRPr="00FD6CBC">
        <w:t>онкурсе</w:t>
      </w:r>
      <w:proofErr w:type="gramEnd"/>
      <w:r w:rsidRPr="00FD6CBC">
        <w:t xml:space="preserve"> «Сердце – источник жизни и вдохновения»</w:t>
      </w:r>
    </w:p>
    <w:p w:rsidR="00A81F88" w:rsidRDefault="00A81F88" w:rsidP="00A81F88">
      <w:pPr>
        <w:jc w:val="both"/>
      </w:pPr>
      <w:r>
        <w:tab/>
        <w:t xml:space="preserve"> В ОДОД созданы условия по охране и укреплению здоровья обучающихся и работников</w:t>
      </w:r>
      <w:proofErr w:type="gramStart"/>
      <w:r>
        <w:t>.</w:t>
      </w:r>
      <w:proofErr w:type="gramEnd"/>
      <w:r>
        <w:t xml:space="preserve"> </w:t>
      </w:r>
      <w:proofErr w:type="gramStart"/>
      <w:r>
        <w:t>т</w:t>
      </w:r>
      <w:proofErr w:type="gramEnd"/>
      <w:r>
        <w:t xml:space="preserve">равматизм среди обучающихся сводится к минимуму, а касательно сотрудников  - отсутствует вовсе. В направлении воспитательной работы ОДОД включены </w:t>
      </w:r>
      <w:proofErr w:type="spellStart"/>
      <w:r>
        <w:t>здоровьесберегающие</w:t>
      </w:r>
      <w:proofErr w:type="spellEnd"/>
      <w:r>
        <w:t xml:space="preserve"> технологии, инструктора по физической культуре и спорту, педагоги-организаторы проводят спортивно-массовые мероприятия по укреплению здоровья воспитанников. Занятия проводятся в бассейне и на спортивных площадках учреждения (спортивный зал, тренажерный зал, зал борьбы, зал ЛФК, стадион, бассейн).</w:t>
      </w:r>
    </w:p>
    <w:p w:rsidR="00A81F88" w:rsidRPr="00FD6CBC" w:rsidRDefault="00A81F88" w:rsidP="00A81F88">
      <w:pPr>
        <w:jc w:val="both"/>
        <w:rPr>
          <w:b/>
        </w:rPr>
      </w:pPr>
      <w:r w:rsidRPr="00FD6CBC">
        <w:rPr>
          <w:b/>
        </w:rPr>
        <w:t>Работа бассейна</w:t>
      </w:r>
    </w:p>
    <w:p w:rsidR="00A81F88" w:rsidRPr="000C2D88" w:rsidRDefault="00A81F88" w:rsidP="00A81F88">
      <w:pPr>
        <w:ind w:firstLine="708"/>
        <w:jc w:val="both"/>
      </w:pPr>
      <w:r w:rsidRPr="000C2D88">
        <w:t>Плавательный бассейн предназначен для оздоровительных мероприятий и обучения детей плаванию</w:t>
      </w:r>
      <w:r>
        <w:t xml:space="preserve">. Бассейн оснащён всем необходимым плавательным инвентарём (плавательные доски, нарукавники, мячи, обручи, </w:t>
      </w:r>
      <w:proofErr w:type="spellStart"/>
      <w:r>
        <w:t>нуддлсы</w:t>
      </w:r>
      <w:proofErr w:type="spellEnd"/>
      <w:r>
        <w:t xml:space="preserve"> и гантели). Для детей-инвалидов установлен подъёмник. Содержание плавательного бассейна соответствует требованиям Сан </w:t>
      </w:r>
      <w:proofErr w:type="spellStart"/>
      <w:r>
        <w:t>Пи</w:t>
      </w:r>
      <w:proofErr w:type="gramStart"/>
      <w:r>
        <w:t>н</w:t>
      </w:r>
      <w:proofErr w:type="spellEnd"/>
      <w:r>
        <w:t>(</w:t>
      </w:r>
      <w:proofErr w:type="gramEnd"/>
      <w:r>
        <w:t>а)</w:t>
      </w:r>
    </w:p>
    <w:p w:rsidR="00A81F88" w:rsidRPr="000C2D88" w:rsidRDefault="00A81F88" w:rsidP="00A81F88">
      <w:pPr>
        <w:jc w:val="both"/>
      </w:pPr>
      <w:r w:rsidRPr="000C2D88">
        <w:t>Основные задачи плавательного бассейна:</w:t>
      </w:r>
    </w:p>
    <w:p w:rsidR="00A81F88" w:rsidRPr="000C2D88" w:rsidRDefault="00A81F88" w:rsidP="00A81F88">
      <w:pPr>
        <w:jc w:val="both"/>
      </w:pPr>
      <w:r w:rsidRPr="000C2D88">
        <w:t>-формирование</w:t>
      </w:r>
      <w:r>
        <w:t xml:space="preserve"> устойчивого интереса </w:t>
      </w:r>
      <w:r w:rsidRPr="000C2D88">
        <w:t xml:space="preserve"> к занятиям плаванием и  здоровому образу жизни у воспитанников;</w:t>
      </w:r>
    </w:p>
    <w:p w:rsidR="00A81F88" w:rsidRPr="000C2D88" w:rsidRDefault="00A81F88" w:rsidP="00A81F88">
      <w:pPr>
        <w:jc w:val="both"/>
      </w:pPr>
      <w:r w:rsidRPr="000C2D88">
        <w:t xml:space="preserve">-укрепление здоровья у воспитанников и всестороннее физическое развитие </w:t>
      </w:r>
    </w:p>
    <w:p w:rsidR="00A81F88" w:rsidRPr="000C2D88" w:rsidRDefault="00A81F88" w:rsidP="00A81F88">
      <w:pPr>
        <w:jc w:val="both"/>
      </w:pPr>
      <w:r w:rsidRPr="000C2D88">
        <w:t>-обучение основам техники плавания;</w:t>
      </w:r>
    </w:p>
    <w:p w:rsidR="00A81F88" w:rsidRPr="001901CC" w:rsidRDefault="00A81F88" w:rsidP="00A81F88">
      <w:pPr>
        <w:jc w:val="both"/>
        <w:rPr>
          <w:b/>
        </w:rPr>
      </w:pPr>
      <w:r w:rsidRPr="001901CC">
        <w:rPr>
          <w:b/>
        </w:rPr>
        <w:t>Контингент</w:t>
      </w:r>
    </w:p>
    <w:p w:rsidR="00A81F88" w:rsidRDefault="00A81F88" w:rsidP="00A81F88">
      <w:pPr>
        <w:ind w:firstLine="708"/>
        <w:jc w:val="both"/>
      </w:pPr>
      <w:r w:rsidRPr="000C2D88">
        <w:t>В плавательном бассейне за 2015-2016 учебный год занималось 67 воспитанников центра в возрастной категории от 7-9лет (младший школьный возраст), 10-14 лет (средний школьный возраст) Из 67 воспитанников посещавших занятия в бассейне: 27 девочек; 40</w:t>
      </w:r>
      <w:r>
        <w:t xml:space="preserve"> мальчиков.</w:t>
      </w:r>
    </w:p>
    <w:tbl>
      <w:tblPr>
        <w:tblStyle w:val="af0"/>
        <w:tblW w:w="0" w:type="auto"/>
        <w:tblLook w:val="04A0"/>
      </w:tblPr>
      <w:tblGrid>
        <w:gridCol w:w="3085"/>
        <w:gridCol w:w="3119"/>
      </w:tblGrid>
      <w:tr w:rsidR="00A81F88" w:rsidTr="00F33B22">
        <w:tc>
          <w:tcPr>
            <w:tcW w:w="3085" w:type="dxa"/>
          </w:tcPr>
          <w:p w:rsidR="00A81F88" w:rsidRDefault="00A81F88" w:rsidP="00F33B22">
            <w:pPr>
              <w:jc w:val="both"/>
              <w:rPr>
                <w:sz w:val="24"/>
                <w:szCs w:val="24"/>
              </w:rPr>
            </w:pPr>
            <w:r>
              <w:rPr>
                <w:sz w:val="24"/>
                <w:szCs w:val="24"/>
              </w:rPr>
              <w:t>Первый год обучения</w:t>
            </w:r>
          </w:p>
        </w:tc>
        <w:tc>
          <w:tcPr>
            <w:tcW w:w="3119" w:type="dxa"/>
          </w:tcPr>
          <w:p w:rsidR="00A81F88" w:rsidRDefault="00A81F88" w:rsidP="00F33B22">
            <w:pPr>
              <w:jc w:val="both"/>
              <w:rPr>
                <w:sz w:val="24"/>
                <w:szCs w:val="24"/>
              </w:rPr>
            </w:pPr>
            <w:r>
              <w:rPr>
                <w:sz w:val="24"/>
                <w:szCs w:val="24"/>
              </w:rPr>
              <w:t>Второй год обучения</w:t>
            </w:r>
          </w:p>
        </w:tc>
      </w:tr>
      <w:tr w:rsidR="00A81F88" w:rsidTr="00F33B22">
        <w:tc>
          <w:tcPr>
            <w:tcW w:w="3085" w:type="dxa"/>
          </w:tcPr>
          <w:p w:rsidR="00A81F88" w:rsidRDefault="00A81F88" w:rsidP="00F33B22">
            <w:pPr>
              <w:jc w:val="both"/>
              <w:rPr>
                <w:sz w:val="24"/>
                <w:szCs w:val="24"/>
              </w:rPr>
            </w:pPr>
            <w:r>
              <w:rPr>
                <w:sz w:val="24"/>
                <w:szCs w:val="24"/>
              </w:rPr>
              <w:t>Количество детей: 52</w:t>
            </w:r>
          </w:p>
        </w:tc>
        <w:tc>
          <w:tcPr>
            <w:tcW w:w="3119" w:type="dxa"/>
          </w:tcPr>
          <w:p w:rsidR="00A81F88" w:rsidRDefault="00A81F88" w:rsidP="00F33B22">
            <w:pPr>
              <w:jc w:val="both"/>
              <w:rPr>
                <w:sz w:val="24"/>
                <w:szCs w:val="24"/>
              </w:rPr>
            </w:pPr>
            <w:r>
              <w:rPr>
                <w:sz w:val="24"/>
                <w:szCs w:val="24"/>
              </w:rPr>
              <w:t>Количество детей: 15</w:t>
            </w:r>
          </w:p>
        </w:tc>
      </w:tr>
      <w:tr w:rsidR="00A81F88" w:rsidTr="00F33B22">
        <w:tc>
          <w:tcPr>
            <w:tcW w:w="3085" w:type="dxa"/>
          </w:tcPr>
          <w:p w:rsidR="00A81F88" w:rsidRDefault="00A81F88" w:rsidP="00F33B22">
            <w:pPr>
              <w:jc w:val="both"/>
              <w:rPr>
                <w:sz w:val="24"/>
                <w:szCs w:val="24"/>
              </w:rPr>
            </w:pPr>
            <w:r>
              <w:rPr>
                <w:sz w:val="24"/>
                <w:szCs w:val="24"/>
              </w:rPr>
              <w:t xml:space="preserve">Из них: девочек -27 </w:t>
            </w:r>
          </w:p>
        </w:tc>
        <w:tc>
          <w:tcPr>
            <w:tcW w:w="3119" w:type="dxa"/>
          </w:tcPr>
          <w:p w:rsidR="00A81F88" w:rsidRDefault="00A81F88" w:rsidP="00F33B22">
            <w:pPr>
              <w:jc w:val="both"/>
              <w:rPr>
                <w:sz w:val="24"/>
                <w:szCs w:val="24"/>
              </w:rPr>
            </w:pPr>
            <w:r>
              <w:rPr>
                <w:sz w:val="24"/>
                <w:szCs w:val="24"/>
              </w:rPr>
              <w:t>Из них: девочек-0</w:t>
            </w:r>
          </w:p>
        </w:tc>
      </w:tr>
      <w:tr w:rsidR="00A81F88" w:rsidTr="00F33B22">
        <w:tc>
          <w:tcPr>
            <w:tcW w:w="3085" w:type="dxa"/>
          </w:tcPr>
          <w:p w:rsidR="00A81F88" w:rsidRDefault="00A81F88" w:rsidP="00F33B22">
            <w:pPr>
              <w:jc w:val="both"/>
              <w:rPr>
                <w:sz w:val="24"/>
                <w:szCs w:val="24"/>
              </w:rPr>
            </w:pPr>
            <w:r>
              <w:rPr>
                <w:sz w:val="24"/>
                <w:szCs w:val="24"/>
              </w:rPr>
              <w:t xml:space="preserve">              мальчиков 25-</w:t>
            </w:r>
          </w:p>
        </w:tc>
        <w:tc>
          <w:tcPr>
            <w:tcW w:w="3119" w:type="dxa"/>
          </w:tcPr>
          <w:p w:rsidR="00A81F88" w:rsidRDefault="00A81F88" w:rsidP="00F33B22">
            <w:pPr>
              <w:jc w:val="both"/>
              <w:rPr>
                <w:sz w:val="24"/>
                <w:szCs w:val="24"/>
              </w:rPr>
            </w:pPr>
            <w:r>
              <w:rPr>
                <w:sz w:val="24"/>
                <w:szCs w:val="24"/>
              </w:rPr>
              <w:t xml:space="preserve">              мальчиков-15</w:t>
            </w:r>
          </w:p>
        </w:tc>
      </w:tr>
    </w:tbl>
    <w:p w:rsidR="00A81F88" w:rsidRDefault="00A81F88" w:rsidP="00A81F88">
      <w:pPr>
        <w:ind w:firstLine="708"/>
        <w:jc w:val="both"/>
      </w:pPr>
      <w:r>
        <w:t xml:space="preserve">Группы из воспитанников, сформированные по возрасту и физическим возможностям (16 групп), посещали занятия в течение всего учебного года два раза в неделю, согласно расписанию, составленному в соответствии с нормами Сан </w:t>
      </w:r>
      <w:proofErr w:type="spellStart"/>
      <w:r>
        <w:t>Пи</w:t>
      </w:r>
      <w:proofErr w:type="gramStart"/>
      <w:r>
        <w:t>н</w:t>
      </w:r>
      <w:proofErr w:type="spellEnd"/>
      <w:r>
        <w:t>(</w:t>
      </w:r>
      <w:proofErr w:type="gramEnd"/>
      <w:r>
        <w:t>а) 2.4.3259-152 от 09.02.2015 N8. В расписании занятий были учтены и индивидуальные занятия для воспитанников с двигательными нарушениями при ДЦП (5 детей), а также индивидуальные занятия для детей с нарушением эмоционально-волевой сферы (5 детей), что помогло этой группе воспитанников улучшить свои двигательные навыки.</w:t>
      </w:r>
    </w:p>
    <w:p w:rsidR="00A81F88" w:rsidRDefault="00A81F88" w:rsidP="00A81F88">
      <w:pPr>
        <w:jc w:val="both"/>
      </w:pPr>
      <w:r>
        <w:t>Воспитанники занимались по следующим образовательным программам:</w:t>
      </w:r>
    </w:p>
    <w:p w:rsidR="00A81F88" w:rsidRDefault="00A81F88" w:rsidP="00A81F88">
      <w:pPr>
        <w:jc w:val="both"/>
      </w:pPr>
      <w:r>
        <w:t>«Плавание» – для воспитанников с ограниченными возможностями здоровья;</w:t>
      </w:r>
    </w:p>
    <w:p w:rsidR="00A81F88" w:rsidRDefault="00A81F88" w:rsidP="00A81F88">
      <w:pPr>
        <w:jc w:val="both"/>
      </w:pPr>
      <w:r>
        <w:t>«</w:t>
      </w:r>
      <w:proofErr w:type="spellStart"/>
      <w:r>
        <w:t>Аквааэробика</w:t>
      </w:r>
      <w:proofErr w:type="spellEnd"/>
      <w:r>
        <w:t>» - для девочек 10-14 лет;</w:t>
      </w:r>
    </w:p>
    <w:p w:rsidR="00A81F88" w:rsidRDefault="00A81F88" w:rsidP="00A81F88">
      <w:pPr>
        <w:jc w:val="both"/>
      </w:pPr>
      <w:r>
        <w:t>«Приложение к оздоровительному плаванию (1-4)» - для детей с ДЦП и нарушениями эмоционально-волевой сферы. Все образовательные программы имеют физкультурно-оздоровительную направленность и предназначены для обучения плаванию и оздоровлению воспитанников Центра.</w:t>
      </w:r>
    </w:p>
    <w:p w:rsidR="00A81F88" w:rsidRDefault="00A81F88" w:rsidP="00A81F88">
      <w:pPr>
        <w:jc w:val="both"/>
      </w:pPr>
      <w:r>
        <w:lastRenderedPageBreak/>
        <w:t xml:space="preserve">В течение года занятия по программе « </w:t>
      </w:r>
      <w:proofErr w:type="spellStart"/>
      <w:r>
        <w:t>аквааэробика</w:t>
      </w:r>
      <w:proofErr w:type="spellEnd"/>
      <w:r>
        <w:t xml:space="preserve">» посещали, две группы девочек под руководством опытного преподавателя </w:t>
      </w:r>
      <w:proofErr w:type="spellStart"/>
      <w:r>
        <w:t>Визеньковой</w:t>
      </w:r>
      <w:proofErr w:type="spellEnd"/>
      <w:r>
        <w:t xml:space="preserve"> Е.В. Занятие под музыку  способствовало развитию координации движения и эстетическому воспитанию девочек.</w:t>
      </w:r>
    </w:p>
    <w:p w:rsidR="00A81F88" w:rsidRDefault="00A81F88" w:rsidP="00A81F88">
      <w:pPr>
        <w:jc w:val="both"/>
      </w:pPr>
      <w:r>
        <w:t>Центр имеет мини-бассейн, который используется для индивидуальных занятий с детьми с повышенным чувством водобоязни. Для остальных воспитанников мини-бассейн используется для релаксации после физических нагрузок. Дети посещают мини-бассейн 1 раз в неделю согласно расписанию.</w:t>
      </w:r>
    </w:p>
    <w:p w:rsidR="00A81F88" w:rsidRDefault="00A81F88" w:rsidP="00A81F88">
      <w:pPr>
        <w:jc w:val="both"/>
      </w:pPr>
    </w:p>
    <w:p w:rsidR="00A81F88" w:rsidRDefault="00A81F88" w:rsidP="00A81F88">
      <w:pPr>
        <w:jc w:val="both"/>
      </w:pPr>
      <w:r>
        <w:t>По результатам выполнения контрольных нормативов по образовательным программам за 2015-1016 учебный год был проведён мониторинг освоения учебного материала воспитанниками Центра. Прошли мониторинг 67 воспитанников. Полностью освоили программу55 человек, частично освоили программу -9 человек, не освоили 3 человека.</w:t>
      </w:r>
    </w:p>
    <w:p w:rsidR="00A81F88" w:rsidRDefault="00A81F88" w:rsidP="00A81F88">
      <w:pPr>
        <w:jc w:val="both"/>
      </w:pPr>
    </w:p>
    <w:p w:rsidR="00A81F88" w:rsidRPr="0024746D" w:rsidRDefault="00A81F88" w:rsidP="00A81F88">
      <w:pPr>
        <w:jc w:val="both"/>
      </w:pPr>
      <w:r w:rsidRPr="0024746D">
        <w:t>Результаты мониторинга освоения образовательной программы по педагогам представлены в таблице:</w:t>
      </w:r>
    </w:p>
    <w:tbl>
      <w:tblPr>
        <w:tblStyle w:val="af0"/>
        <w:tblW w:w="0" w:type="auto"/>
        <w:tblLook w:val="04A0"/>
      </w:tblPr>
      <w:tblGrid>
        <w:gridCol w:w="4503"/>
        <w:gridCol w:w="2693"/>
        <w:gridCol w:w="2375"/>
      </w:tblGrid>
      <w:tr w:rsidR="00A81F88" w:rsidRPr="0024746D" w:rsidTr="00F33B22">
        <w:tc>
          <w:tcPr>
            <w:tcW w:w="4503" w:type="dxa"/>
          </w:tcPr>
          <w:p w:rsidR="00A81F88" w:rsidRPr="0024746D" w:rsidRDefault="00A81F88" w:rsidP="00F33B22">
            <w:pPr>
              <w:jc w:val="both"/>
              <w:rPr>
                <w:sz w:val="24"/>
                <w:szCs w:val="24"/>
              </w:rPr>
            </w:pPr>
            <w:r w:rsidRPr="0024746D">
              <w:rPr>
                <w:sz w:val="24"/>
                <w:szCs w:val="24"/>
              </w:rPr>
              <w:t>Уровень освоения программы</w:t>
            </w:r>
          </w:p>
        </w:tc>
        <w:tc>
          <w:tcPr>
            <w:tcW w:w="2693" w:type="dxa"/>
          </w:tcPr>
          <w:p w:rsidR="00A81F88" w:rsidRPr="0024746D" w:rsidRDefault="00A81F88" w:rsidP="00F33B22">
            <w:pPr>
              <w:jc w:val="both"/>
              <w:rPr>
                <w:sz w:val="24"/>
                <w:szCs w:val="24"/>
              </w:rPr>
            </w:pPr>
            <w:r w:rsidRPr="0024746D">
              <w:rPr>
                <w:sz w:val="24"/>
                <w:szCs w:val="24"/>
              </w:rPr>
              <w:t>Педагог</w:t>
            </w:r>
          </w:p>
          <w:p w:rsidR="00A81F88" w:rsidRPr="0024746D" w:rsidRDefault="00A81F88" w:rsidP="00F33B22">
            <w:pPr>
              <w:jc w:val="both"/>
              <w:rPr>
                <w:sz w:val="24"/>
                <w:szCs w:val="24"/>
              </w:rPr>
            </w:pPr>
            <w:r w:rsidRPr="0024746D">
              <w:rPr>
                <w:sz w:val="24"/>
                <w:szCs w:val="24"/>
              </w:rPr>
              <w:t>Ефимова А.В.</w:t>
            </w:r>
          </w:p>
        </w:tc>
        <w:tc>
          <w:tcPr>
            <w:tcW w:w="2375" w:type="dxa"/>
          </w:tcPr>
          <w:p w:rsidR="00A81F88" w:rsidRPr="0024746D" w:rsidRDefault="00A81F88" w:rsidP="00F33B22">
            <w:pPr>
              <w:jc w:val="both"/>
              <w:rPr>
                <w:sz w:val="24"/>
                <w:szCs w:val="24"/>
              </w:rPr>
            </w:pPr>
            <w:r w:rsidRPr="0024746D">
              <w:rPr>
                <w:sz w:val="24"/>
                <w:szCs w:val="24"/>
              </w:rPr>
              <w:t>Педагог</w:t>
            </w:r>
          </w:p>
          <w:p w:rsidR="00A81F88" w:rsidRPr="0024746D" w:rsidRDefault="00A81F88" w:rsidP="00F33B22">
            <w:pPr>
              <w:jc w:val="both"/>
              <w:rPr>
                <w:sz w:val="24"/>
                <w:szCs w:val="24"/>
              </w:rPr>
            </w:pPr>
            <w:proofErr w:type="spellStart"/>
            <w:r w:rsidRPr="0024746D">
              <w:rPr>
                <w:sz w:val="24"/>
                <w:szCs w:val="24"/>
              </w:rPr>
              <w:t>Визенькова</w:t>
            </w:r>
            <w:proofErr w:type="spellEnd"/>
            <w:r w:rsidRPr="0024746D">
              <w:rPr>
                <w:sz w:val="24"/>
                <w:szCs w:val="24"/>
              </w:rPr>
              <w:t xml:space="preserve"> Е.В.</w:t>
            </w:r>
          </w:p>
        </w:tc>
      </w:tr>
      <w:tr w:rsidR="00A81F88" w:rsidRPr="0024746D" w:rsidTr="00F33B22">
        <w:tc>
          <w:tcPr>
            <w:tcW w:w="4503" w:type="dxa"/>
          </w:tcPr>
          <w:p w:rsidR="00A81F88" w:rsidRPr="0024746D" w:rsidRDefault="00A81F88" w:rsidP="00F33B22">
            <w:pPr>
              <w:jc w:val="both"/>
              <w:rPr>
                <w:sz w:val="24"/>
                <w:szCs w:val="24"/>
              </w:rPr>
            </w:pPr>
            <w:r w:rsidRPr="0024746D">
              <w:rPr>
                <w:sz w:val="24"/>
                <w:szCs w:val="24"/>
              </w:rPr>
              <w:t>Программа освоена полностью (чел.)</w:t>
            </w:r>
          </w:p>
        </w:tc>
        <w:tc>
          <w:tcPr>
            <w:tcW w:w="2693" w:type="dxa"/>
          </w:tcPr>
          <w:p w:rsidR="00A81F88" w:rsidRPr="0024746D" w:rsidRDefault="00A81F88" w:rsidP="00F33B22">
            <w:pPr>
              <w:jc w:val="both"/>
              <w:rPr>
                <w:sz w:val="24"/>
                <w:szCs w:val="24"/>
              </w:rPr>
            </w:pPr>
            <w:r w:rsidRPr="0024746D">
              <w:rPr>
                <w:sz w:val="24"/>
                <w:szCs w:val="24"/>
              </w:rPr>
              <w:t>23</w:t>
            </w:r>
          </w:p>
        </w:tc>
        <w:tc>
          <w:tcPr>
            <w:tcW w:w="2375" w:type="dxa"/>
          </w:tcPr>
          <w:p w:rsidR="00A81F88" w:rsidRPr="0024746D" w:rsidRDefault="00A81F88" w:rsidP="00F33B22">
            <w:pPr>
              <w:jc w:val="both"/>
              <w:rPr>
                <w:sz w:val="24"/>
                <w:szCs w:val="24"/>
              </w:rPr>
            </w:pPr>
            <w:r w:rsidRPr="0024746D">
              <w:rPr>
                <w:sz w:val="24"/>
                <w:szCs w:val="24"/>
              </w:rPr>
              <w:t>32</w:t>
            </w:r>
          </w:p>
        </w:tc>
      </w:tr>
      <w:tr w:rsidR="00A81F88" w:rsidRPr="0024746D" w:rsidTr="00F33B22">
        <w:tc>
          <w:tcPr>
            <w:tcW w:w="4503" w:type="dxa"/>
          </w:tcPr>
          <w:p w:rsidR="00A81F88" w:rsidRPr="0024746D" w:rsidRDefault="00A81F88" w:rsidP="00F33B22">
            <w:pPr>
              <w:jc w:val="both"/>
              <w:rPr>
                <w:sz w:val="24"/>
                <w:szCs w:val="24"/>
              </w:rPr>
            </w:pPr>
            <w:r w:rsidRPr="0024746D">
              <w:rPr>
                <w:sz w:val="24"/>
                <w:szCs w:val="24"/>
              </w:rPr>
              <w:t>Программа освоена частично (чел.)</w:t>
            </w:r>
          </w:p>
        </w:tc>
        <w:tc>
          <w:tcPr>
            <w:tcW w:w="2693" w:type="dxa"/>
          </w:tcPr>
          <w:p w:rsidR="00A81F88" w:rsidRPr="0024746D" w:rsidRDefault="00A81F88" w:rsidP="00F33B22">
            <w:pPr>
              <w:jc w:val="both"/>
              <w:rPr>
                <w:sz w:val="24"/>
                <w:szCs w:val="24"/>
              </w:rPr>
            </w:pPr>
            <w:r w:rsidRPr="0024746D">
              <w:rPr>
                <w:sz w:val="24"/>
                <w:szCs w:val="24"/>
              </w:rPr>
              <w:t>5</w:t>
            </w:r>
          </w:p>
        </w:tc>
        <w:tc>
          <w:tcPr>
            <w:tcW w:w="2375" w:type="dxa"/>
          </w:tcPr>
          <w:p w:rsidR="00A81F88" w:rsidRPr="0024746D" w:rsidRDefault="00A81F88" w:rsidP="00F33B22">
            <w:pPr>
              <w:jc w:val="both"/>
              <w:rPr>
                <w:sz w:val="24"/>
                <w:szCs w:val="24"/>
              </w:rPr>
            </w:pPr>
            <w:r w:rsidRPr="0024746D">
              <w:rPr>
                <w:sz w:val="24"/>
                <w:szCs w:val="24"/>
              </w:rPr>
              <w:t>4</w:t>
            </w:r>
          </w:p>
        </w:tc>
      </w:tr>
      <w:tr w:rsidR="00A81F88" w:rsidRPr="0024746D" w:rsidTr="00F33B22">
        <w:tc>
          <w:tcPr>
            <w:tcW w:w="4503" w:type="dxa"/>
          </w:tcPr>
          <w:p w:rsidR="00A81F88" w:rsidRPr="0024746D" w:rsidRDefault="00A81F88" w:rsidP="00F33B22">
            <w:pPr>
              <w:jc w:val="both"/>
              <w:rPr>
                <w:sz w:val="24"/>
                <w:szCs w:val="24"/>
              </w:rPr>
            </w:pPr>
            <w:r w:rsidRPr="0024746D">
              <w:rPr>
                <w:sz w:val="24"/>
                <w:szCs w:val="24"/>
              </w:rPr>
              <w:t>Пр</w:t>
            </w:r>
            <w:r w:rsidR="00134F93">
              <w:rPr>
                <w:sz w:val="24"/>
                <w:szCs w:val="24"/>
              </w:rPr>
              <w:t xml:space="preserve">ограмма не освоена (по причине </w:t>
            </w:r>
            <w:r w:rsidRPr="0024746D">
              <w:rPr>
                <w:sz w:val="24"/>
                <w:szCs w:val="24"/>
              </w:rPr>
              <w:t>болезни)</w:t>
            </w:r>
          </w:p>
        </w:tc>
        <w:tc>
          <w:tcPr>
            <w:tcW w:w="2693" w:type="dxa"/>
          </w:tcPr>
          <w:p w:rsidR="00A81F88" w:rsidRPr="0024746D" w:rsidRDefault="00A81F88" w:rsidP="00F33B22">
            <w:pPr>
              <w:jc w:val="both"/>
              <w:rPr>
                <w:sz w:val="24"/>
                <w:szCs w:val="24"/>
              </w:rPr>
            </w:pPr>
            <w:r w:rsidRPr="0024746D">
              <w:rPr>
                <w:sz w:val="24"/>
                <w:szCs w:val="24"/>
              </w:rPr>
              <w:t>2</w:t>
            </w:r>
          </w:p>
        </w:tc>
        <w:tc>
          <w:tcPr>
            <w:tcW w:w="2375" w:type="dxa"/>
          </w:tcPr>
          <w:p w:rsidR="00A81F88" w:rsidRPr="0024746D" w:rsidRDefault="00A81F88" w:rsidP="00F33B22">
            <w:pPr>
              <w:jc w:val="both"/>
              <w:rPr>
                <w:sz w:val="24"/>
                <w:szCs w:val="24"/>
              </w:rPr>
            </w:pPr>
            <w:r w:rsidRPr="0024746D">
              <w:rPr>
                <w:sz w:val="24"/>
                <w:szCs w:val="24"/>
              </w:rPr>
              <w:t>1</w:t>
            </w:r>
          </w:p>
        </w:tc>
      </w:tr>
    </w:tbl>
    <w:p w:rsidR="00A81F88" w:rsidRDefault="00A81F88" w:rsidP="00A81F88"/>
    <w:p w:rsidR="00A81F88" w:rsidRPr="0024746D" w:rsidRDefault="00A81F88" w:rsidP="00A81F88">
      <w:pPr>
        <w:jc w:val="both"/>
      </w:pPr>
      <w:r>
        <w:t xml:space="preserve">Педагоги владеют методикой преподавания дисциплины физкультурно-спортивной направленности, используя в работе различные формы и методы обучения воспитанников с ограниченными возможностями. </w:t>
      </w:r>
      <w:r w:rsidRPr="0024746D">
        <w:t>Реализация обр</w:t>
      </w:r>
      <w:r>
        <w:t>азовательных программ</w:t>
      </w:r>
      <w:r w:rsidRPr="0024746D">
        <w:t xml:space="preserve"> выполняется при помощи следующих форм и методов: основная форма – это занятие, состоящее из 3-х частей (подготовительной, основной, заключительной). Конспекты педагогов соответствуют этой форме.</w:t>
      </w:r>
    </w:p>
    <w:p w:rsidR="00A81F88" w:rsidRPr="0024746D" w:rsidRDefault="00A81F88" w:rsidP="00A81F88">
      <w:pPr>
        <w:jc w:val="both"/>
      </w:pPr>
      <w:proofErr w:type="gramStart"/>
      <w:r w:rsidRPr="0024746D">
        <w:t>На занятиях педагоги используют методы: словесны</w:t>
      </w:r>
      <w:r>
        <w:t>й, наглядный,</w:t>
      </w:r>
      <w:r w:rsidRPr="002D42A9">
        <w:t xml:space="preserve"> </w:t>
      </w:r>
      <w:r w:rsidRPr="0024746D">
        <w:t>практические</w:t>
      </w:r>
      <w:r>
        <w:t xml:space="preserve"> (показ упражнения,</w:t>
      </w:r>
      <w:r w:rsidRPr="0024746D">
        <w:t xml:space="preserve"> игры, соревнования,</w:t>
      </w:r>
      <w:r>
        <w:t xml:space="preserve"> упражнения на оценку</w:t>
      </w:r>
      <w:r w:rsidRPr="0024746D">
        <w:t>).</w:t>
      </w:r>
      <w:proofErr w:type="gramEnd"/>
      <w:r w:rsidRPr="0024746D">
        <w:t xml:space="preserve"> Педагоги во время занятия исполь</w:t>
      </w:r>
      <w:r>
        <w:t xml:space="preserve">зуют групповой, индивидуальный </w:t>
      </w:r>
      <w:r w:rsidRPr="0024746D">
        <w:t>и фронтальный метод, но в основе всех форм двигательной деятельности детей с ограниченными возможностями здоровья лежит игровой метод, который успешно используется педагогами нашего бассейна. Игровой метод позволяет увеличить число повторов упражнений и повысить эмоциональность занятия. Метод оценки достижений воспитанников программы – это зачёт, соревнования. Педагоги ведут учёт результативности освоения образовательных программ на каждую группу.</w:t>
      </w:r>
    </w:p>
    <w:p w:rsidR="00A81F88" w:rsidRDefault="00A81F88" w:rsidP="00A81F88">
      <w:pPr>
        <w:jc w:val="both"/>
      </w:pPr>
      <w:r w:rsidRPr="0024746D">
        <w:t>При построении занятия педагогами, большое значение приобрели основные дидактические принципы: сознательности, активности, эмоциональности. Педагоги в ходе занятия предоставляют возможность из большого количества упражнений  и разных способов плавания выбрать те, которые у детей легче получаются. Это даёт каждому ребёнку относиться к занятию плаванием более сознательно и активно. Задачи, поставлен</w:t>
      </w:r>
      <w:r>
        <w:t>ные педагогами: научить</w:t>
      </w:r>
      <w:r w:rsidRPr="0024746D">
        <w:t xml:space="preserve"> держаться на воде, овладеть правильными двигательными навыками на воде, укрепить здоровье, приобщить детей к занятию плаванием были успешно реализованы.</w:t>
      </w:r>
      <w:r w:rsidRPr="00DA3E4E">
        <w:t xml:space="preserve"> </w:t>
      </w:r>
      <w:r>
        <w:t xml:space="preserve">Работая в коррекционном учреждении, педагоги обоснованно применяют ориентировочно-личностный подход к воспитанникам, способствуя самореализации личности ребёнка, развитию его индивидуализации </w:t>
      </w:r>
    </w:p>
    <w:p w:rsidR="00A81F88" w:rsidRDefault="00A81F88" w:rsidP="00A81F88">
      <w:pPr>
        <w:jc w:val="both"/>
      </w:pPr>
      <w:r w:rsidRPr="0024746D">
        <w:t xml:space="preserve"> В течение учебного года педагоги работали над методическими темами: </w:t>
      </w:r>
      <w:proofErr w:type="spellStart"/>
      <w:r w:rsidRPr="0024746D">
        <w:t>Визенькова</w:t>
      </w:r>
      <w:proofErr w:type="spellEnd"/>
      <w:r w:rsidRPr="0024746D">
        <w:t xml:space="preserve"> Е.В. «Формирование двигательных навыков на этапе начального обучения плаванию детей с ОВЗ». Разработанная методика формирования двигательных навыков в воде, правильно подобранные упражнения, правильно выстроенная последовательность упражнений всё это способствовало успешному освоению программного материала воспитанниками на </w:t>
      </w:r>
      <w:r w:rsidRPr="0024746D">
        <w:lastRenderedPageBreak/>
        <w:t>занятиях плаванием.</w:t>
      </w:r>
      <w:r>
        <w:t xml:space="preserve"> В 2015году </w:t>
      </w:r>
      <w:proofErr w:type="spellStart"/>
      <w:r>
        <w:t>Визенькова</w:t>
      </w:r>
      <w:proofErr w:type="spellEnd"/>
      <w:r>
        <w:t xml:space="preserve"> Е.В. обучалась на курсах повышения квалификации по программе: «Воспитание в семьях, имеющих в своём составе детей-инвалидов» при городском информационном центре «Семья</w:t>
      </w:r>
    </w:p>
    <w:p w:rsidR="00A81F88" w:rsidRPr="0024746D" w:rsidRDefault="00A81F88" w:rsidP="00A81F88">
      <w:pPr>
        <w:ind w:firstLine="708"/>
        <w:jc w:val="both"/>
      </w:pPr>
      <w:r w:rsidRPr="0024746D">
        <w:t>Методиче</w:t>
      </w:r>
      <w:r>
        <w:t>ская тема педагога Ефимовой А.В.</w:t>
      </w:r>
      <w:r w:rsidRPr="0024746D">
        <w:t xml:space="preserve"> « Оптимизация процесса освоения программного материала по предмету «плавание» детьми с ОВЗ»</w:t>
      </w:r>
      <w:r>
        <w:t>. Педагог получает новые знания, участвуя в семинарах по обмену опытом, стремится усовершенствовать педагогический процесс, ищет пути его рационализации с целью обеспечения доступности материала для детей, имеющих ОВЗ, для облегчения процесса освоения материала без качественных потерь в эффективности.</w:t>
      </w:r>
      <w:r w:rsidRPr="0024746D">
        <w:t xml:space="preserve"> Дети с удовольствием посещают занятия в бассейне.</w:t>
      </w:r>
    </w:p>
    <w:p w:rsidR="00A81F88" w:rsidRPr="0024746D" w:rsidRDefault="00A81F88" w:rsidP="00A81F88">
      <w:pPr>
        <w:ind w:firstLine="708"/>
        <w:jc w:val="both"/>
      </w:pPr>
      <w:r w:rsidRPr="0024746D">
        <w:t>В 2015-2016 учебном году педагоги активно принимали участие в различных семинарах и конференциях разного уровня</w:t>
      </w:r>
      <w:r>
        <w:t>, с целью обмена опытом среди педагогов, и  повышения уровня знаний с последовательным применением в своей практике.</w:t>
      </w:r>
    </w:p>
    <w:p w:rsidR="00A81F88" w:rsidRPr="0024746D" w:rsidRDefault="00A81F88" w:rsidP="00A81F88">
      <w:pPr>
        <w:jc w:val="both"/>
      </w:pPr>
      <w:r w:rsidRPr="0024746D">
        <w:t xml:space="preserve">26.11.2015 год. Городской семинар на базе ГБОУ СШ № 376 с темой: «Взаимодействие дополнительного дошкольного образования с начальным общим образованием при проведении занятий в бассейне». </w:t>
      </w:r>
    </w:p>
    <w:p w:rsidR="00A81F88" w:rsidRPr="0024746D" w:rsidRDefault="00A81F88" w:rsidP="00A81F88">
      <w:pPr>
        <w:jc w:val="both"/>
      </w:pPr>
      <w:r w:rsidRPr="0024746D">
        <w:t xml:space="preserve">22.01.2016 год. Районная конференция на базе  ГБУ Центра для детей-сирот № 11 с темой: «Разработка новых форм поддержки развития и успешной социализации детей-сирот и детей, лишённых родительского попечительства» </w:t>
      </w:r>
    </w:p>
    <w:p w:rsidR="00A81F88" w:rsidRPr="0024746D" w:rsidRDefault="00A81F88" w:rsidP="00A81F88">
      <w:pPr>
        <w:jc w:val="both"/>
      </w:pPr>
      <w:r w:rsidRPr="0024746D">
        <w:t>18.02.2016 год. Районный семинар на базе ГБУ Центра для детей-сирот № 11 с темой: «Использование электронных образовательных ресурсов в дополнительном образовании детей. Возможности. Перспективы…». На это</w:t>
      </w:r>
      <w:r>
        <w:t>м</w:t>
      </w:r>
      <w:r w:rsidRPr="0024746D">
        <w:t xml:space="preserve"> семинаре педагоги выступали с докладами, делились опытом своей педагогической деятельности.</w:t>
      </w:r>
    </w:p>
    <w:p w:rsidR="00A81F88" w:rsidRDefault="00A81F88" w:rsidP="00A81F88">
      <w:pPr>
        <w:jc w:val="both"/>
      </w:pPr>
      <w:r>
        <w:t xml:space="preserve">В рамках обмена опытом педагоги в этом учебном году проводили открытые уроки с воспитанниками для воспитателей, психологов, медицинских работников. Получили положительные отзывы от руководителя ГУМО заведующих и тренеров-преподавателей плавательных бассейнов образовательных учреждений </w:t>
      </w:r>
      <w:proofErr w:type="spellStart"/>
      <w:r>
        <w:t>Галовой</w:t>
      </w:r>
      <w:proofErr w:type="spellEnd"/>
      <w:r>
        <w:t xml:space="preserve"> Н.В.</w:t>
      </w:r>
    </w:p>
    <w:p w:rsidR="00A81F88" w:rsidRDefault="00A81F88" w:rsidP="00A81F88">
      <w:pPr>
        <w:jc w:val="both"/>
      </w:pPr>
      <w:r>
        <w:t>Результат работы педагогического коллектива бассейна за 2015-2016 учебный год представлен в таблице:</w:t>
      </w:r>
    </w:p>
    <w:tbl>
      <w:tblPr>
        <w:tblStyle w:val="af0"/>
        <w:tblW w:w="10632" w:type="dxa"/>
        <w:tblInd w:w="-743" w:type="dxa"/>
        <w:tblLayout w:type="fixed"/>
        <w:tblLook w:val="04A0"/>
      </w:tblPr>
      <w:tblGrid>
        <w:gridCol w:w="2978"/>
        <w:gridCol w:w="1417"/>
        <w:gridCol w:w="1418"/>
        <w:gridCol w:w="1417"/>
        <w:gridCol w:w="1276"/>
        <w:gridCol w:w="2126"/>
      </w:tblGrid>
      <w:tr w:rsidR="00A81F88" w:rsidTr="00F33B22">
        <w:tc>
          <w:tcPr>
            <w:tcW w:w="2978" w:type="dxa"/>
          </w:tcPr>
          <w:p w:rsidR="00A81F88" w:rsidRDefault="00A81F88" w:rsidP="00F33B22">
            <w:pPr>
              <w:jc w:val="both"/>
              <w:rPr>
                <w:sz w:val="24"/>
                <w:szCs w:val="24"/>
              </w:rPr>
            </w:pPr>
            <w:r>
              <w:rPr>
                <w:sz w:val="24"/>
                <w:szCs w:val="24"/>
              </w:rPr>
              <w:t>Название мероприятия</w:t>
            </w:r>
          </w:p>
        </w:tc>
        <w:tc>
          <w:tcPr>
            <w:tcW w:w="1417" w:type="dxa"/>
          </w:tcPr>
          <w:p w:rsidR="00A81F88" w:rsidRDefault="00A81F88" w:rsidP="00F33B22">
            <w:pPr>
              <w:jc w:val="both"/>
              <w:rPr>
                <w:sz w:val="24"/>
                <w:szCs w:val="24"/>
              </w:rPr>
            </w:pPr>
            <w:r>
              <w:rPr>
                <w:sz w:val="24"/>
                <w:szCs w:val="24"/>
              </w:rPr>
              <w:t>Место проведения</w:t>
            </w:r>
          </w:p>
        </w:tc>
        <w:tc>
          <w:tcPr>
            <w:tcW w:w="1418" w:type="dxa"/>
          </w:tcPr>
          <w:p w:rsidR="00A81F88" w:rsidRDefault="00A81F88" w:rsidP="00F33B22">
            <w:pPr>
              <w:jc w:val="both"/>
              <w:rPr>
                <w:sz w:val="24"/>
                <w:szCs w:val="24"/>
              </w:rPr>
            </w:pPr>
            <w:r>
              <w:rPr>
                <w:sz w:val="24"/>
                <w:szCs w:val="24"/>
              </w:rPr>
              <w:t>Дата проведения</w:t>
            </w:r>
          </w:p>
        </w:tc>
        <w:tc>
          <w:tcPr>
            <w:tcW w:w="1417" w:type="dxa"/>
          </w:tcPr>
          <w:p w:rsidR="00A81F88" w:rsidRDefault="00A81F88" w:rsidP="00F33B22">
            <w:pPr>
              <w:jc w:val="both"/>
              <w:rPr>
                <w:sz w:val="24"/>
                <w:szCs w:val="24"/>
              </w:rPr>
            </w:pPr>
            <w:r>
              <w:rPr>
                <w:sz w:val="24"/>
                <w:szCs w:val="24"/>
              </w:rPr>
              <w:t xml:space="preserve">Кол-во </w:t>
            </w:r>
          </w:p>
          <w:p w:rsidR="00A81F88" w:rsidRDefault="00A81F88" w:rsidP="00F33B22">
            <w:pPr>
              <w:jc w:val="both"/>
              <w:rPr>
                <w:sz w:val="24"/>
                <w:szCs w:val="24"/>
              </w:rPr>
            </w:pPr>
            <w:r>
              <w:rPr>
                <w:sz w:val="24"/>
                <w:szCs w:val="24"/>
              </w:rPr>
              <w:t>участников</w:t>
            </w:r>
          </w:p>
        </w:tc>
        <w:tc>
          <w:tcPr>
            <w:tcW w:w="1276" w:type="dxa"/>
          </w:tcPr>
          <w:p w:rsidR="00A81F88" w:rsidRDefault="00A81F88" w:rsidP="00F33B22">
            <w:pPr>
              <w:jc w:val="both"/>
              <w:rPr>
                <w:sz w:val="24"/>
                <w:szCs w:val="24"/>
              </w:rPr>
            </w:pPr>
            <w:r>
              <w:rPr>
                <w:sz w:val="24"/>
                <w:szCs w:val="24"/>
              </w:rPr>
              <w:t>Результат</w:t>
            </w:r>
          </w:p>
        </w:tc>
        <w:tc>
          <w:tcPr>
            <w:tcW w:w="2126" w:type="dxa"/>
          </w:tcPr>
          <w:p w:rsidR="00A81F88" w:rsidRDefault="00A81F88" w:rsidP="00F33B22">
            <w:pPr>
              <w:jc w:val="both"/>
              <w:rPr>
                <w:sz w:val="24"/>
                <w:szCs w:val="24"/>
              </w:rPr>
            </w:pPr>
            <w:r>
              <w:rPr>
                <w:sz w:val="24"/>
                <w:szCs w:val="24"/>
              </w:rPr>
              <w:t>Ответственный</w:t>
            </w:r>
          </w:p>
        </w:tc>
      </w:tr>
      <w:tr w:rsidR="00A81F88" w:rsidTr="00F33B22">
        <w:tc>
          <w:tcPr>
            <w:tcW w:w="2978" w:type="dxa"/>
          </w:tcPr>
          <w:p w:rsidR="00A81F88" w:rsidRDefault="00A81F88" w:rsidP="00F33B22">
            <w:pPr>
              <w:jc w:val="both"/>
              <w:rPr>
                <w:sz w:val="24"/>
                <w:szCs w:val="24"/>
              </w:rPr>
            </w:pPr>
            <w:r>
              <w:rPr>
                <w:sz w:val="24"/>
                <w:szCs w:val="24"/>
              </w:rPr>
              <w:t>1.Спартакиада Центра по плаванию</w:t>
            </w:r>
          </w:p>
        </w:tc>
        <w:tc>
          <w:tcPr>
            <w:tcW w:w="1417" w:type="dxa"/>
          </w:tcPr>
          <w:p w:rsidR="00A81F88" w:rsidRDefault="00A81F88" w:rsidP="00F33B22">
            <w:pPr>
              <w:jc w:val="both"/>
              <w:rPr>
                <w:sz w:val="24"/>
                <w:szCs w:val="24"/>
              </w:rPr>
            </w:pPr>
            <w:r>
              <w:rPr>
                <w:sz w:val="24"/>
                <w:szCs w:val="24"/>
              </w:rPr>
              <w:t>Бассейн</w:t>
            </w:r>
          </w:p>
          <w:p w:rsidR="00A81F88" w:rsidRDefault="00A81F88" w:rsidP="00F33B22">
            <w:pPr>
              <w:jc w:val="both"/>
              <w:rPr>
                <w:sz w:val="24"/>
                <w:szCs w:val="24"/>
              </w:rPr>
            </w:pPr>
            <w:r>
              <w:rPr>
                <w:sz w:val="24"/>
                <w:szCs w:val="24"/>
              </w:rPr>
              <w:t xml:space="preserve">Центра </w:t>
            </w:r>
          </w:p>
        </w:tc>
        <w:tc>
          <w:tcPr>
            <w:tcW w:w="1418" w:type="dxa"/>
          </w:tcPr>
          <w:p w:rsidR="00A81F88" w:rsidRDefault="00A81F88" w:rsidP="00F33B22">
            <w:pPr>
              <w:jc w:val="both"/>
              <w:rPr>
                <w:sz w:val="24"/>
                <w:szCs w:val="24"/>
              </w:rPr>
            </w:pPr>
            <w:r>
              <w:rPr>
                <w:sz w:val="24"/>
                <w:szCs w:val="24"/>
              </w:rPr>
              <w:t>23.11.2015г</w:t>
            </w:r>
          </w:p>
        </w:tc>
        <w:tc>
          <w:tcPr>
            <w:tcW w:w="1417" w:type="dxa"/>
          </w:tcPr>
          <w:p w:rsidR="00A81F88" w:rsidRDefault="00A81F88" w:rsidP="00F33B22">
            <w:pPr>
              <w:jc w:val="center"/>
              <w:rPr>
                <w:sz w:val="24"/>
                <w:szCs w:val="24"/>
              </w:rPr>
            </w:pPr>
            <w:r>
              <w:rPr>
                <w:sz w:val="24"/>
                <w:szCs w:val="24"/>
              </w:rPr>
              <w:t>49</w:t>
            </w:r>
          </w:p>
        </w:tc>
        <w:tc>
          <w:tcPr>
            <w:tcW w:w="1276" w:type="dxa"/>
          </w:tcPr>
          <w:p w:rsidR="00A81F88" w:rsidRDefault="00A81F88" w:rsidP="00F33B22">
            <w:pPr>
              <w:jc w:val="both"/>
              <w:rPr>
                <w:sz w:val="24"/>
                <w:szCs w:val="24"/>
              </w:rPr>
            </w:pPr>
            <w:r>
              <w:rPr>
                <w:sz w:val="24"/>
                <w:szCs w:val="24"/>
              </w:rPr>
              <w:t>участие</w:t>
            </w:r>
          </w:p>
        </w:tc>
        <w:tc>
          <w:tcPr>
            <w:tcW w:w="2126" w:type="dxa"/>
          </w:tcPr>
          <w:p w:rsidR="00A81F88" w:rsidRDefault="00A81F88" w:rsidP="00F33B22">
            <w:pPr>
              <w:jc w:val="both"/>
              <w:rPr>
                <w:sz w:val="24"/>
                <w:szCs w:val="24"/>
              </w:rPr>
            </w:pPr>
            <w:r>
              <w:rPr>
                <w:sz w:val="24"/>
                <w:szCs w:val="24"/>
              </w:rPr>
              <w:t>Николаева И.М.</w:t>
            </w:r>
          </w:p>
          <w:p w:rsidR="00A81F88" w:rsidRDefault="00A81F88" w:rsidP="00F33B22">
            <w:pPr>
              <w:jc w:val="both"/>
              <w:rPr>
                <w:sz w:val="24"/>
                <w:szCs w:val="24"/>
              </w:rPr>
            </w:pPr>
            <w:proofErr w:type="spellStart"/>
            <w:r>
              <w:rPr>
                <w:sz w:val="24"/>
                <w:szCs w:val="24"/>
              </w:rPr>
              <w:t>Федотенко</w:t>
            </w:r>
            <w:proofErr w:type="spellEnd"/>
            <w:r>
              <w:rPr>
                <w:sz w:val="24"/>
                <w:szCs w:val="24"/>
              </w:rPr>
              <w:t xml:space="preserve"> Г.В.</w:t>
            </w:r>
          </w:p>
          <w:p w:rsidR="00A81F88" w:rsidRDefault="00A81F88" w:rsidP="00F33B22">
            <w:pPr>
              <w:jc w:val="both"/>
              <w:rPr>
                <w:sz w:val="24"/>
                <w:szCs w:val="24"/>
              </w:rPr>
            </w:pPr>
            <w:proofErr w:type="spellStart"/>
            <w:r>
              <w:rPr>
                <w:sz w:val="24"/>
                <w:szCs w:val="24"/>
              </w:rPr>
              <w:t>Визенькова</w:t>
            </w:r>
            <w:proofErr w:type="spellEnd"/>
            <w:r>
              <w:rPr>
                <w:sz w:val="24"/>
                <w:szCs w:val="24"/>
              </w:rPr>
              <w:t xml:space="preserve"> Е.В.</w:t>
            </w:r>
          </w:p>
          <w:p w:rsidR="00A81F88" w:rsidRDefault="00A81F88" w:rsidP="00F33B22">
            <w:pPr>
              <w:jc w:val="both"/>
              <w:rPr>
                <w:sz w:val="24"/>
                <w:szCs w:val="24"/>
              </w:rPr>
            </w:pPr>
            <w:r>
              <w:rPr>
                <w:sz w:val="24"/>
                <w:szCs w:val="24"/>
              </w:rPr>
              <w:t>Ефимова А.В.</w:t>
            </w:r>
          </w:p>
          <w:p w:rsidR="00A81F88" w:rsidRDefault="00A81F88" w:rsidP="00F33B22">
            <w:pPr>
              <w:jc w:val="both"/>
              <w:rPr>
                <w:sz w:val="24"/>
                <w:szCs w:val="24"/>
              </w:rPr>
            </w:pPr>
            <w:r>
              <w:rPr>
                <w:sz w:val="24"/>
                <w:szCs w:val="24"/>
              </w:rPr>
              <w:t>Петрова И.В.</w:t>
            </w:r>
          </w:p>
        </w:tc>
      </w:tr>
      <w:tr w:rsidR="00A81F88" w:rsidTr="00F33B22">
        <w:tc>
          <w:tcPr>
            <w:tcW w:w="2978" w:type="dxa"/>
          </w:tcPr>
          <w:p w:rsidR="00A81F88" w:rsidRDefault="00A81F88" w:rsidP="00F33B22">
            <w:pPr>
              <w:jc w:val="both"/>
              <w:rPr>
                <w:sz w:val="24"/>
                <w:szCs w:val="24"/>
              </w:rPr>
            </w:pPr>
            <w:r>
              <w:rPr>
                <w:sz w:val="24"/>
                <w:szCs w:val="24"/>
              </w:rPr>
              <w:t>2. «Весёлые старты»</w:t>
            </w:r>
          </w:p>
        </w:tc>
        <w:tc>
          <w:tcPr>
            <w:tcW w:w="1417" w:type="dxa"/>
          </w:tcPr>
          <w:p w:rsidR="00A81F88" w:rsidRDefault="00A81F88" w:rsidP="00F33B22">
            <w:pPr>
              <w:jc w:val="both"/>
              <w:rPr>
                <w:sz w:val="24"/>
                <w:szCs w:val="24"/>
              </w:rPr>
            </w:pPr>
            <w:r>
              <w:rPr>
                <w:sz w:val="24"/>
                <w:szCs w:val="24"/>
              </w:rPr>
              <w:t>ГБОУ «Центр Динамика»</w:t>
            </w:r>
          </w:p>
        </w:tc>
        <w:tc>
          <w:tcPr>
            <w:tcW w:w="1418" w:type="dxa"/>
          </w:tcPr>
          <w:p w:rsidR="00A81F88" w:rsidRDefault="00A81F88" w:rsidP="00F33B22">
            <w:pPr>
              <w:jc w:val="both"/>
              <w:rPr>
                <w:sz w:val="24"/>
                <w:szCs w:val="24"/>
              </w:rPr>
            </w:pPr>
            <w:r>
              <w:rPr>
                <w:sz w:val="24"/>
                <w:szCs w:val="24"/>
              </w:rPr>
              <w:t>01.12.2015г</w:t>
            </w:r>
          </w:p>
        </w:tc>
        <w:tc>
          <w:tcPr>
            <w:tcW w:w="1417" w:type="dxa"/>
          </w:tcPr>
          <w:p w:rsidR="00A81F88" w:rsidRDefault="00A81F88" w:rsidP="00F33B22">
            <w:pPr>
              <w:jc w:val="center"/>
              <w:rPr>
                <w:sz w:val="24"/>
                <w:szCs w:val="24"/>
              </w:rPr>
            </w:pPr>
            <w:r>
              <w:rPr>
                <w:sz w:val="24"/>
                <w:szCs w:val="24"/>
              </w:rPr>
              <w:t>12</w:t>
            </w:r>
          </w:p>
        </w:tc>
        <w:tc>
          <w:tcPr>
            <w:tcW w:w="1276" w:type="dxa"/>
          </w:tcPr>
          <w:p w:rsidR="00A81F88" w:rsidRDefault="00A81F88" w:rsidP="00F33B22">
            <w:pPr>
              <w:jc w:val="both"/>
              <w:rPr>
                <w:sz w:val="24"/>
                <w:szCs w:val="24"/>
              </w:rPr>
            </w:pPr>
            <w:r>
              <w:rPr>
                <w:sz w:val="24"/>
                <w:szCs w:val="24"/>
              </w:rPr>
              <w:t>участие</w:t>
            </w:r>
          </w:p>
        </w:tc>
        <w:tc>
          <w:tcPr>
            <w:tcW w:w="2126" w:type="dxa"/>
          </w:tcPr>
          <w:p w:rsidR="00A81F88" w:rsidRDefault="00A81F88" w:rsidP="00F33B22">
            <w:pPr>
              <w:jc w:val="both"/>
              <w:rPr>
                <w:sz w:val="24"/>
                <w:szCs w:val="24"/>
              </w:rPr>
            </w:pPr>
            <w:proofErr w:type="spellStart"/>
            <w:r>
              <w:rPr>
                <w:sz w:val="24"/>
                <w:szCs w:val="24"/>
              </w:rPr>
              <w:t>Визенькова</w:t>
            </w:r>
            <w:proofErr w:type="spellEnd"/>
            <w:r>
              <w:rPr>
                <w:sz w:val="24"/>
                <w:szCs w:val="24"/>
              </w:rPr>
              <w:t xml:space="preserve"> Е.В.</w:t>
            </w:r>
          </w:p>
          <w:p w:rsidR="00A81F88" w:rsidRDefault="00A81F88" w:rsidP="00F33B22">
            <w:pPr>
              <w:jc w:val="both"/>
              <w:rPr>
                <w:sz w:val="24"/>
                <w:szCs w:val="24"/>
              </w:rPr>
            </w:pPr>
            <w:proofErr w:type="spellStart"/>
            <w:r>
              <w:rPr>
                <w:sz w:val="24"/>
                <w:szCs w:val="24"/>
              </w:rPr>
              <w:t>Федотенко</w:t>
            </w:r>
            <w:proofErr w:type="spellEnd"/>
            <w:r>
              <w:rPr>
                <w:sz w:val="24"/>
                <w:szCs w:val="24"/>
              </w:rPr>
              <w:t xml:space="preserve"> Г.В.</w:t>
            </w:r>
          </w:p>
        </w:tc>
      </w:tr>
      <w:tr w:rsidR="00A81F88" w:rsidTr="00F33B22">
        <w:tc>
          <w:tcPr>
            <w:tcW w:w="2978" w:type="dxa"/>
          </w:tcPr>
          <w:p w:rsidR="00A81F88" w:rsidRDefault="00A81F88" w:rsidP="00F33B22">
            <w:pPr>
              <w:jc w:val="both"/>
              <w:rPr>
                <w:sz w:val="24"/>
                <w:szCs w:val="24"/>
              </w:rPr>
            </w:pPr>
            <w:r>
              <w:rPr>
                <w:sz w:val="24"/>
                <w:szCs w:val="24"/>
              </w:rPr>
              <w:t xml:space="preserve">3.Спортивный праздник на воде «Путешествие с капитаном </w:t>
            </w:r>
            <w:proofErr w:type="spellStart"/>
            <w:r>
              <w:rPr>
                <w:sz w:val="24"/>
                <w:szCs w:val="24"/>
              </w:rPr>
              <w:t>Врунгелем</w:t>
            </w:r>
            <w:proofErr w:type="spellEnd"/>
            <w:r>
              <w:rPr>
                <w:sz w:val="24"/>
                <w:szCs w:val="24"/>
              </w:rPr>
              <w:t>»</w:t>
            </w:r>
          </w:p>
        </w:tc>
        <w:tc>
          <w:tcPr>
            <w:tcW w:w="1417" w:type="dxa"/>
          </w:tcPr>
          <w:p w:rsidR="00A81F88" w:rsidRDefault="00A81F88" w:rsidP="00F33B22">
            <w:pPr>
              <w:jc w:val="both"/>
              <w:rPr>
                <w:sz w:val="24"/>
                <w:szCs w:val="24"/>
              </w:rPr>
            </w:pPr>
            <w:r>
              <w:rPr>
                <w:sz w:val="24"/>
                <w:szCs w:val="24"/>
              </w:rPr>
              <w:t>Бассейн Центра</w:t>
            </w:r>
          </w:p>
        </w:tc>
        <w:tc>
          <w:tcPr>
            <w:tcW w:w="1418" w:type="dxa"/>
          </w:tcPr>
          <w:p w:rsidR="00A81F88" w:rsidRDefault="00A81F88" w:rsidP="00F33B22">
            <w:pPr>
              <w:jc w:val="both"/>
              <w:rPr>
                <w:sz w:val="24"/>
                <w:szCs w:val="24"/>
              </w:rPr>
            </w:pPr>
            <w:r>
              <w:rPr>
                <w:sz w:val="24"/>
                <w:szCs w:val="24"/>
              </w:rPr>
              <w:t>14.12.2015г</w:t>
            </w:r>
          </w:p>
        </w:tc>
        <w:tc>
          <w:tcPr>
            <w:tcW w:w="1417" w:type="dxa"/>
          </w:tcPr>
          <w:p w:rsidR="00A81F88" w:rsidRDefault="00A81F88" w:rsidP="00F33B22">
            <w:pPr>
              <w:jc w:val="center"/>
              <w:rPr>
                <w:sz w:val="24"/>
                <w:szCs w:val="24"/>
              </w:rPr>
            </w:pPr>
            <w:r>
              <w:rPr>
                <w:sz w:val="24"/>
                <w:szCs w:val="24"/>
              </w:rPr>
              <w:t>23</w:t>
            </w:r>
          </w:p>
        </w:tc>
        <w:tc>
          <w:tcPr>
            <w:tcW w:w="1276" w:type="dxa"/>
          </w:tcPr>
          <w:p w:rsidR="00A81F88" w:rsidRDefault="00A81F88" w:rsidP="00F33B22">
            <w:pPr>
              <w:jc w:val="both"/>
              <w:rPr>
                <w:sz w:val="24"/>
                <w:szCs w:val="24"/>
              </w:rPr>
            </w:pPr>
            <w:r>
              <w:rPr>
                <w:sz w:val="24"/>
                <w:szCs w:val="24"/>
              </w:rPr>
              <w:t>участие</w:t>
            </w:r>
          </w:p>
        </w:tc>
        <w:tc>
          <w:tcPr>
            <w:tcW w:w="2126" w:type="dxa"/>
          </w:tcPr>
          <w:p w:rsidR="00A81F88" w:rsidRDefault="00A81F88" w:rsidP="00F33B22">
            <w:pPr>
              <w:jc w:val="both"/>
              <w:rPr>
                <w:sz w:val="24"/>
                <w:szCs w:val="24"/>
              </w:rPr>
            </w:pPr>
            <w:proofErr w:type="spellStart"/>
            <w:r>
              <w:rPr>
                <w:sz w:val="24"/>
                <w:szCs w:val="24"/>
              </w:rPr>
              <w:t>Федотенко</w:t>
            </w:r>
            <w:proofErr w:type="spellEnd"/>
            <w:r>
              <w:rPr>
                <w:sz w:val="24"/>
                <w:szCs w:val="24"/>
              </w:rPr>
              <w:t xml:space="preserve"> Г.В.</w:t>
            </w:r>
          </w:p>
          <w:p w:rsidR="00A81F88" w:rsidRDefault="00A81F88" w:rsidP="00F33B22">
            <w:pPr>
              <w:jc w:val="both"/>
              <w:rPr>
                <w:sz w:val="24"/>
                <w:szCs w:val="24"/>
              </w:rPr>
            </w:pPr>
            <w:proofErr w:type="spellStart"/>
            <w:r>
              <w:rPr>
                <w:sz w:val="24"/>
                <w:szCs w:val="24"/>
              </w:rPr>
              <w:t>Визенькова</w:t>
            </w:r>
            <w:proofErr w:type="spellEnd"/>
            <w:r>
              <w:rPr>
                <w:sz w:val="24"/>
                <w:szCs w:val="24"/>
              </w:rPr>
              <w:t xml:space="preserve"> Е.В.</w:t>
            </w:r>
          </w:p>
          <w:p w:rsidR="00A81F88" w:rsidRDefault="00A81F88" w:rsidP="00F33B22">
            <w:pPr>
              <w:jc w:val="both"/>
              <w:rPr>
                <w:sz w:val="24"/>
                <w:szCs w:val="24"/>
              </w:rPr>
            </w:pPr>
            <w:r>
              <w:rPr>
                <w:sz w:val="24"/>
                <w:szCs w:val="24"/>
              </w:rPr>
              <w:t>Ефимова А.В.</w:t>
            </w:r>
          </w:p>
          <w:p w:rsidR="00A81F88" w:rsidRDefault="00A81F88" w:rsidP="00F33B22">
            <w:pPr>
              <w:jc w:val="both"/>
              <w:rPr>
                <w:sz w:val="24"/>
                <w:szCs w:val="24"/>
              </w:rPr>
            </w:pPr>
            <w:r>
              <w:rPr>
                <w:sz w:val="24"/>
                <w:szCs w:val="24"/>
              </w:rPr>
              <w:t>Петрова И.В.</w:t>
            </w:r>
          </w:p>
        </w:tc>
      </w:tr>
      <w:tr w:rsidR="00A81F88" w:rsidTr="00F33B22">
        <w:tc>
          <w:tcPr>
            <w:tcW w:w="2978" w:type="dxa"/>
          </w:tcPr>
          <w:p w:rsidR="00A81F88" w:rsidRDefault="00A81F88" w:rsidP="00F33B22">
            <w:pPr>
              <w:jc w:val="both"/>
              <w:rPr>
                <w:sz w:val="24"/>
                <w:szCs w:val="24"/>
              </w:rPr>
            </w:pPr>
            <w:r>
              <w:rPr>
                <w:sz w:val="24"/>
                <w:szCs w:val="24"/>
              </w:rPr>
              <w:t>4.Городские соревнования по плаванию среди 3-4 классов ОУ СПб</w:t>
            </w:r>
          </w:p>
        </w:tc>
        <w:tc>
          <w:tcPr>
            <w:tcW w:w="1417" w:type="dxa"/>
          </w:tcPr>
          <w:p w:rsidR="00A81F88" w:rsidRDefault="00A81F88" w:rsidP="00F33B22">
            <w:pPr>
              <w:jc w:val="both"/>
              <w:rPr>
                <w:sz w:val="24"/>
                <w:szCs w:val="24"/>
              </w:rPr>
            </w:pPr>
            <w:r>
              <w:rPr>
                <w:sz w:val="24"/>
                <w:szCs w:val="24"/>
              </w:rPr>
              <w:t>ГДТЮ</w:t>
            </w:r>
          </w:p>
          <w:p w:rsidR="00A81F88" w:rsidRDefault="00A81F88" w:rsidP="00F33B22">
            <w:pPr>
              <w:jc w:val="both"/>
              <w:rPr>
                <w:sz w:val="24"/>
                <w:szCs w:val="24"/>
              </w:rPr>
            </w:pPr>
            <w:r>
              <w:rPr>
                <w:sz w:val="24"/>
                <w:szCs w:val="24"/>
              </w:rPr>
              <w:t>Фонтанка 37</w:t>
            </w:r>
          </w:p>
        </w:tc>
        <w:tc>
          <w:tcPr>
            <w:tcW w:w="1418" w:type="dxa"/>
          </w:tcPr>
          <w:p w:rsidR="00A81F88" w:rsidRDefault="00A81F88" w:rsidP="00F33B22">
            <w:pPr>
              <w:jc w:val="both"/>
              <w:rPr>
                <w:sz w:val="24"/>
                <w:szCs w:val="24"/>
              </w:rPr>
            </w:pPr>
            <w:r>
              <w:rPr>
                <w:sz w:val="24"/>
                <w:szCs w:val="24"/>
              </w:rPr>
              <w:t>05.04.2016г</w:t>
            </w:r>
          </w:p>
        </w:tc>
        <w:tc>
          <w:tcPr>
            <w:tcW w:w="1417" w:type="dxa"/>
          </w:tcPr>
          <w:p w:rsidR="00A81F88" w:rsidRDefault="00A81F88" w:rsidP="00F33B22">
            <w:pPr>
              <w:jc w:val="center"/>
              <w:rPr>
                <w:sz w:val="24"/>
                <w:szCs w:val="24"/>
              </w:rPr>
            </w:pPr>
            <w:r>
              <w:rPr>
                <w:sz w:val="24"/>
                <w:szCs w:val="24"/>
              </w:rPr>
              <w:t>7</w:t>
            </w:r>
          </w:p>
        </w:tc>
        <w:tc>
          <w:tcPr>
            <w:tcW w:w="1276" w:type="dxa"/>
          </w:tcPr>
          <w:p w:rsidR="00A81F88" w:rsidRDefault="00A81F88" w:rsidP="00F33B22">
            <w:pPr>
              <w:jc w:val="both"/>
              <w:rPr>
                <w:sz w:val="24"/>
                <w:szCs w:val="24"/>
              </w:rPr>
            </w:pPr>
            <w:r>
              <w:rPr>
                <w:sz w:val="24"/>
                <w:szCs w:val="24"/>
              </w:rPr>
              <w:t>участие</w:t>
            </w:r>
          </w:p>
        </w:tc>
        <w:tc>
          <w:tcPr>
            <w:tcW w:w="2126" w:type="dxa"/>
          </w:tcPr>
          <w:p w:rsidR="00A81F88" w:rsidRDefault="00A81F88" w:rsidP="00F33B22">
            <w:pPr>
              <w:jc w:val="both"/>
              <w:rPr>
                <w:sz w:val="24"/>
                <w:szCs w:val="24"/>
              </w:rPr>
            </w:pPr>
            <w:r>
              <w:rPr>
                <w:sz w:val="24"/>
                <w:szCs w:val="24"/>
              </w:rPr>
              <w:t>Ефимова А.В.</w:t>
            </w:r>
          </w:p>
          <w:p w:rsidR="00A81F88" w:rsidRDefault="00A81F88" w:rsidP="00F33B22">
            <w:pPr>
              <w:jc w:val="both"/>
              <w:rPr>
                <w:sz w:val="24"/>
                <w:szCs w:val="24"/>
              </w:rPr>
            </w:pPr>
            <w:proofErr w:type="spellStart"/>
            <w:r>
              <w:rPr>
                <w:sz w:val="24"/>
                <w:szCs w:val="24"/>
              </w:rPr>
              <w:t>Визенькова</w:t>
            </w:r>
            <w:proofErr w:type="spellEnd"/>
            <w:r>
              <w:rPr>
                <w:sz w:val="24"/>
                <w:szCs w:val="24"/>
              </w:rPr>
              <w:t xml:space="preserve"> Е.В.</w:t>
            </w:r>
          </w:p>
          <w:p w:rsidR="00A81F88" w:rsidRDefault="00A81F88" w:rsidP="00F33B22">
            <w:pPr>
              <w:jc w:val="both"/>
              <w:rPr>
                <w:sz w:val="24"/>
                <w:szCs w:val="24"/>
              </w:rPr>
            </w:pPr>
            <w:proofErr w:type="spellStart"/>
            <w:r>
              <w:rPr>
                <w:sz w:val="24"/>
                <w:szCs w:val="24"/>
              </w:rPr>
              <w:t>Федотенко</w:t>
            </w:r>
            <w:proofErr w:type="spellEnd"/>
            <w:r>
              <w:rPr>
                <w:sz w:val="24"/>
                <w:szCs w:val="24"/>
              </w:rPr>
              <w:t xml:space="preserve"> Г.В.</w:t>
            </w:r>
          </w:p>
        </w:tc>
      </w:tr>
      <w:tr w:rsidR="00A81F88" w:rsidTr="00F33B22">
        <w:tc>
          <w:tcPr>
            <w:tcW w:w="2978" w:type="dxa"/>
          </w:tcPr>
          <w:p w:rsidR="00A81F88" w:rsidRDefault="00A81F88" w:rsidP="00F33B22">
            <w:pPr>
              <w:jc w:val="both"/>
              <w:rPr>
                <w:sz w:val="24"/>
                <w:szCs w:val="24"/>
              </w:rPr>
            </w:pPr>
            <w:r>
              <w:rPr>
                <w:sz w:val="24"/>
                <w:szCs w:val="24"/>
              </w:rPr>
              <w:t>5.Городской спортивный праздник «Победы на водных дорожках»</w:t>
            </w:r>
          </w:p>
        </w:tc>
        <w:tc>
          <w:tcPr>
            <w:tcW w:w="1417" w:type="dxa"/>
          </w:tcPr>
          <w:p w:rsidR="00A81F88" w:rsidRDefault="00A81F88" w:rsidP="00F33B22">
            <w:pPr>
              <w:jc w:val="both"/>
              <w:rPr>
                <w:sz w:val="24"/>
                <w:szCs w:val="24"/>
              </w:rPr>
            </w:pPr>
            <w:r>
              <w:rPr>
                <w:sz w:val="24"/>
                <w:szCs w:val="24"/>
              </w:rPr>
              <w:t>Бассейн</w:t>
            </w:r>
          </w:p>
          <w:p w:rsidR="00A81F88" w:rsidRDefault="00A81F88" w:rsidP="00F33B22">
            <w:pPr>
              <w:jc w:val="both"/>
              <w:rPr>
                <w:sz w:val="24"/>
                <w:szCs w:val="24"/>
              </w:rPr>
            </w:pPr>
            <w:r>
              <w:rPr>
                <w:sz w:val="24"/>
                <w:szCs w:val="24"/>
              </w:rPr>
              <w:t>СОШ №235</w:t>
            </w:r>
          </w:p>
        </w:tc>
        <w:tc>
          <w:tcPr>
            <w:tcW w:w="1418" w:type="dxa"/>
          </w:tcPr>
          <w:p w:rsidR="00A81F88" w:rsidRDefault="00A81F88" w:rsidP="00F33B22">
            <w:pPr>
              <w:jc w:val="both"/>
              <w:rPr>
                <w:sz w:val="24"/>
                <w:szCs w:val="24"/>
              </w:rPr>
            </w:pPr>
            <w:r>
              <w:rPr>
                <w:sz w:val="24"/>
                <w:szCs w:val="24"/>
              </w:rPr>
              <w:t>20.04.2016г</w:t>
            </w:r>
          </w:p>
        </w:tc>
        <w:tc>
          <w:tcPr>
            <w:tcW w:w="1417" w:type="dxa"/>
          </w:tcPr>
          <w:p w:rsidR="00A81F88" w:rsidRDefault="00A81F88" w:rsidP="00F33B22">
            <w:pPr>
              <w:jc w:val="center"/>
              <w:rPr>
                <w:sz w:val="24"/>
                <w:szCs w:val="24"/>
              </w:rPr>
            </w:pPr>
            <w:r>
              <w:rPr>
                <w:sz w:val="24"/>
                <w:szCs w:val="24"/>
              </w:rPr>
              <w:t>10</w:t>
            </w:r>
          </w:p>
        </w:tc>
        <w:tc>
          <w:tcPr>
            <w:tcW w:w="1276" w:type="dxa"/>
          </w:tcPr>
          <w:p w:rsidR="00A81F88" w:rsidRDefault="00A81F88" w:rsidP="00F33B22">
            <w:pPr>
              <w:jc w:val="both"/>
              <w:rPr>
                <w:sz w:val="24"/>
                <w:szCs w:val="24"/>
              </w:rPr>
            </w:pPr>
            <w:r>
              <w:rPr>
                <w:sz w:val="24"/>
                <w:szCs w:val="24"/>
              </w:rPr>
              <w:t>участие</w:t>
            </w:r>
          </w:p>
        </w:tc>
        <w:tc>
          <w:tcPr>
            <w:tcW w:w="2126" w:type="dxa"/>
          </w:tcPr>
          <w:p w:rsidR="00A81F88" w:rsidRDefault="00A81F88" w:rsidP="00F33B22">
            <w:pPr>
              <w:jc w:val="both"/>
              <w:rPr>
                <w:sz w:val="24"/>
                <w:szCs w:val="24"/>
              </w:rPr>
            </w:pPr>
            <w:r>
              <w:rPr>
                <w:sz w:val="24"/>
                <w:szCs w:val="24"/>
              </w:rPr>
              <w:t>Ефимова А.В.</w:t>
            </w:r>
          </w:p>
          <w:p w:rsidR="00A81F88" w:rsidRDefault="00A81F88" w:rsidP="00F33B22">
            <w:pPr>
              <w:jc w:val="both"/>
              <w:rPr>
                <w:sz w:val="24"/>
                <w:szCs w:val="24"/>
              </w:rPr>
            </w:pPr>
            <w:proofErr w:type="spellStart"/>
            <w:r>
              <w:rPr>
                <w:sz w:val="24"/>
                <w:szCs w:val="24"/>
              </w:rPr>
              <w:t>Визенькова</w:t>
            </w:r>
            <w:proofErr w:type="spellEnd"/>
            <w:r>
              <w:rPr>
                <w:sz w:val="24"/>
                <w:szCs w:val="24"/>
              </w:rPr>
              <w:t xml:space="preserve"> Е.В.</w:t>
            </w:r>
          </w:p>
          <w:p w:rsidR="00A81F88" w:rsidRDefault="00A81F88" w:rsidP="00F33B22">
            <w:pPr>
              <w:jc w:val="both"/>
              <w:rPr>
                <w:sz w:val="24"/>
                <w:szCs w:val="24"/>
              </w:rPr>
            </w:pPr>
            <w:proofErr w:type="spellStart"/>
            <w:r>
              <w:rPr>
                <w:sz w:val="24"/>
                <w:szCs w:val="24"/>
              </w:rPr>
              <w:t>Федотенко</w:t>
            </w:r>
            <w:proofErr w:type="spellEnd"/>
            <w:r>
              <w:rPr>
                <w:sz w:val="24"/>
                <w:szCs w:val="24"/>
              </w:rPr>
              <w:t xml:space="preserve"> Г.В.</w:t>
            </w:r>
          </w:p>
        </w:tc>
      </w:tr>
      <w:tr w:rsidR="00A81F88" w:rsidTr="00F33B22">
        <w:tc>
          <w:tcPr>
            <w:tcW w:w="2978" w:type="dxa"/>
          </w:tcPr>
          <w:p w:rsidR="00A81F88" w:rsidRDefault="00A81F88" w:rsidP="00F33B22">
            <w:pPr>
              <w:jc w:val="both"/>
              <w:rPr>
                <w:sz w:val="24"/>
                <w:szCs w:val="24"/>
              </w:rPr>
            </w:pPr>
            <w:r>
              <w:rPr>
                <w:sz w:val="24"/>
                <w:szCs w:val="24"/>
              </w:rPr>
              <w:t>6.Соревнования по плаванию «Весёлый дельфин»</w:t>
            </w:r>
          </w:p>
        </w:tc>
        <w:tc>
          <w:tcPr>
            <w:tcW w:w="1417" w:type="dxa"/>
          </w:tcPr>
          <w:p w:rsidR="00A81F88" w:rsidRDefault="00A81F88" w:rsidP="00F33B22">
            <w:pPr>
              <w:jc w:val="both"/>
              <w:rPr>
                <w:sz w:val="24"/>
                <w:szCs w:val="24"/>
              </w:rPr>
            </w:pPr>
            <w:r>
              <w:rPr>
                <w:sz w:val="24"/>
                <w:szCs w:val="24"/>
              </w:rPr>
              <w:t>Бассейн Центра</w:t>
            </w:r>
          </w:p>
        </w:tc>
        <w:tc>
          <w:tcPr>
            <w:tcW w:w="1418" w:type="dxa"/>
          </w:tcPr>
          <w:p w:rsidR="00A81F88" w:rsidRDefault="00A81F88" w:rsidP="00F33B22">
            <w:pPr>
              <w:jc w:val="both"/>
              <w:rPr>
                <w:sz w:val="24"/>
                <w:szCs w:val="24"/>
              </w:rPr>
            </w:pPr>
            <w:r>
              <w:rPr>
                <w:sz w:val="24"/>
                <w:szCs w:val="24"/>
              </w:rPr>
              <w:t>18.04.2016г</w:t>
            </w:r>
          </w:p>
        </w:tc>
        <w:tc>
          <w:tcPr>
            <w:tcW w:w="1417" w:type="dxa"/>
          </w:tcPr>
          <w:p w:rsidR="00A81F88" w:rsidRDefault="00A81F88" w:rsidP="00F33B22">
            <w:pPr>
              <w:jc w:val="center"/>
              <w:rPr>
                <w:sz w:val="24"/>
                <w:szCs w:val="24"/>
              </w:rPr>
            </w:pPr>
            <w:r>
              <w:rPr>
                <w:sz w:val="24"/>
                <w:szCs w:val="24"/>
              </w:rPr>
              <w:t>37</w:t>
            </w:r>
          </w:p>
        </w:tc>
        <w:tc>
          <w:tcPr>
            <w:tcW w:w="1276" w:type="dxa"/>
          </w:tcPr>
          <w:p w:rsidR="00A81F88" w:rsidRDefault="00A81F88" w:rsidP="00F33B22">
            <w:pPr>
              <w:jc w:val="both"/>
              <w:rPr>
                <w:sz w:val="24"/>
                <w:szCs w:val="24"/>
              </w:rPr>
            </w:pPr>
            <w:r>
              <w:rPr>
                <w:sz w:val="24"/>
                <w:szCs w:val="24"/>
              </w:rPr>
              <w:t>участие</w:t>
            </w:r>
          </w:p>
        </w:tc>
        <w:tc>
          <w:tcPr>
            <w:tcW w:w="2126" w:type="dxa"/>
          </w:tcPr>
          <w:p w:rsidR="00A81F88" w:rsidRDefault="00A81F88" w:rsidP="00F33B22">
            <w:pPr>
              <w:jc w:val="both"/>
              <w:rPr>
                <w:sz w:val="24"/>
                <w:szCs w:val="24"/>
              </w:rPr>
            </w:pPr>
            <w:proofErr w:type="spellStart"/>
            <w:r>
              <w:rPr>
                <w:sz w:val="24"/>
                <w:szCs w:val="24"/>
              </w:rPr>
              <w:t>Федотенко</w:t>
            </w:r>
            <w:proofErr w:type="spellEnd"/>
            <w:r>
              <w:rPr>
                <w:sz w:val="24"/>
                <w:szCs w:val="24"/>
              </w:rPr>
              <w:t xml:space="preserve"> Г.В.</w:t>
            </w:r>
          </w:p>
          <w:p w:rsidR="00A81F88" w:rsidRDefault="00A81F88" w:rsidP="00F33B22">
            <w:pPr>
              <w:jc w:val="both"/>
              <w:rPr>
                <w:sz w:val="24"/>
                <w:szCs w:val="24"/>
              </w:rPr>
            </w:pPr>
            <w:proofErr w:type="spellStart"/>
            <w:r>
              <w:rPr>
                <w:sz w:val="24"/>
                <w:szCs w:val="24"/>
              </w:rPr>
              <w:t>Визенькова</w:t>
            </w:r>
            <w:proofErr w:type="spellEnd"/>
            <w:r>
              <w:rPr>
                <w:sz w:val="24"/>
                <w:szCs w:val="24"/>
              </w:rPr>
              <w:t xml:space="preserve"> Е.В.</w:t>
            </w:r>
          </w:p>
          <w:p w:rsidR="00A81F88" w:rsidRDefault="00A81F88" w:rsidP="00F33B22">
            <w:pPr>
              <w:jc w:val="both"/>
              <w:rPr>
                <w:sz w:val="24"/>
                <w:szCs w:val="24"/>
              </w:rPr>
            </w:pPr>
            <w:r>
              <w:rPr>
                <w:sz w:val="24"/>
                <w:szCs w:val="24"/>
              </w:rPr>
              <w:t>Ефимова А.В.</w:t>
            </w:r>
          </w:p>
          <w:p w:rsidR="00A81F88" w:rsidRDefault="00A81F88" w:rsidP="00F33B22">
            <w:pPr>
              <w:jc w:val="both"/>
              <w:rPr>
                <w:sz w:val="24"/>
                <w:szCs w:val="24"/>
              </w:rPr>
            </w:pPr>
            <w:r>
              <w:rPr>
                <w:sz w:val="24"/>
                <w:szCs w:val="24"/>
              </w:rPr>
              <w:lastRenderedPageBreak/>
              <w:t>Петрова И.В.</w:t>
            </w:r>
          </w:p>
        </w:tc>
      </w:tr>
    </w:tbl>
    <w:p w:rsidR="00A81F88" w:rsidRDefault="00A81F88" w:rsidP="00A81F88">
      <w:pPr>
        <w:jc w:val="both"/>
      </w:pPr>
    </w:p>
    <w:p w:rsidR="00A81F88" w:rsidRPr="00BD4A93" w:rsidRDefault="00A81F88" w:rsidP="00A81F88">
      <w:pPr>
        <w:jc w:val="both"/>
        <w:rPr>
          <w:b/>
        </w:rPr>
      </w:pPr>
      <w:r w:rsidRPr="00BD4A93">
        <w:rPr>
          <w:b/>
        </w:rPr>
        <w:t>Спортивные мероприятия</w:t>
      </w:r>
    </w:p>
    <w:p w:rsidR="00A81F88" w:rsidRDefault="00A81F88" w:rsidP="00A81F88">
      <w:pPr>
        <w:jc w:val="both"/>
      </w:pPr>
      <w:r>
        <w:t>Цели и задачи:</w:t>
      </w:r>
    </w:p>
    <w:p w:rsidR="00A81F88" w:rsidRDefault="00A81F88" w:rsidP="00A81F88">
      <w:pPr>
        <w:jc w:val="both"/>
      </w:pPr>
      <w:r>
        <w:t>-популяризация и развитие плавания;</w:t>
      </w:r>
    </w:p>
    <w:p w:rsidR="00A81F88" w:rsidRDefault="00A81F88" w:rsidP="00A81F88">
      <w:pPr>
        <w:jc w:val="both"/>
      </w:pPr>
      <w:r>
        <w:t>-приобретение соревновательного опыта</w:t>
      </w:r>
    </w:p>
    <w:p w:rsidR="00A81F88" w:rsidRDefault="00A81F88" w:rsidP="00A81F88">
      <w:pPr>
        <w:jc w:val="both"/>
      </w:pPr>
      <w:r>
        <w:t>Согласно спортивному календарю в 2015-2016 учебном году коллективом  бассейна были проведены спортивные мероприятия:</w:t>
      </w:r>
    </w:p>
    <w:tbl>
      <w:tblPr>
        <w:tblStyle w:val="af0"/>
        <w:tblW w:w="0" w:type="auto"/>
        <w:tblLook w:val="04A0"/>
      </w:tblPr>
      <w:tblGrid>
        <w:gridCol w:w="445"/>
        <w:gridCol w:w="3788"/>
        <w:gridCol w:w="1521"/>
        <w:gridCol w:w="1453"/>
        <w:gridCol w:w="2364"/>
      </w:tblGrid>
      <w:tr w:rsidR="00A81F88" w:rsidTr="00F33B22">
        <w:tc>
          <w:tcPr>
            <w:tcW w:w="392" w:type="dxa"/>
          </w:tcPr>
          <w:p w:rsidR="00A81F88" w:rsidRDefault="00A81F88" w:rsidP="00F33B22">
            <w:pPr>
              <w:jc w:val="both"/>
              <w:rPr>
                <w:sz w:val="24"/>
                <w:szCs w:val="24"/>
              </w:rPr>
            </w:pPr>
            <w:r>
              <w:rPr>
                <w:sz w:val="24"/>
                <w:szCs w:val="24"/>
              </w:rPr>
              <w:t>№</w:t>
            </w:r>
          </w:p>
        </w:tc>
        <w:tc>
          <w:tcPr>
            <w:tcW w:w="3827" w:type="dxa"/>
          </w:tcPr>
          <w:p w:rsidR="00A81F88" w:rsidRDefault="00A81F88" w:rsidP="00F33B22">
            <w:pPr>
              <w:jc w:val="both"/>
              <w:rPr>
                <w:sz w:val="24"/>
                <w:szCs w:val="24"/>
              </w:rPr>
            </w:pPr>
            <w:r>
              <w:rPr>
                <w:sz w:val="24"/>
                <w:szCs w:val="24"/>
              </w:rPr>
              <w:t>Название мероприятия</w:t>
            </w:r>
          </w:p>
        </w:tc>
        <w:tc>
          <w:tcPr>
            <w:tcW w:w="1523" w:type="dxa"/>
          </w:tcPr>
          <w:p w:rsidR="00A81F88" w:rsidRDefault="00A81F88" w:rsidP="00F33B22">
            <w:pPr>
              <w:jc w:val="both"/>
              <w:rPr>
                <w:sz w:val="24"/>
                <w:szCs w:val="24"/>
              </w:rPr>
            </w:pPr>
            <w:r>
              <w:rPr>
                <w:sz w:val="24"/>
                <w:szCs w:val="24"/>
              </w:rPr>
              <w:t>Дата</w:t>
            </w:r>
          </w:p>
          <w:p w:rsidR="00A81F88" w:rsidRDefault="00A81F88" w:rsidP="00F33B22">
            <w:pPr>
              <w:jc w:val="both"/>
              <w:rPr>
                <w:sz w:val="24"/>
                <w:szCs w:val="24"/>
              </w:rPr>
            </w:pPr>
            <w:r>
              <w:rPr>
                <w:sz w:val="24"/>
                <w:szCs w:val="24"/>
              </w:rPr>
              <w:t>проведения</w:t>
            </w:r>
          </w:p>
        </w:tc>
        <w:tc>
          <w:tcPr>
            <w:tcW w:w="1454" w:type="dxa"/>
          </w:tcPr>
          <w:p w:rsidR="00A81F88" w:rsidRDefault="00A81F88" w:rsidP="00F33B22">
            <w:pPr>
              <w:jc w:val="both"/>
              <w:rPr>
                <w:sz w:val="24"/>
                <w:szCs w:val="24"/>
              </w:rPr>
            </w:pPr>
            <w:r>
              <w:rPr>
                <w:sz w:val="24"/>
                <w:szCs w:val="24"/>
              </w:rPr>
              <w:t>Место проведения</w:t>
            </w:r>
          </w:p>
        </w:tc>
        <w:tc>
          <w:tcPr>
            <w:tcW w:w="2375" w:type="dxa"/>
          </w:tcPr>
          <w:p w:rsidR="00A81F88" w:rsidRDefault="00A81F88" w:rsidP="00F33B22">
            <w:pPr>
              <w:jc w:val="both"/>
              <w:rPr>
                <w:sz w:val="24"/>
                <w:szCs w:val="24"/>
              </w:rPr>
            </w:pPr>
            <w:r>
              <w:rPr>
                <w:sz w:val="24"/>
                <w:szCs w:val="24"/>
              </w:rPr>
              <w:t>Примечание</w:t>
            </w:r>
          </w:p>
        </w:tc>
      </w:tr>
      <w:tr w:rsidR="00A81F88" w:rsidTr="00F33B22">
        <w:tc>
          <w:tcPr>
            <w:tcW w:w="392" w:type="dxa"/>
          </w:tcPr>
          <w:p w:rsidR="00A81F88" w:rsidRDefault="00A81F88" w:rsidP="00F33B22">
            <w:pPr>
              <w:jc w:val="both"/>
              <w:rPr>
                <w:sz w:val="24"/>
                <w:szCs w:val="24"/>
              </w:rPr>
            </w:pPr>
            <w:r>
              <w:rPr>
                <w:sz w:val="24"/>
                <w:szCs w:val="24"/>
              </w:rPr>
              <w:t>1</w:t>
            </w:r>
          </w:p>
        </w:tc>
        <w:tc>
          <w:tcPr>
            <w:tcW w:w="3827" w:type="dxa"/>
          </w:tcPr>
          <w:p w:rsidR="00A81F88" w:rsidRDefault="00A81F88" w:rsidP="00F33B22">
            <w:pPr>
              <w:jc w:val="both"/>
              <w:rPr>
                <w:sz w:val="24"/>
                <w:szCs w:val="24"/>
              </w:rPr>
            </w:pPr>
            <w:r>
              <w:rPr>
                <w:sz w:val="24"/>
                <w:szCs w:val="24"/>
              </w:rPr>
              <w:t>1.Спартакиада Центра по плаванию</w:t>
            </w:r>
          </w:p>
        </w:tc>
        <w:tc>
          <w:tcPr>
            <w:tcW w:w="1523" w:type="dxa"/>
          </w:tcPr>
          <w:p w:rsidR="00A81F88" w:rsidRDefault="00A81F88" w:rsidP="00F33B22">
            <w:pPr>
              <w:jc w:val="both"/>
              <w:rPr>
                <w:sz w:val="24"/>
                <w:szCs w:val="24"/>
              </w:rPr>
            </w:pPr>
            <w:r>
              <w:rPr>
                <w:sz w:val="24"/>
                <w:szCs w:val="24"/>
              </w:rPr>
              <w:t>23.11.2015г</w:t>
            </w:r>
          </w:p>
        </w:tc>
        <w:tc>
          <w:tcPr>
            <w:tcW w:w="1454" w:type="dxa"/>
          </w:tcPr>
          <w:p w:rsidR="00A81F88" w:rsidRDefault="00A81F88" w:rsidP="00F33B22">
            <w:pPr>
              <w:jc w:val="both"/>
              <w:rPr>
                <w:sz w:val="24"/>
                <w:szCs w:val="24"/>
              </w:rPr>
            </w:pPr>
            <w:r>
              <w:rPr>
                <w:sz w:val="24"/>
                <w:szCs w:val="24"/>
              </w:rPr>
              <w:t>Бассейн</w:t>
            </w:r>
          </w:p>
          <w:p w:rsidR="00A81F88" w:rsidRDefault="00A81F88" w:rsidP="00F33B22">
            <w:pPr>
              <w:jc w:val="both"/>
              <w:rPr>
                <w:sz w:val="24"/>
                <w:szCs w:val="24"/>
              </w:rPr>
            </w:pPr>
            <w:r>
              <w:rPr>
                <w:sz w:val="24"/>
                <w:szCs w:val="24"/>
              </w:rPr>
              <w:t>Центра</w:t>
            </w:r>
          </w:p>
        </w:tc>
        <w:tc>
          <w:tcPr>
            <w:tcW w:w="2375" w:type="dxa"/>
          </w:tcPr>
          <w:p w:rsidR="00A81F88" w:rsidRDefault="00A81F88" w:rsidP="00F33B22">
            <w:pPr>
              <w:jc w:val="both"/>
              <w:rPr>
                <w:sz w:val="24"/>
                <w:szCs w:val="24"/>
              </w:rPr>
            </w:pPr>
            <w:r>
              <w:rPr>
                <w:sz w:val="24"/>
                <w:szCs w:val="24"/>
              </w:rPr>
              <w:t>Приняло участие в спартакиаде по плаванию 49 детей</w:t>
            </w:r>
          </w:p>
        </w:tc>
      </w:tr>
      <w:tr w:rsidR="00A81F88" w:rsidTr="00F33B22">
        <w:tc>
          <w:tcPr>
            <w:tcW w:w="392" w:type="dxa"/>
          </w:tcPr>
          <w:p w:rsidR="00A81F88" w:rsidRDefault="00A81F88" w:rsidP="00F33B22">
            <w:pPr>
              <w:jc w:val="both"/>
              <w:rPr>
                <w:sz w:val="24"/>
                <w:szCs w:val="24"/>
              </w:rPr>
            </w:pPr>
            <w:r>
              <w:rPr>
                <w:sz w:val="24"/>
                <w:szCs w:val="24"/>
              </w:rPr>
              <w:t>2</w:t>
            </w:r>
          </w:p>
        </w:tc>
        <w:tc>
          <w:tcPr>
            <w:tcW w:w="3827" w:type="dxa"/>
          </w:tcPr>
          <w:p w:rsidR="00A81F88" w:rsidRDefault="00A81F88" w:rsidP="00F33B22">
            <w:pPr>
              <w:jc w:val="both"/>
              <w:rPr>
                <w:sz w:val="24"/>
                <w:szCs w:val="24"/>
              </w:rPr>
            </w:pPr>
            <w:r>
              <w:rPr>
                <w:sz w:val="24"/>
                <w:szCs w:val="24"/>
              </w:rPr>
              <w:t xml:space="preserve">Спортивный праздник на воде «Путешествие с капитаном </w:t>
            </w:r>
            <w:proofErr w:type="spellStart"/>
            <w:r>
              <w:rPr>
                <w:sz w:val="24"/>
                <w:szCs w:val="24"/>
              </w:rPr>
              <w:t>Врунгелем</w:t>
            </w:r>
            <w:proofErr w:type="spellEnd"/>
            <w:r>
              <w:rPr>
                <w:sz w:val="24"/>
                <w:szCs w:val="24"/>
              </w:rPr>
              <w:t>»</w:t>
            </w:r>
          </w:p>
        </w:tc>
        <w:tc>
          <w:tcPr>
            <w:tcW w:w="1523" w:type="dxa"/>
          </w:tcPr>
          <w:p w:rsidR="00A81F88" w:rsidRDefault="00A81F88" w:rsidP="00F33B22">
            <w:pPr>
              <w:jc w:val="both"/>
              <w:rPr>
                <w:sz w:val="24"/>
                <w:szCs w:val="24"/>
              </w:rPr>
            </w:pPr>
            <w:r>
              <w:rPr>
                <w:sz w:val="24"/>
                <w:szCs w:val="24"/>
              </w:rPr>
              <w:t>14.12.2015г</w:t>
            </w:r>
          </w:p>
        </w:tc>
        <w:tc>
          <w:tcPr>
            <w:tcW w:w="1454" w:type="dxa"/>
          </w:tcPr>
          <w:p w:rsidR="00A81F88" w:rsidRDefault="00A81F88" w:rsidP="00F33B22">
            <w:pPr>
              <w:jc w:val="both"/>
              <w:rPr>
                <w:sz w:val="24"/>
                <w:szCs w:val="24"/>
              </w:rPr>
            </w:pPr>
            <w:r>
              <w:rPr>
                <w:sz w:val="24"/>
                <w:szCs w:val="24"/>
              </w:rPr>
              <w:t>Бассейн Центра</w:t>
            </w:r>
          </w:p>
        </w:tc>
        <w:tc>
          <w:tcPr>
            <w:tcW w:w="2375" w:type="dxa"/>
          </w:tcPr>
          <w:p w:rsidR="00A81F88" w:rsidRDefault="00A81F88" w:rsidP="00F33B22">
            <w:pPr>
              <w:jc w:val="both"/>
              <w:rPr>
                <w:sz w:val="24"/>
                <w:szCs w:val="24"/>
              </w:rPr>
            </w:pPr>
            <w:r>
              <w:rPr>
                <w:sz w:val="24"/>
                <w:szCs w:val="24"/>
              </w:rPr>
              <w:t>Приняло участие 23 воспитанника</w:t>
            </w:r>
          </w:p>
        </w:tc>
      </w:tr>
      <w:tr w:rsidR="00A81F88" w:rsidTr="00F33B22">
        <w:tc>
          <w:tcPr>
            <w:tcW w:w="392" w:type="dxa"/>
          </w:tcPr>
          <w:p w:rsidR="00A81F88" w:rsidRDefault="00A81F88" w:rsidP="00F33B22">
            <w:pPr>
              <w:jc w:val="both"/>
              <w:rPr>
                <w:sz w:val="24"/>
                <w:szCs w:val="24"/>
              </w:rPr>
            </w:pPr>
            <w:r>
              <w:rPr>
                <w:sz w:val="24"/>
                <w:szCs w:val="24"/>
              </w:rPr>
              <w:t>3</w:t>
            </w:r>
          </w:p>
        </w:tc>
        <w:tc>
          <w:tcPr>
            <w:tcW w:w="3827" w:type="dxa"/>
          </w:tcPr>
          <w:p w:rsidR="00A81F88" w:rsidRDefault="00A81F88" w:rsidP="00F33B22">
            <w:pPr>
              <w:jc w:val="both"/>
              <w:rPr>
                <w:sz w:val="24"/>
                <w:szCs w:val="24"/>
              </w:rPr>
            </w:pPr>
            <w:r>
              <w:rPr>
                <w:sz w:val="24"/>
                <w:szCs w:val="24"/>
              </w:rPr>
              <w:t>. «Весёлые старты»</w:t>
            </w:r>
          </w:p>
        </w:tc>
        <w:tc>
          <w:tcPr>
            <w:tcW w:w="1523" w:type="dxa"/>
          </w:tcPr>
          <w:p w:rsidR="00A81F88" w:rsidRDefault="00A81F88" w:rsidP="00F33B22">
            <w:pPr>
              <w:jc w:val="both"/>
              <w:rPr>
                <w:sz w:val="24"/>
                <w:szCs w:val="24"/>
              </w:rPr>
            </w:pPr>
            <w:r>
              <w:rPr>
                <w:sz w:val="24"/>
                <w:szCs w:val="24"/>
              </w:rPr>
              <w:t>01.12.2015г</w:t>
            </w:r>
          </w:p>
        </w:tc>
        <w:tc>
          <w:tcPr>
            <w:tcW w:w="1454" w:type="dxa"/>
          </w:tcPr>
          <w:p w:rsidR="00A81F88" w:rsidRDefault="00A81F88" w:rsidP="00F33B22">
            <w:pPr>
              <w:jc w:val="both"/>
              <w:rPr>
                <w:sz w:val="24"/>
                <w:szCs w:val="24"/>
              </w:rPr>
            </w:pPr>
            <w:r>
              <w:rPr>
                <w:sz w:val="24"/>
                <w:szCs w:val="24"/>
              </w:rPr>
              <w:t>ГБОУ «Центр Динамика»</w:t>
            </w:r>
          </w:p>
        </w:tc>
        <w:tc>
          <w:tcPr>
            <w:tcW w:w="2375" w:type="dxa"/>
          </w:tcPr>
          <w:p w:rsidR="00A81F88" w:rsidRDefault="00A81F88" w:rsidP="00F33B22">
            <w:pPr>
              <w:jc w:val="both"/>
              <w:rPr>
                <w:sz w:val="24"/>
                <w:szCs w:val="24"/>
              </w:rPr>
            </w:pPr>
            <w:r>
              <w:rPr>
                <w:sz w:val="24"/>
                <w:szCs w:val="24"/>
              </w:rPr>
              <w:t>Совместная организация мероприятия для инвалидов. Сборная команда центра из 12 воспитанников</w:t>
            </w:r>
          </w:p>
        </w:tc>
      </w:tr>
      <w:tr w:rsidR="00A81F88" w:rsidTr="00F33B22">
        <w:tc>
          <w:tcPr>
            <w:tcW w:w="392" w:type="dxa"/>
          </w:tcPr>
          <w:p w:rsidR="00A81F88" w:rsidRDefault="00A81F88" w:rsidP="00F33B22">
            <w:pPr>
              <w:jc w:val="both"/>
              <w:rPr>
                <w:sz w:val="24"/>
                <w:szCs w:val="24"/>
              </w:rPr>
            </w:pPr>
            <w:r>
              <w:rPr>
                <w:sz w:val="24"/>
                <w:szCs w:val="24"/>
              </w:rPr>
              <w:t>4</w:t>
            </w:r>
          </w:p>
        </w:tc>
        <w:tc>
          <w:tcPr>
            <w:tcW w:w="3827" w:type="dxa"/>
          </w:tcPr>
          <w:p w:rsidR="00A81F88" w:rsidRDefault="00A81F88" w:rsidP="00F33B22">
            <w:pPr>
              <w:jc w:val="both"/>
              <w:rPr>
                <w:sz w:val="24"/>
                <w:szCs w:val="24"/>
              </w:rPr>
            </w:pPr>
            <w:r>
              <w:rPr>
                <w:sz w:val="24"/>
                <w:szCs w:val="24"/>
              </w:rPr>
              <w:t>Соревнования по плаванию «Весёлый дельфин»</w:t>
            </w:r>
          </w:p>
        </w:tc>
        <w:tc>
          <w:tcPr>
            <w:tcW w:w="1523" w:type="dxa"/>
          </w:tcPr>
          <w:p w:rsidR="00A81F88" w:rsidRDefault="00A81F88" w:rsidP="00F33B22">
            <w:pPr>
              <w:jc w:val="both"/>
              <w:rPr>
                <w:sz w:val="24"/>
                <w:szCs w:val="24"/>
              </w:rPr>
            </w:pPr>
            <w:r>
              <w:rPr>
                <w:sz w:val="24"/>
                <w:szCs w:val="24"/>
              </w:rPr>
              <w:t>18.04.2016г</w:t>
            </w:r>
          </w:p>
        </w:tc>
        <w:tc>
          <w:tcPr>
            <w:tcW w:w="1454" w:type="dxa"/>
          </w:tcPr>
          <w:p w:rsidR="00A81F88" w:rsidRDefault="00A81F88" w:rsidP="00F33B22">
            <w:pPr>
              <w:jc w:val="both"/>
              <w:rPr>
                <w:sz w:val="24"/>
                <w:szCs w:val="24"/>
              </w:rPr>
            </w:pPr>
            <w:r>
              <w:rPr>
                <w:sz w:val="24"/>
                <w:szCs w:val="24"/>
              </w:rPr>
              <w:t>Бассейн Центра</w:t>
            </w:r>
          </w:p>
        </w:tc>
        <w:tc>
          <w:tcPr>
            <w:tcW w:w="2375" w:type="dxa"/>
          </w:tcPr>
          <w:p w:rsidR="00A81F88" w:rsidRDefault="00A81F88" w:rsidP="00F33B22">
            <w:pPr>
              <w:jc w:val="both"/>
              <w:rPr>
                <w:sz w:val="24"/>
                <w:szCs w:val="24"/>
              </w:rPr>
            </w:pPr>
            <w:r>
              <w:rPr>
                <w:sz w:val="24"/>
                <w:szCs w:val="24"/>
              </w:rPr>
              <w:t>Приняло участие 37 воспитанников младшего школьного возраста. Итоги соревнований в протоколе.</w:t>
            </w:r>
          </w:p>
        </w:tc>
      </w:tr>
    </w:tbl>
    <w:p w:rsidR="00A81F88" w:rsidRDefault="00A81F88" w:rsidP="00A81F88">
      <w:pPr>
        <w:jc w:val="both"/>
      </w:pPr>
      <w:r>
        <w:t>В планы педагогического коллектива бассейна входит разработка совместных мероприятий для детей-инвалидов в новом учебном году. Разработать и провести спортивное мероприятие в бассейне для первоклассников в период зимних каникул. Продолжить работу в сфере самообразования и пропаганды здорового образа жизни.</w:t>
      </w:r>
    </w:p>
    <w:p w:rsidR="00A81F88" w:rsidRDefault="00A81F88" w:rsidP="00A81F88">
      <w:pPr>
        <w:jc w:val="center"/>
        <w:rPr>
          <w:b/>
        </w:rPr>
      </w:pPr>
      <w:r w:rsidRPr="001475B9">
        <w:rPr>
          <w:b/>
        </w:rPr>
        <w:t>Спортивно-массовые мероприятия, проведенные в 201</w:t>
      </w:r>
      <w:r>
        <w:rPr>
          <w:b/>
        </w:rPr>
        <w:t>5</w:t>
      </w:r>
      <w:r w:rsidRPr="001475B9">
        <w:rPr>
          <w:b/>
        </w:rPr>
        <w:t>-201</w:t>
      </w:r>
      <w:r>
        <w:rPr>
          <w:b/>
        </w:rPr>
        <w:t>6</w:t>
      </w:r>
      <w:r w:rsidRPr="001475B9">
        <w:rPr>
          <w:b/>
        </w:rPr>
        <w:t xml:space="preserve"> учебном году</w:t>
      </w:r>
    </w:p>
    <w:p w:rsidR="00A81F88" w:rsidRDefault="00A81F88" w:rsidP="00A81F88">
      <w:pPr>
        <w:ind w:firstLine="708"/>
        <w:jc w:val="both"/>
      </w:pPr>
      <w:r>
        <w:t>Спартакиада (внутренняя)</w:t>
      </w:r>
    </w:p>
    <w:p w:rsidR="00A81F88" w:rsidRDefault="00A81F88" w:rsidP="00A81F88">
      <w:pPr>
        <w:jc w:val="both"/>
      </w:pPr>
      <w:r>
        <w:t>- кросс;</w:t>
      </w:r>
    </w:p>
    <w:p w:rsidR="00A81F88" w:rsidRDefault="00A81F88" w:rsidP="00A81F88">
      <w:pPr>
        <w:jc w:val="both"/>
      </w:pPr>
      <w:r>
        <w:t>- силовое многоборье;</w:t>
      </w:r>
    </w:p>
    <w:p w:rsidR="00A81F88" w:rsidRDefault="00A81F88" w:rsidP="00A81F88">
      <w:pPr>
        <w:jc w:val="both"/>
      </w:pPr>
      <w:r>
        <w:t>- плавание;</w:t>
      </w:r>
    </w:p>
    <w:p w:rsidR="00A81F88" w:rsidRDefault="00A81F88" w:rsidP="00A81F88">
      <w:pPr>
        <w:jc w:val="both"/>
      </w:pPr>
      <w:r>
        <w:t>-</w:t>
      </w:r>
      <w:proofErr w:type="spellStart"/>
      <w:r>
        <w:t>дартс</w:t>
      </w:r>
      <w:proofErr w:type="spellEnd"/>
      <w:r>
        <w:t>;</w:t>
      </w:r>
    </w:p>
    <w:p w:rsidR="00A81F88" w:rsidRDefault="00A81F88" w:rsidP="00A81F88">
      <w:pPr>
        <w:jc w:val="both"/>
      </w:pPr>
      <w:r>
        <w:t>-шашки;</w:t>
      </w:r>
    </w:p>
    <w:p w:rsidR="00A81F88" w:rsidRDefault="00A81F88" w:rsidP="00A81F88">
      <w:pPr>
        <w:jc w:val="both"/>
      </w:pPr>
      <w:r>
        <w:t>- велодром;</w:t>
      </w:r>
    </w:p>
    <w:p w:rsidR="00A81F88" w:rsidRDefault="00A81F88" w:rsidP="00A81F88">
      <w:pPr>
        <w:ind w:firstLine="708"/>
        <w:jc w:val="both"/>
      </w:pPr>
      <w:r>
        <w:t xml:space="preserve">Эта Спартакиада очень показательная, она дает возможность педагогам выбрать отличившихся спортсменов для участия в соревнованиях различного уровня, но </w:t>
      </w:r>
      <w:proofErr w:type="gramStart"/>
      <w:r>
        <w:t>и</w:t>
      </w:r>
      <w:proofErr w:type="gramEnd"/>
      <w:r>
        <w:t xml:space="preserve"> конечно же воспитанники демонстрируют свои спортивные умения и способности.</w:t>
      </w:r>
    </w:p>
    <w:p w:rsidR="00A81F88" w:rsidRDefault="00A81F88" w:rsidP="00A81F88">
      <w:pPr>
        <w:jc w:val="both"/>
      </w:pPr>
      <w:r>
        <w:tab/>
        <w:t>Веселые старты, посвященные Международному женскому дню 8 марта «Девичьи старты»;</w:t>
      </w:r>
    </w:p>
    <w:p w:rsidR="00A81F88" w:rsidRDefault="00A81F88" w:rsidP="00A81F88">
      <w:pPr>
        <w:ind w:firstLine="708"/>
        <w:jc w:val="both"/>
      </w:pPr>
      <w:r>
        <w:t>Спортивная игра по станциям «Солдат умом и силой богат»;</w:t>
      </w:r>
    </w:p>
    <w:p w:rsidR="00A81F88" w:rsidRDefault="00A81F88" w:rsidP="00A81F88">
      <w:pPr>
        <w:jc w:val="both"/>
      </w:pPr>
      <w:r>
        <w:tab/>
      </w:r>
      <w:proofErr w:type="spellStart"/>
      <w:r>
        <w:t>Малышковые</w:t>
      </w:r>
      <w:proofErr w:type="spellEnd"/>
      <w:r>
        <w:t xml:space="preserve"> веселые старты</w:t>
      </w:r>
    </w:p>
    <w:p w:rsidR="00A81F88" w:rsidRDefault="00A81F88" w:rsidP="00A81F88">
      <w:pPr>
        <w:jc w:val="both"/>
      </w:pPr>
      <w:r>
        <w:tab/>
        <w:t xml:space="preserve">Интегрированное </w:t>
      </w:r>
      <w:proofErr w:type="gramStart"/>
      <w:r>
        <w:t>занятие</w:t>
      </w:r>
      <w:proofErr w:type="gramEnd"/>
      <w:r>
        <w:t xml:space="preserve"> посвященное памятной дате связанной с годовщиной празднования дня рождения сказочника Г-Х Андерсена.</w:t>
      </w:r>
    </w:p>
    <w:p w:rsidR="00A81F88" w:rsidRDefault="00A81F88" w:rsidP="00A81F88">
      <w:pPr>
        <w:jc w:val="both"/>
      </w:pPr>
      <w:r>
        <w:tab/>
        <w:t xml:space="preserve"> Спартакиада Центра №15 по плаванию;</w:t>
      </w:r>
    </w:p>
    <w:p w:rsidR="00A81F88" w:rsidRDefault="00A81F88" w:rsidP="00A81F88">
      <w:pPr>
        <w:jc w:val="both"/>
      </w:pPr>
      <w:r>
        <w:tab/>
        <w:t xml:space="preserve">Спортивный праздник на воде «Приключения капитана </w:t>
      </w:r>
      <w:proofErr w:type="spellStart"/>
      <w:r>
        <w:t>Врунгеля</w:t>
      </w:r>
      <w:proofErr w:type="spellEnd"/>
      <w:r>
        <w:t>;</w:t>
      </w:r>
    </w:p>
    <w:p w:rsidR="00A81F88" w:rsidRDefault="00A81F88" w:rsidP="00A81F88">
      <w:pPr>
        <w:ind w:firstLine="708"/>
        <w:jc w:val="both"/>
      </w:pPr>
      <w:r>
        <w:t xml:space="preserve"> Соревнования по плаванию «Веселый дельфин».</w:t>
      </w:r>
    </w:p>
    <w:p w:rsidR="00A81F88" w:rsidRDefault="00A81F88" w:rsidP="00A81F88">
      <w:pPr>
        <w:ind w:firstLine="708"/>
        <w:jc w:val="both"/>
        <w:rPr>
          <w:b/>
        </w:rPr>
      </w:pPr>
    </w:p>
    <w:p w:rsidR="00A81F88" w:rsidRDefault="00A81F88" w:rsidP="00682232">
      <w:pPr>
        <w:ind w:firstLine="708"/>
        <w:jc w:val="center"/>
        <w:rPr>
          <w:b/>
        </w:rPr>
      </w:pPr>
      <w:r>
        <w:rPr>
          <w:b/>
        </w:rPr>
        <w:t>Работа библиотеки</w:t>
      </w:r>
    </w:p>
    <w:p w:rsidR="00A81F88" w:rsidRPr="00DC3461" w:rsidRDefault="00A81F88" w:rsidP="00A81F88">
      <w:pPr>
        <w:ind w:firstLine="708"/>
        <w:jc w:val="both"/>
      </w:pPr>
      <w:r w:rsidRPr="00DC3461">
        <w:t>В течение 2015-2016 учебного года в библиотеке проводилась работа по следующим направлениям:</w:t>
      </w:r>
    </w:p>
    <w:p w:rsidR="00A81F88" w:rsidRPr="00DC3461" w:rsidRDefault="00A81F88" w:rsidP="00A81F88">
      <w:pPr>
        <w:jc w:val="both"/>
      </w:pPr>
      <w:r w:rsidRPr="00DC3461">
        <w:t>Работа с книжным фондом</w:t>
      </w:r>
    </w:p>
    <w:p w:rsidR="00A81F88" w:rsidRPr="00DC3461" w:rsidRDefault="00A81F88" w:rsidP="00A81F88">
      <w:pPr>
        <w:jc w:val="both"/>
      </w:pPr>
      <w:r w:rsidRPr="00DC3461">
        <w:t>Работа с читателями</w:t>
      </w:r>
    </w:p>
    <w:p w:rsidR="00A81F88" w:rsidRPr="00DC3461" w:rsidRDefault="00A81F88" w:rsidP="00A81F88">
      <w:pPr>
        <w:jc w:val="both"/>
      </w:pPr>
      <w:r w:rsidRPr="00DC3461">
        <w:t>Библиографическая работа</w:t>
      </w:r>
    </w:p>
    <w:p w:rsidR="00A81F88" w:rsidRPr="00DC3461" w:rsidRDefault="00A81F88" w:rsidP="00A81F88">
      <w:pPr>
        <w:jc w:val="both"/>
      </w:pPr>
      <w:r w:rsidRPr="00DC3461">
        <w:t>Методическая работа</w:t>
      </w:r>
    </w:p>
    <w:p w:rsidR="00A81F88" w:rsidRPr="00DC3461" w:rsidRDefault="00A81F88" w:rsidP="00A81F88">
      <w:pPr>
        <w:jc w:val="both"/>
      </w:pPr>
      <w:r w:rsidRPr="00DC3461">
        <w:t>Работа с книжным фондом</w:t>
      </w:r>
    </w:p>
    <w:p w:rsidR="00A81F88" w:rsidRPr="00DC3461" w:rsidRDefault="00A81F88" w:rsidP="00A81F88">
      <w:pPr>
        <w:jc w:val="both"/>
      </w:pPr>
      <w:r w:rsidRPr="00DC3461">
        <w:tab/>
        <w:t xml:space="preserve">На 1 июня книжный фонд нашей библиотеки составил 8 364 экз.: </w:t>
      </w:r>
    </w:p>
    <w:p w:rsidR="00A81F88" w:rsidRPr="00DC3461" w:rsidRDefault="00A81F88" w:rsidP="00A81F88">
      <w:pPr>
        <w:jc w:val="both"/>
      </w:pPr>
      <w:r w:rsidRPr="00DC3461">
        <w:t>- 7713 – художественная и научно-популярная литература,</w:t>
      </w:r>
    </w:p>
    <w:p w:rsidR="00A81F88" w:rsidRPr="00DC3461" w:rsidRDefault="00A81F88" w:rsidP="00A81F88">
      <w:pPr>
        <w:jc w:val="both"/>
      </w:pPr>
      <w:r w:rsidRPr="00DC3461">
        <w:t>- 651 экз. - учебники.</w:t>
      </w:r>
    </w:p>
    <w:p w:rsidR="00A81F88" w:rsidRPr="00DC3461" w:rsidRDefault="00A81F88" w:rsidP="00A81F88">
      <w:pPr>
        <w:jc w:val="both"/>
      </w:pPr>
      <w:r w:rsidRPr="00DC3461">
        <w:t xml:space="preserve"> Книжный фонд пополнялся за счет благотворительной помощ</w:t>
      </w:r>
      <w:proofErr w:type="gramStart"/>
      <w:r w:rsidRPr="00DC3461">
        <w:t>и ООО</w:t>
      </w:r>
      <w:proofErr w:type="gramEnd"/>
      <w:r w:rsidRPr="00DC3461">
        <w:t xml:space="preserve"> «Лабиринт». Всего получено 447 экз.</w:t>
      </w:r>
    </w:p>
    <w:p w:rsidR="00A81F88" w:rsidRPr="00DC3461" w:rsidRDefault="00A81F88" w:rsidP="00A81F88">
      <w:pPr>
        <w:jc w:val="both"/>
      </w:pPr>
      <w:r w:rsidRPr="00DC3461">
        <w:tab/>
        <w:t>Все полученные книги поставлены на учет, о чем свидетельствуют записи в книге суммарного учета    и в инвентарной книге. Велась техническая обработка новых книг: на книги поставлена печать библиотеки детского дома, наклеены кармашки, оформлены книжные формуляры.</w:t>
      </w:r>
    </w:p>
    <w:p w:rsidR="00A81F88" w:rsidRPr="00DC3461" w:rsidRDefault="00A81F88" w:rsidP="00A81F88">
      <w:pPr>
        <w:ind w:firstLine="708"/>
        <w:jc w:val="both"/>
      </w:pPr>
      <w:r w:rsidRPr="00DC3461">
        <w:t xml:space="preserve">Продолжилось ведение электронного учета книжного фонда. </w:t>
      </w:r>
    </w:p>
    <w:p w:rsidR="00A81F88" w:rsidRPr="00DC3461" w:rsidRDefault="00A81F88" w:rsidP="00A81F88">
      <w:pPr>
        <w:ind w:firstLine="708"/>
        <w:jc w:val="both"/>
      </w:pPr>
      <w:r w:rsidRPr="00DC3461">
        <w:t>Составлялись акты на поступившую литературу. Оформлялись акты дарения.</w:t>
      </w:r>
    </w:p>
    <w:p w:rsidR="00A81F88" w:rsidRPr="00DC3461" w:rsidRDefault="00A81F88" w:rsidP="00A81F88">
      <w:pPr>
        <w:ind w:firstLine="708"/>
        <w:jc w:val="both"/>
      </w:pPr>
      <w:r w:rsidRPr="00DC3461">
        <w:t>Книжный фонд расставлен с учетом таблиц библиотечно-библиографической классификации для детских и школьных библиотек.</w:t>
      </w:r>
    </w:p>
    <w:p w:rsidR="00A81F88" w:rsidRPr="00DC3461" w:rsidRDefault="00A81F88" w:rsidP="00A81F88">
      <w:pPr>
        <w:ind w:firstLine="708"/>
        <w:jc w:val="both"/>
      </w:pPr>
      <w:r w:rsidRPr="00DC3461">
        <w:t xml:space="preserve">Передавали в дар для малышей, воспитывающихся в Вырице, новую литературу, полученную от ООО «Лабиринт». </w:t>
      </w:r>
    </w:p>
    <w:p w:rsidR="00A81F88" w:rsidRPr="00DC3461" w:rsidRDefault="00A81F88" w:rsidP="00A81F88">
      <w:pPr>
        <w:ind w:firstLine="708"/>
        <w:jc w:val="both"/>
      </w:pPr>
      <w:r w:rsidRPr="00DC3461">
        <w:t>Для удобства выбора книг юными читателями сделали ящик, в котором литература расставлена по темам.</w:t>
      </w:r>
    </w:p>
    <w:p w:rsidR="00A81F88" w:rsidRPr="00DC3461" w:rsidRDefault="00A81F88" w:rsidP="00A81F88">
      <w:pPr>
        <w:ind w:firstLine="708"/>
        <w:jc w:val="both"/>
      </w:pPr>
      <w:r w:rsidRPr="00DC3461">
        <w:t xml:space="preserve">Приобретен небольшой стеллаж, на котором в течение года оформлялись книжные выставки к знаменательным и </w:t>
      </w:r>
      <w:proofErr w:type="spellStart"/>
      <w:r w:rsidRPr="00DC3461">
        <w:t>пямятным</w:t>
      </w:r>
      <w:proofErr w:type="spellEnd"/>
      <w:r w:rsidRPr="00DC3461">
        <w:t xml:space="preserve"> датам.</w:t>
      </w:r>
    </w:p>
    <w:p w:rsidR="00A81F88" w:rsidRPr="00DC3461" w:rsidRDefault="00A81F88" w:rsidP="00A81F88">
      <w:pPr>
        <w:ind w:firstLine="708"/>
        <w:jc w:val="both"/>
      </w:pPr>
      <w:r w:rsidRPr="00DC3461">
        <w:t xml:space="preserve">В течение года обновлялись новыми поступлениями книжные выставки для малышей «Любимые герои», «Почитаем, поиграем» (книги-игрушки, книги с </w:t>
      </w:r>
      <w:proofErr w:type="spellStart"/>
      <w:r w:rsidRPr="00DC3461">
        <w:t>пазлами</w:t>
      </w:r>
      <w:proofErr w:type="spellEnd"/>
      <w:r w:rsidRPr="00DC3461">
        <w:t>, развивающие книги, книги с набором трафаретов, книги-панорамы), а также обновлялся новинками книжный ящик с детской литературой по темам.</w:t>
      </w:r>
    </w:p>
    <w:p w:rsidR="00A81F88" w:rsidRPr="00DC3461" w:rsidRDefault="00A81F88" w:rsidP="00A81F88">
      <w:pPr>
        <w:jc w:val="both"/>
      </w:pPr>
      <w:r w:rsidRPr="00DC3461">
        <w:t>В начале учебного года воспитанникам выдана учебная литература.</w:t>
      </w:r>
    </w:p>
    <w:p w:rsidR="00A81F88" w:rsidRPr="00DC3461" w:rsidRDefault="00A81F88" w:rsidP="00A81F88">
      <w:pPr>
        <w:ind w:firstLine="708"/>
        <w:jc w:val="both"/>
      </w:pPr>
      <w:r w:rsidRPr="00DC3461">
        <w:t xml:space="preserve">Подписка на периодическую печать оформлялась с учетом интересов детей и педагогов. Осуществлялся </w:t>
      </w:r>
      <w:proofErr w:type="gramStart"/>
      <w:r w:rsidRPr="00DC3461">
        <w:t>контроль за</w:t>
      </w:r>
      <w:proofErr w:type="gramEnd"/>
      <w:r w:rsidRPr="00DC3461">
        <w:t xml:space="preserve"> доставкой периодики, своевременно заполнялась регистрационная картотека. Дети читали </w:t>
      </w:r>
      <w:proofErr w:type="gramStart"/>
      <w:r w:rsidRPr="00DC3461">
        <w:t>журналы</w:t>
      </w:r>
      <w:proofErr w:type="gramEnd"/>
      <w:r w:rsidRPr="00DC3461">
        <w:t xml:space="preserve"> как в библиотеке, так и в группы был выдан 201экземпляр.</w:t>
      </w:r>
    </w:p>
    <w:p w:rsidR="00A81F88" w:rsidRPr="00DC3461" w:rsidRDefault="00A81F88" w:rsidP="00A81F88">
      <w:pPr>
        <w:ind w:firstLine="708"/>
        <w:jc w:val="both"/>
      </w:pPr>
      <w:r w:rsidRPr="00DC3461">
        <w:t>Как форма раскрытия книжного фонда в течение учебного года в библиотеке оформлены 60 книжных выставок.</w:t>
      </w:r>
    </w:p>
    <w:p w:rsidR="00A81F88" w:rsidRPr="00DC3461" w:rsidRDefault="00A81F88" w:rsidP="00A81F88">
      <w:pPr>
        <w:ind w:firstLine="708"/>
        <w:jc w:val="both"/>
      </w:pPr>
      <w:r w:rsidRPr="00DC3461">
        <w:t xml:space="preserve">По мере поступления новинок оформлялась выставка «Здравствуй, книга новая, незнакомая». </w:t>
      </w:r>
    </w:p>
    <w:p w:rsidR="00A81F88" w:rsidRPr="00DC3461" w:rsidRDefault="00A81F88" w:rsidP="00A81F88">
      <w:pPr>
        <w:jc w:val="both"/>
      </w:pPr>
      <w:r w:rsidRPr="00DC3461">
        <w:t xml:space="preserve"> В течение года контролировалась расстановка книжного фонда в соответствии с таблицами ББК.</w:t>
      </w:r>
    </w:p>
    <w:p w:rsidR="00A81F88" w:rsidRPr="00DC3461" w:rsidRDefault="00A81F88" w:rsidP="00A81F88">
      <w:pPr>
        <w:jc w:val="both"/>
      </w:pPr>
      <w:r w:rsidRPr="00DC3461">
        <w:t>Работа с читателями</w:t>
      </w:r>
    </w:p>
    <w:p w:rsidR="00A81F88" w:rsidRPr="00DC3461" w:rsidRDefault="00A81F88" w:rsidP="00A81F88">
      <w:pPr>
        <w:jc w:val="both"/>
      </w:pPr>
      <w:r w:rsidRPr="00DC3461">
        <w:t>Осуществлялся подбор и выдача литературы и раскрытие книжного фонда путем оформления книжных выставок.</w:t>
      </w:r>
    </w:p>
    <w:p w:rsidR="00A81F88" w:rsidRPr="00DC3461" w:rsidRDefault="00A81F88" w:rsidP="00A81F88">
      <w:pPr>
        <w:jc w:val="both"/>
      </w:pPr>
      <w:r w:rsidRPr="00DC3461">
        <w:t>В течение года в библиотеку записалось 115 читателей:</w:t>
      </w:r>
    </w:p>
    <w:p w:rsidR="00A81F88" w:rsidRPr="00DC3461" w:rsidRDefault="00A81F88" w:rsidP="00A81F88">
      <w:pPr>
        <w:jc w:val="both"/>
      </w:pPr>
      <w:r w:rsidRPr="00DC3461">
        <w:t>Воспитанников                       89</w:t>
      </w:r>
    </w:p>
    <w:p w:rsidR="00A81F88" w:rsidRPr="00DC3461" w:rsidRDefault="00A81F88" w:rsidP="00A81F88">
      <w:pPr>
        <w:jc w:val="both"/>
      </w:pPr>
      <w:r w:rsidRPr="00DC3461">
        <w:t xml:space="preserve">Сотрудников                           26 </w:t>
      </w:r>
    </w:p>
    <w:p w:rsidR="00A81F88" w:rsidRPr="00DC3461" w:rsidRDefault="00A81F88" w:rsidP="00A81F88">
      <w:pPr>
        <w:jc w:val="both"/>
      </w:pPr>
      <w:r w:rsidRPr="00DC3461">
        <w:t>Посещений за год                548</w:t>
      </w:r>
    </w:p>
    <w:p w:rsidR="00A81F88" w:rsidRPr="00DC3461" w:rsidRDefault="00A81F88" w:rsidP="00A81F88">
      <w:pPr>
        <w:jc w:val="both"/>
      </w:pPr>
      <w:r w:rsidRPr="00DC3461">
        <w:t>Выдано книг                        1143</w:t>
      </w:r>
    </w:p>
    <w:p w:rsidR="00A81F88" w:rsidRPr="00DC3461" w:rsidRDefault="00A81F88" w:rsidP="00A81F88">
      <w:pPr>
        <w:ind w:firstLine="708"/>
        <w:jc w:val="both"/>
      </w:pPr>
      <w:r w:rsidRPr="00DC3461">
        <w:lastRenderedPageBreak/>
        <w:t xml:space="preserve">К юбилейным и памятным датам в течение года было оформлено 60 книжных  выставок и выставки-инсталляции, в том числе к новому учебному году, к Новому году </w:t>
      </w:r>
      <w:proofErr w:type="gramStart"/>
      <w:r w:rsidRPr="00DC3461">
        <w:t xml:space="preserve">( </w:t>
      </w:r>
      <w:proofErr w:type="gramEnd"/>
      <w:r w:rsidRPr="00DC3461">
        <w:t xml:space="preserve">с почтовым ящиком для писем Деду Морозу, к Светлому Христову Воскресенью, Дню Святого Валентина, Дню защиты животных, Дню моряка-подводника и пр.). </w:t>
      </w:r>
    </w:p>
    <w:p w:rsidR="00A81F88" w:rsidRPr="00DC3461" w:rsidRDefault="00A81F88" w:rsidP="00A81F88">
      <w:pPr>
        <w:ind w:firstLine="708"/>
        <w:jc w:val="both"/>
      </w:pPr>
      <w:r w:rsidRPr="00DC3461">
        <w:t xml:space="preserve">В сентябре  проведены конкурсные игровые </w:t>
      </w:r>
      <w:proofErr w:type="spellStart"/>
      <w:r w:rsidRPr="00DC3461">
        <w:t>занятияе</w:t>
      </w:r>
      <w:proofErr w:type="spellEnd"/>
      <w:r w:rsidRPr="00DC3461">
        <w:t>, посвященные началу учебного года,</w:t>
      </w:r>
      <w:r>
        <w:t xml:space="preserve"> </w:t>
      </w:r>
      <w:r w:rsidRPr="00DC3461">
        <w:t xml:space="preserve"> «В стране занимательных уроков»</w:t>
      </w:r>
      <w:proofErr w:type="gramStart"/>
      <w:r w:rsidRPr="00DC3461">
        <w:t xml:space="preserve">( </w:t>
      </w:r>
      <w:proofErr w:type="gramEnd"/>
      <w:r w:rsidRPr="00DC3461">
        <w:t>11 и 12 группы),</w:t>
      </w:r>
    </w:p>
    <w:p w:rsidR="00A81F88" w:rsidRPr="00DC3461" w:rsidRDefault="00A81F88" w:rsidP="00A81F88">
      <w:pPr>
        <w:jc w:val="both"/>
      </w:pPr>
      <w:r w:rsidRPr="00DC3461">
        <w:t>«Добро пожаловать в библиотеку. Беседа, игры, загадки</w:t>
      </w:r>
      <w:proofErr w:type="gramStart"/>
      <w:r w:rsidRPr="00DC3461">
        <w:t>»(</w:t>
      </w:r>
      <w:proofErr w:type="gramEnd"/>
      <w:r w:rsidRPr="00DC3461">
        <w:t>знакомство новичков с нашей библиотекой) – 5 группа.</w:t>
      </w:r>
    </w:p>
    <w:p w:rsidR="00A81F88" w:rsidRPr="00DC3461" w:rsidRDefault="00A81F88" w:rsidP="00A81F88">
      <w:pPr>
        <w:jc w:val="both"/>
      </w:pPr>
      <w:r w:rsidRPr="00DC3461">
        <w:t>Юбилею Сергея Есенина был посвящен литературный вечер в  8 группе –</w:t>
      </w:r>
      <w:proofErr w:type="gramStart"/>
      <w:r w:rsidRPr="00DC3461">
        <w:t>«П</w:t>
      </w:r>
      <w:proofErr w:type="gramEnd"/>
      <w:r w:rsidRPr="00DC3461">
        <w:t>евец страны березового ситца».</w:t>
      </w:r>
    </w:p>
    <w:p w:rsidR="00A81F88" w:rsidRPr="00DC3461" w:rsidRDefault="00A81F88" w:rsidP="00A81F88">
      <w:pPr>
        <w:jc w:val="both"/>
      </w:pPr>
      <w:r w:rsidRPr="00DC3461">
        <w:t xml:space="preserve">К юбилею </w:t>
      </w:r>
      <w:proofErr w:type="spellStart"/>
      <w:r w:rsidRPr="00DC3461">
        <w:t>Джанни</w:t>
      </w:r>
      <w:proofErr w:type="spellEnd"/>
      <w:r w:rsidRPr="00DC3461">
        <w:t xml:space="preserve"> </w:t>
      </w:r>
      <w:proofErr w:type="spellStart"/>
      <w:r w:rsidRPr="00DC3461">
        <w:t>Родари</w:t>
      </w:r>
      <w:proofErr w:type="spellEnd"/>
      <w:r w:rsidRPr="00DC3461">
        <w:t xml:space="preserve"> проведено </w:t>
      </w:r>
      <w:proofErr w:type="gramStart"/>
      <w:r w:rsidRPr="00DC3461">
        <w:t>литературное</w:t>
      </w:r>
      <w:proofErr w:type="gramEnd"/>
      <w:r w:rsidRPr="00DC3461">
        <w:t xml:space="preserve"> </w:t>
      </w:r>
      <w:proofErr w:type="spellStart"/>
      <w:r w:rsidRPr="00DC3461">
        <w:t>путешствие</w:t>
      </w:r>
      <w:proofErr w:type="spellEnd"/>
      <w:r w:rsidRPr="00DC3461">
        <w:t xml:space="preserve"> по страницам любимых книг. Группы 12, 14, 16.</w:t>
      </w:r>
    </w:p>
    <w:p w:rsidR="00A81F88" w:rsidRPr="00DC3461" w:rsidRDefault="00A81F88" w:rsidP="00A81F88">
      <w:pPr>
        <w:jc w:val="both"/>
      </w:pPr>
      <w:r w:rsidRPr="00DC3461">
        <w:t xml:space="preserve">В канун Новогодних праздников в группах 3,9,14,16 </w:t>
      </w:r>
      <w:proofErr w:type="gramStart"/>
      <w:r w:rsidRPr="00DC3461">
        <w:t>проведены</w:t>
      </w:r>
      <w:proofErr w:type="gramEnd"/>
      <w:r w:rsidRPr="00DC3461">
        <w:t>:</w:t>
      </w:r>
    </w:p>
    <w:p w:rsidR="00A81F88" w:rsidRPr="00DC3461" w:rsidRDefault="00A81F88" w:rsidP="00A81F88">
      <w:pPr>
        <w:jc w:val="both"/>
      </w:pPr>
      <w:r w:rsidRPr="00DC3461">
        <w:t>игра-занятие с беседой об истории новогодних праздников,</w:t>
      </w:r>
    </w:p>
    <w:p w:rsidR="00A81F88" w:rsidRPr="00DC3461" w:rsidRDefault="00A81F88" w:rsidP="00A81F88">
      <w:pPr>
        <w:jc w:val="both"/>
      </w:pPr>
      <w:r w:rsidRPr="00DC3461">
        <w:t>виртуальное путешествие в Великий Устюг в гости к Деду Мороз.</w:t>
      </w:r>
    </w:p>
    <w:p w:rsidR="00A81F88" w:rsidRPr="00DC3461" w:rsidRDefault="00A81F88" w:rsidP="00A81F88">
      <w:pPr>
        <w:jc w:val="both"/>
      </w:pPr>
      <w:r w:rsidRPr="00DC3461">
        <w:t>Выставка новогодних поделок воспитанников проходила в библиотеке с 19 декабря. Дети сами выбрали победителей.</w:t>
      </w:r>
    </w:p>
    <w:p w:rsidR="00A81F88" w:rsidRPr="00DC3461" w:rsidRDefault="00A81F88" w:rsidP="00A81F88">
      <w:pPr>
        <w:jc w:val="both"/>
      </w:pPr>
      <w:r w:rsidRPr="00DC3461">
        <w:t>Проведен обзор литературы о детях блокадного города «Был город-фронт, была блокада».</w:t>
      </w:r>
    </w:p>
    <w:p w:rsidR="00A81F88" w:rsidRPr="00DC3461" w:rsidRDefault="00A81F88" w:rsidP="00A81F88">
      <w:pPr>
        <w:jc w:val="both"/>
      </w:pPr>
      <w:r w:rsidRPr="00DC3461">
        <w:t xml:space="preserve">К 110 годовщине со дня рождения А.Л.  </w:t>
      </w:r>
      <w:proofErr w:type="spellStart"/>
      <w:r w:rsidRPr="00DC3461">
        <w:t>Барто</w:t>
      </w:r>
      <w:proofErr w:type="spellEnd"/>
      <w:r w:rsidRPr="00DC3461">
        <w:t xml:space="preserve"> оформлена выставка-инсталляция к циклу стихов «Игрушки», а в группах 3,14,16 проведено занятие «Растем вместе со стихами </w:t>
      </w:r>
      <w:proofErr w:type="spellStart"/>
      <w:r w:rsidRPr="00DC3461">
        <w:t>Барто</w:t>
      </w:r>
      <w:proofErr w:type="spellEnd"/>
      <w:r w:rsidRPr="00DC3461">
        <w:t>».</w:t>
      </w:r>
    </w:p>
    <w:p w:rsidR="00A81F88" w:rsidRPr="00DC3461" w:rsidRDefault="00A81F88" w:rsidP="00A81F88">
      <w:pPr>
        <w:jc w:val="both"/>
      </w:pPr>
      <w:r w:rsidRPr="00DC3461">
        <w:t>В 11 группе проведено занятие «Книга – источник знаний» об истории книги, библиотек.</w:t>
      </w:r>
    </w:p>
    <w:p w:rsidR="00A81F88" w:rsidRPr="00DC3461" w:rsidRDefault="00A81F88" w:rsidP="00A81F88">
      <w:pPr>
        <w:jc w:val="both"/>
      </w:pPr>
      <w:r w:rsidRPr="00DC3461">
        <w:t xml:space="preserve">Проведен обзор журналов, получаемых библиотекой. </w:t>
      </w:r>
    </w:p>
    <w:p w:rsidR="00A81F88" w:rsidRPr="00DC3461" w:rsidRDefault="00A81F88" w:rsidP="00A81F88">
      <w:pPr>
        <w:jc w:val="both"/>
      </w:pPr>
      <w:r w:rsidRPr="00DC3461">
        <w:t>«Солдат умом и силой богат» - так назывался литературно-спортивный праздник, посвященный  Дню защитника Отечества. В празднике участвовали 16 группа и сборная 6-7 групп.</w:t>
      </w:r>
    </w:p>
    <w:p w:rsidR="00A81F88" w:rsidRPr="00DC3461" w:rsidRDefault="00A81F88" w:rsidP="00A81F88">
      <w:pPr>
        <w:jc w:val="both"/>
      </w:pPr>
      <w:r w:rsidRPr="00DC3461">
        <w:t xml:space="preserve">23 марта в 11 группе прошло обсуждение повести В. </w:t>
      </w:r>
      <w:proofErr w:type="spellStart"/>
      <w:r w:rsidRPr="00DC3461">
        <w:t>Железнякова</w:t>
      </w:r>
      <w:proofErr w:type="spellEnd"/>
      <w:r w:rsidRPr="00DC3461">
        <w:t xml:space="preserve"> «Чучело».</w:t>
      </w:r>
    </w:p>
    <w:p w:rsidR="00A81F88" w:rsidRPr="00DC3461" w:rsidRDefault="00A81F88" w:rsidP="00A81F88">
      <w:pPr>
        <w:jc w:val="both"/>
      </w:pPr>
      <w:r w:rsidRPr="00DC3461">
        <w:t xml:space="preserve">Году Российского кино было посвящено занятие в 5 группе «Паровозик из </w:t>
      </w:r>
      <w:proofErr w:type="spellStart"/>
      <w:r w:rsidRPr="00DC3461">
        <w:t>Мультяшково</w:t>
      </w:r>
      <w:proofErr w:type="spellEnd"/>
      <w:r w:rsidRPr="00DC3461">
        <w:t>».</w:t>
      </w:r>
    </w:p>
    <w:p w:rsidR="00A81F88" w:rsidRPr="00DC3461" w:rsidRDefault="00A81F88" w:rsidP="00A81F88">
      <w:pPr>
        <w:jc w:val="both"/>
      </w:pPr>
      <w:r w:rsidRPr="00DC3461">
        <w:t>Занятие ко Дню Победы «Животные – помощники в борьбе с фашизмом» проведено в 15 группе.</w:t>
      </w:r>
    </w:p>
    <w:p w:rsidR="00A81F88" w:rsidRPr="00DC3461" w:rsidRDefault="00A81F88" w:rsidP="00A81F88">
      <w:pPr>
        <w:jc w:val="both"/>
      </w:pPr>
      <w:r w:rsidRPr="00DC3461">
        <w:t>Библиографическая работа</w:t>
      </w:r>
    </w:p>
    <w:p w:rsidR="00A81F88" w:rsidRPr="00DC3461" w:rsidRDefault="00A81F88" w:rsidP="00A81F88">
      <w:pPr>
        <w:jc w:val="both"/>
      </w:pPr>
      <w:r w:rsidRPr="00DC3461">
        <w:t>В помощь педагогам дополнялась  картотека статей журнала «Читаем. Учимся. Играем», «Дошкольное образование», «Не будь зависим, скажи «Нет</w:t>
      </w:r>
      <w:proofErr w:type="gramStart"/>
      <w:r w:rsidRPr="00DC3461">
        <w:t>»..</w:t>
      </w:r>
      <w:proofErr w:type="gramEnd"/>
    </w:p>
    <w:p w:rsidR="00A81F88" w:rsidRPr="00DC3461" w:rsidRDefault="00A81F88" w:rsidP="00A81F88">
      <w:pPr>
        <w:jc w:val="both"/>
      </w:pPr>
      <w:r w:rsidRPr="00DC3461">
        <w:t>По спискам внеклассного чтения подобрана  литература на лето во всех группах.</w:t>
      </w:r>
    </w:p>
    <w:p w:rsidR="00A81F88" w:rsidRPr="00DC3461" w:rsidRDefault="00A81F88" w:rsidP="00A81F88">
      <w:pPr>
        <w:jc w:val="both"/>
      </w:pPr>
      <w:r w:rsidRPr="00DC3461">
        <w:t>Методическая работа</w:t>
      </w:r>
    </w:p>
    <w:p w:rsidR="00A81F88" w:rsidRPr="00DC3461" w:rsidRDefault="00A81F88" w:rsidP="00A81F88">
      <w:pPr>
        <w:jc w:val="both"/>
      </w:pPr>
      <w:r w:rsidRPr="00DC3461">
        <w:t>В течение года оказывалась методическая помощь педагогам по темам открытых занятий, воспитательских часов, аттестации.</w:t>
      </w:r>
    </w:p>
    <w:p w:rsidR="00A81F88" w:rsidRPr="00DC3461" w:rsidRDefault="00A81F88" w:rsidP="00A81F88">
      <w:pPr>
        <w:jc w:val="both"/>
      </w:pPr>
      <w:r w:rsidRPr="00DC3461">
        <w:t xml:space="preserve">Педагоги информировались об актуальных статьях в периодических изданиях. </w:t>
      </w:r>
    </w:p>
    <w:p w:rsidR="00A81F88" w:rsidRPr="00DC3461" w:rsidRDefault="00A81F88" w:rsidP="00A81F88">
      <w:pPr>
        <w:jc w:val="both"/>
      </w:pPr>
      <w:r w:rsidRPr="00DC3461">
        <w:t>С 18 по 24 апреля проводилась благотворительная акция «Книги – дошкольникам».</w:t>
      </w:r>
    </w:p>
    <w:p w:rsidR="00A81F88" w:rsidRPr="00DC3461" w:rsidRDefault="00A81F88" w:rsidP="00A81F88">
      <w:pPr>
        <w:jc w:val="both"/>
      </w:pPr>
      <w:r w:rsidRPr="00DC3461">
        <w:t xml:space="preserve">От ООО «Лабиринт» получено в течение года 205 коробок с книгами и канцелярскими принадлежностями. Все содержимое было систематизировано и распределено по группам. </w:t>
      </w:r>
      <w:proofErr w:type="spellStart"/>
      <w:r w:rsidRPr="00DC3461">
        <w:t>Фотоотчеты</w:t>
      </w:r>
      <w:proofErr w:type="spellEnd"/>
      <w:r w:rsidRPr="00DC3461">
        <w:t xml:space="preserve"> </w:t>
      </w:r>
      <w:proofErr w:type="gramStart"/>
      <w:r w:rsidRPr="00DC3461">
        <w:t>отправлены</w:t>
      </w:r>
      <w:proofErr w:type="gramEnd"/>
      <w:r w:rsidRPr="00DC3461">
        <w:t xml:space="preserve"> благотворителю.</w:t>
      </w:r>
    </w:p>
    <w:p w:rsidR="00A81F88" w:rsidRPr="00DC3461" w:rsidRDefault="00A81F88" w:rsidP="00A81F88">
      <w:pPr>
        <w:jc w:val="both"/>
      </w:pPr>
      <w:r w:rsidRPr="00DC3461">
        <w:t xml:space="preserve">Наша библиотека оказывала помощь в проведении районных конкурсов юных читателей «Страна </w:t>
      </w:r>
      <w:proofErr w:type="spellStart"/>
      <w:r w:rsidRPr="00DC3461">
        <w:t>Читалия</w:t>
      </w:r>
      <w:proofErr w:type="spellEnd"/>
      <w:r w:rsidRPr="00DC3461">
        <w:t>», проектов «Книга - детям».</w:t>
      </w:r>
    </w:p>
    <w:p w:rsidR="00A81F88" w:rsidRPr="00DC3461" w:rsidRDefault="00A81F88" w:rsidP="00A81F88">
      <w:pPr>
        <w:jc w:val="both"/>
      </w:pPr>
      <w:r w:rsidRPr="00DC3461">
        <w:t xml:space="preserve">В зависимости от времени года, календарных праздников оформлялся интерьер библиотеки. Сделана перестановка мебели, от чего в библиотеке стало еще уютнее. </w:t>
      </w:r>
    </w:p>
    <w:p w:rsidR="00A81F88" w:rsidRDefault="00A81F88" w:rsidP="00A81F88">
      <w:pPr>
        <w:jc w:val="both"/>
      </w:pPr>
      <w:r>
        <w:tab/>
        <w:t xml:space="preserve">В отделение дополнительного образования детей оборудованы специализированные кабинеты по направлениям деятельности, соответствующим учебному плану. </w:t>
      </w:r>
    </w:p>
    <w:p w:rsidR="00A81F88" w:rsidRPr="00602C5F" w:rsidRDefault="00A81F88" w:rsidP="00A81F88">
      <w:pPr>
        <w:pStyle w:val="ac"/>
        <w:numPr>
          <w:ilvl w:val="0"/>
          <w:numId w:val="37"/>
        </w:numPr>
        <w:shd w:val="clear" w:color="auto" w:fill="FFFFFF"/>
        <w:tabs>
          <w:tab w:val="num" w:pos="816"/>
        </w:tabs>
        <w:spacing w:after="0" w:line="240" w:lineRule="auto"/>
        <w:jc w:val="both"/>
        <w:rPr>
          <w:bCs/>
        </w:rPr>
      </w:pPr>
      <w:r w:rsidRPr="00602C5F">
        <w:rPr>
          <w:bCs/>
          <w:color w:val="000000"/>
          <w:spacing w:val="-3"/>
        </w:rPr>
        <w:t xml:space="preserve">помещения для занятий – керамическая мастерская, швейная мастерская, </w:t>
      </w:r>
      <w:proofErr w:type="spellStart"/>
      <w:r w:rsidRPr="00602C5F">
        <w:rPr>
          <w:bCs/>
          <w:color w:val="000000"/>
          <w:spacing w:val="-3"/>
        </w:rPr>
        <w:t>ИЗО-студия</w:t>
      </w:r>
      <w:proofErr w:type="spellEnd"/>
      <w:r w:rsidRPr="00602C5F">
        <w:rPr>
          <w:bCs/>
          <w:color w:val="000000"/>
          <w:spacing w:val="-3"/>
        </w:rPr>
        <w:t>, студия «Батик»</w:t>
      </w:r>
    </w:p>
    <w:p w:rsidR="00A81F88" w:rsidRPr="00602C5F" w:rsidRDefault="00A81F88" w:rsidP="00A81F88">
      <w:pPr>
        <w:pStyle w:val="ac"/>
        <w:numPr>
          <w:ilvl w:val="0"/>
          <w:numId w:val="37"/>
        </w:numPr>
        <w:shd w:val="clear" w:color="auto" w:fill="FFFFFF"/>
        <w:tabs>
          <w:tab w:val="num" w:pos="816"/>
        </w:tabs>
        <w:spacing w:after="0" w:line="240" w:lineRule="auto"/>
        <w:jc w:val="both"/>
        <w:rPr>
          <w:bCs/>
        </w:rPr>
      </w:pPr>
      <w:r w:rsidRPr="00602C5F">
        <w:rPr>
          <w:bCs/>
          <w:color w:val="000000"/>
          <w:spacing w:val="-3"/>
        </w:rPr>
        <w:t>оборудованный зал для занятий хореографией</w:t>
      </w:r>
    </w:p>
    <w:p w:rsidR="00A81F88" w:rsidRPr="00602C5F" w:rsidRDefault="00A81F88" w:rsidP="00A81F88">
      <w:pPr>
        <w:pStyle w:val="ac"/>
        <w:numPr>
          <w:ilvl w:val="0"/>
          <w:numId w:val="37"/>
        </w:numPr>
        <w:shd w:val="clear" w:color="auto" w:fill="FFFFFF"/>
        <w:tabs>
          <w:tab w:val="num" w:pos="816"/>
        </w:tabs>
        <w:spacing w:after="0" w:line="240" w:lineRule="auto"/>
        <w:jc w:val="both"/>
        <w:rPr>
          <w:bCs/>
        </w:rPr>
      </w:pPr>
      <w:r w:rsidRPr="00602C5F">
        <w:rPr>
          <w:bCs/>
          <w:color w:val="000000"/>
          <w:spacing w:val="-3"/>
        </w:rPr>
        <w:lastRenderedPageBreak/>
        <w:t>оборудованный спортивный зал</w:t>
      </w:r>
    </w:p>
    <w:p w:rsidR="00A81F88" w:rsidRPr="00602C5F" w:rsidRDefault="00A81F88" w:rsidP="00A81F88">
      <w:pPr>
        <w:pStyle w:val="ac"/>
        <w:numPr>
          <w:ilvl w:val="0"/>
          <w:numId w:val="37"/>
        </w:numPr>
        <w:shd w:val="clear" w:color="auto" w:fill="FFFFFF"/>
        <w:tabs>
          <w:tab w:val="num" w:pos="816"/>
        </w:tabs>
        <w:spacing w:after="0" w:line="240" w:lineRule="auto"/>
        <w:jc w:val="both"/>
        <w:rPr>
          <w:bCs/>
        </w:rPr>
      </w:pPr>
      <w:r w:rsidRPr="00602C5F">
        <w:rPr>
          <w:bCs/>
          <w:color w:val="000000"/>
          <w:spacing w:val="-3"/>
        </w:rPr>
        <w:t>оборудованный тренажёрный зал</w:t>
      </w:r>
    </w:p>
    <w:p w:rsidR="00A81F88" w:rsidRPr="00602C5F" w:rsidRDefault="00A81F88" w:rsidP="00A81F88">
      <w:pPr>
        <w:pStyle w:val="ac"/>
        <w:numPr>
          <w:ilvl w:val="0"/>
          <w:numId w:val="37"/>
        </w:numPr>
        <w:shd w:val="clear" w:color="auto" w:fill="FFFFFF"/>
        <w:tabs>
          <w:tab w:val="num" w:pos="816"/>
        </w:tabs>
        <w:spacing w:after="0" w:line="240" w:lineRule="auto"/>
        <w:jc w:val="both"/>
        <w:rPr>
          <w:bCs/>
        </w:rPr>
      </w:pPr>
      <w:r w:rsidRPr="00602C5F">
        <w:rPr>
          <w:bCs/>
          <w:color w:val="000000"/>
          <w:spacing w:val="-3"/>
        </w:rPr>
        <w:t>зал борьбы</w:t>
      </w:r>
    </w:p>
    <w:p w:rsidR="00A81F88" w:rsidRPr="00602C5F" w:rsidRDefault="00A81F88" w:rsidP="00A81F88">
      <w:pPr>
        <w:pStyle w:val="ac"/>
        <w:numPr>
          <w:ilvl w:val="0"/>
          <w:numId w:val="37"/>
        </w:numPr>
        <w:shd w:val="clear" w:color="auto" w:fill="FFFFFF"/>
        <w:tabs>
          <w:tab w:val="num" w:pos="816"/>
        </w:tabs>
        <w:spacing w:after="0" w:line="240" w:lineRule="auto"/>
        <w:jc w:val="both"/>
        <w:rPr>
          <w:bCs/>
        </w:rPr>
      </w:pPr>
      <w:r w:rsidRPr="00602C5F">
        <w:rPr>
          <w:bCs/>
          <w:color w:val="000000"/>
          <w:spacing w:val="-3"/>
        </w:rPr>
        <w:t>спортивная площадка</w:t>
      </w:r>
    </w:p>
    <w:p w:rsidR="00A81F88" w:rsidRPr="00602C5F" w:rsidRDefault="00A81F88" w:rsidP="00A81F88">
      <w:pPr>
        <w:pStyle w:val="ac"/>
        <w:numPr>
          <w:ilvl w:val="0"/>
          <w:numId w:val="37"/>
        </w:numPr>
        <w:shd w:val="clear" w:color="auto" w:fill="FFFFFF"/>
        <w:tabs>
          <w:tab w:val="num" w:pos="816"/>
        </w:tabs>
        <w:spacing w:after="0" w:line="240" w:lineRule="auto"/>
        <w:jc w:val="both"/>
        <w:rPr>
          <w:bCs/>
        </w:rPr>
      </w:pPr>
      <w:r w:rsidRPr="00602C5F">
        <w:rPr>
          <w:bCs/>
          <w:color w:val="000000"/>
          <w:spacing w:val="-3"/>
        </w:rPr>
        <w:t xml:space="preserve">оборудованный актовый зал (музыка, </w:t>
      </w:r>
      <w:r w:rsidRPr="00602C5F">
        <w:rPr>
          <w:bCs/>
          <w:color w:val="000000"/>
          <w:spacing w:val="1"/>
        </w:rPr>
        <w:t>рояль,</w:t>
      </w:r>
      <w:r w:rsidRPr="00602C5F">
        <w:rPr>
          <w:bCs/>
          <w:color w:val="000000"/>
          <w:spacing w:val="-3"/>
        </w:rPr>
        <w:t xml:space="preserve"> свет) </w:t>
      </w:r>
    </w:p>
    <w:p w:rsidR="00A81F88" w:rsidRPr="00602C5F" w:rsidRDefault="00A81F88" w:rsidP="00A81F88">
      <w:pPr>
        <w:pStyle w:val="ac"/>
        <w:numPr>
          <w:ilvl w:val="0"/>
          <w:numId w:val="37"/>
        </w:numPr>
        <w:shd w:val="clear" w:color="auto" w:fill="FFFFFF"/>
        <w:tabs>
          <w:tab w:val="num" w:pos="816"/>
        </w:tabs>
        <w:spacing w:after="0" w:line="240" w:lineRule="auto"/>
        <w:jc w:val="both"/>
        <w:rPr>
          <w:bCs/>
        </w:rPr>
      </w:pPr>
      <w:r w:rsidRPr="00602C5F">
        <w:rPr>
          <w:bCs/>
          <w:color w:val="000000"/>
          <w:spacing w:val="-3"/>
        </w:rPr>
        <w:t xml:space="preserve">оборудованный музыкальный зал (зеркала, </w:t>
      </w:r>
      <w:r w:rsidRPr="00602C5F">
        <w:rPr>
          <w:bCs/>
          <w:color w:val="000000"/>
          <w:spacing w:val="-7"/>
        </w:rPr>
        <w:t xml:space="preserve">музыкальный центр, </w:t>
      </w:r>
      <w:r w:rsidRPr="00602C5F">
        <w:rPr>
          <w:bCs/>
          <w:color w:val="000000"/>
          <w:spacing w:val="1"/>
        </w:rPr>
        <w:t>фортепиано)</w:t>
      </w:r>
      <w:r w:rsidRPr="00602C5F">
        <w:rPr>
          <w:bCs/>
          <w:color w:val="000000"/>
          <w:spacing w:val="-3"/>
        </w:rPr>
        <w:t xml:space="preserve"> </w:t>
      </w:r>
    </w:p>
    <w:p w:rsidR="00A81F88" w:rsidRDefault="00A81F88" w:rsidP="00A81F88">
      <w:pPr>
        <w:pStyle w:val="ac"/>
        <w:numPr>
          <w:ilvl w:val="0"/>
          <w:numId w:val="37"/>
        </w:numPr>
        <w:shd w:val="clear" w:color="auto" w:fill="FFFFFF"/>
        <w:tabs>
          <w:tab w:val="num" w:pos="816"/>
        </w:tabs>
        <w:spacing w:after="0" w:line="240" w:lineRule="auto"/>
        <w:jc w:val="both"/>
        <w:rPr>
          <w:bCs/>
          <w:color w:val="000000"/>
          <w:spacing w:val="4"/>
        </w:rPr>
      </w:pPr>
      <w:r w:rsidRPr="00602C5F">
        <w:rPr>
          <w:bCs/>
          <w:color w:val="000000"/>
          <w:spacing w:val="2"/>
        </w:rPr>
        <w:t>оборудованный методический кабинет (</w:t>
      </w:r>
      <w:r w:rsidRPr="00602C5F">
        <w:rPr>
          <w:bCs/>
          <w:color w:val="000000"/>
          <w:spacing w:val="4"/>
        </w:rPr>
        <w:t>компьютер, МФУ, телефон)</w:t>
      </w:r>
    </w:p>
    <w:p w:rsidR="00A81F88" w:rsidRDefault="00A81F88" w:rsidP="00A81F88">
      <w:pPr>
        <w:ind w:firstLine="708"/>
        <w:jc w:val="both"/>
      </w:pPr>
      <w:r>
        <w:t xml:space="preserve">По результатам работы за 2015-2016 учебный год был проведён мониторинг интересов среди воспитателей. В результате мониторинга выявлены перспективные направления отделения </w:t>
      </w:r>
      <w:proofErr w:type="gramStart"/>
      <w:r>
        <w:t>дополнительного</w:t>
      </w:r>
      <w:proofErr w:type="gramEnd"/>
      <w:r>
        <w:t xml:space="preserve"> образования, перерабатываются образовательные программы, планируется организация новых детских объединений спортивного направления и декоративно-прикладного и художественно-эстетического.</w:t>
      </w:r>
    </w:p>
    <w:p w:rsidR="00A81F88" w:rsidRDefault="00A81F88" w:rsidP="00A81F88">
      <w:pPr>
        <w:ind w:firstLine="708"/>
        <w:jc w:val="both"/>
      </w:pPr>
      <w:r>
        <w:t xml:space="preserve">Рабочие места педагогов, специалистов оснащены компьютерами. В каждом кабинете есть </w:t>
      </w:r>
      <w:proofErr w:type="spellStart"/>
      <w:r>
        <w:t>мультимедийная</w:t>
      </w:r>
      <w:proofErr w:type="spellEnd"/>
      <w:r>
        <w:t xml:space="preserve"> и множительная техника (интерактивная доска, проектор, экран, выход в Интернет, компьютеры, принтеры и т.д.). Все помещения для занятия с детьми оборудованы необходимым набором корпусной мебели, оснащены техническими средствами, музыкальной аппаратурой и музыкальными инструментами по необходимости. </w:t>
      </w:r>
    </w:p>
    <w:p w:rsidR="00A81F88" w:rsidRDefault="00A81F88" w:rsidP="00A81F88">
      <w:pPr>
        <w:ind w:firstLine="708"/>
        <w:jc w:val="both"/>
      </w:pPr>
      <w:r>
        <w:t xml:space="preserve">В этом году коллектив пополнился молодыми специалистами, педагоги проходили обучения на целевых курсах. В образовательном процессе педагоги стали активно использовать информационные технологии, после прохождения обучения на компьютерных курсах. Педагоги создали ЭОР – </w:t>
      </w:r>
      <w:proofErr w:type="spellStart"/>
      <w:r>
        <w:t>блоги</w:t>
      </w:r>
      <w:proofErr w:type="spellEnd"/>
      <w:r>
        <w:t>, некоторые ведут странички общения с воспитанниками в социальных сетях. Увеличилось число педагогов, использующих в образовательном процессе готовые презентации, видеофильмы (материалы видеотеки) и создающих свои авторские ролики.</w:t>
      </w:r>
    </w:p>
    <w:p w:rsidR="00A81F88" w:rsidRDefault="00A81F88" w:rsidP="00A81F88">
      <w:pPr>
        <w:ind w:firstLine="708"/>
        <w:jc w:val="both"/>
      </w:pPr>
      <w:r>
        <w:t>На базе учреждения педагогами ОДОД были проведены: семинары и конференции,</w:t>
      </w:r>
    </w:p>
    <w:p w:rsidR="00A81F88" w:rsidRDefault="00A81F88" w:rsidP="00A81F88">
      <w:pPr>
        <w:jc w:val="both"/>
      </w:pPr>
      <w:r>
        <w:t>также педагоги участвовали в городских, районных семинарах, конференциях, опыт работы размещен на страницах сайтов.</w:t>
      </w:r>
    </w:p>
    <w:p w:rsidR="00A81F88" w:rsidRDefault="00A81F88" w:rsidP="00A81F88">
      <w:pPr>
        <w:jc w:val="center"/>
        <w:rPr>
          <w:b/>
        </w:rPr>
      </w:pPr>
      <w:r w:rsidRPr="00977004">
        <w:rPr>
          <w:b/>
        </w:rPr>
        <w:t>Участие в семинарах, конференциях</w:t>
      </w:r>
    </w:p>
    <w:p w:rsidR="00A81F88" w:rsidRPr="00977004" w:rsidRDefault="00A81F88" w:rsidP="00A81F88">
      <w:pPr>
        <w:jc w:val="center"/>
        <w:rPr>
          <w:b/>
        </w:rPr>
      </w:pPr>
      <w:r>
        <w:rPr>
          <w:b/>
        </w:rPr>
        <w:t>2015-2016 учебный год</w:t>
      </w:r>
    </w:p>
    <w:tbl>
      <w:tblPr>
        <w:tblStyle w:val="af0"/>
        <w:tblW w:w="0" w:type="auto"/>
        <w:tblLook w:val="04A0"/>
      </w:tblPr>
      <w:tblGrid>
        <w:gridCol w:w="1832"/>
        <w:gridCol w:w="2235"/>
        <w:gridCol w:w="1560"/>
        <w:gridCol w:w="1487"/>
        <w:gridCol w:w="2457"/>
      </w:tblGrid>
      <w:tr w:rsidR="00A81F88" w:rsidTr="00F33B22">
        <w:tc>
          <w:tcPr>
            <w:tcW w:w="1617" w:type="dxa"/>
          </w:tcPr>
          <w:p w:rsidR="00A81F88" w:rsidRPr="00977004" w:rsidRDefault="00A81F88" w:rsidP="00F33B22">
            <w:pPr>
              <w:jc w:val="center"/>
              <w:rPr>
                <w:b/>
              </w:rPr>
            </w:pPr>
            <w:r w:rsidRPr="00977004">
              <w:rPr>
                <w:b/>
              </w:rPr>
              <w:t>Уровень</w:t>
            </w:r>
          </w:p>
        </w:tc>
        <w:tc>
          <w:tcPr>
            <w:tcW w:w="3169" w:type="dxa"/>
          </w:tcPr>
          <w:p w:rsidR="00A81F88" w:rsidRPr="00977004" w:rsidRDefault="00A81F88" w:rsidP="00F33B22">
            <w:pPr>
              <w:jc w:val="center"/>
              <w:rPr>
                <w:b/>
              </w:rPr>
            </w:pPr>
            <w:r w:rsidRPr="00977004">
              <w:rPr>
                <w:b/>
              </w:rPr>
              <w:t>Название мероприятия</w:t>
            </w:r>
          </w:p>
        </w:tc>
        <w:tc>
          <w:tcPr>
            <w:tcW w:w="3969" w:type="dxa"/>
          </w:tcPr>
          <w:p w:rsidR="00A81F88" w:rsidRPr="00977004" w:rsidRDefault="00A81F88" w:rsidP="00F33B22">
            <w:pPr>
              <w:jc w:val="center"/>
              <w:rPr>
                <w:b/>
              </w:rPr>
            </w:pPr>
            <w:r w:rsidRPr="00977004">
              <w:rPr>
                <w:b/>
              </w:rPr>
              <w:t>Место проведения</w:t>
            </w:r>
          </w:p>
        </w:tc>
        <w:tc>
          <w:tcPr>
            <w:tcW w:w="2268" w:type="dxa"/>
          </w:tcPr>
          <w:p w:rsidR="00A81F88" w:rsidRPr="00977004" w:rsidRDefault="00A81F88" w:rsidP="00F33B22">
            <w:pPr>
              <w:jc w:val="center"/>
              <w:rPr>
                <w:b/>
              </w:rPr>
            </w:pPr>
            <w:r w:rsidRPr="00977004">
              <w:rPr>
                <w:b/>
              </w:rPr>
              <w:t>Форма участия</w:t>
            </w:r>
          </w:p>
        </w:tc>
        <w:tc>
          <w:tcPr>
            <w:tcW w:w="4897" w:type="dxa"/>
          </w:tcPr>
          <w:p w:rsidR="00A81F88" w:rsidRPr="00977004" w:rsidRDefault="00A81F88" w:rsidP="00F33B22">
            <w:pPr>
              <w:jc w:val="center"/>
              <w:rPr>
                <w:b/>
              </w:rPr>
            </w:pPr>
            <w:r w:rsidRPr="00977004">
              <w:rPr>
                <w:b/>
              </w:rPr>
              <w:t>Тема доклада</w:t>
            </w:r>
          </w:p>
        </w:tc>
      </w:tr>
      <w:tr w:rsidR="00A81F88" w:rsidTr="00F33B22">
        <w:tc>
          <w:tcPr>
            <w:tcW w:w="1617" w:type="dxa"/>
          </w:tcPr>
          <w:p w:rsidR="00A81F88" w:rsidRPr="00F31AAB" w:rsidRDefault="00A81F88" w:rsidP="00F33B22">
            <w:pPr>
              <w:rPr>
                <w:sz w:val="24"/>
                <w:szCs w:val="24"/>
              </w:rPr>
            </w:pPr>
            <w:r w:rsidRPr="00F31AAB">
              <w:rPr>
                <w:sz w:val="24"/>
                <w:szCs w:val="24"/>
              </w:rPr>
              <w:t xml:space="preserve">Городской </w:t>
            </w:r>
          </w:p>
        </w:tc>
        <w:tc>
          <w:tcPr>
            <w:tcW w:w="3169" w:type="dxa"/>
          </w:tcPr>
          <w:p w:rsidR="00A81F88" w:rsidRPr="00F31AAB" w:rsidRDefault="00A81F88" w:rsidP="00F33B22">
            <w:pPr>
              <w:rPr>
                <w:sz w:val="24"/>
                <w:szCs w:val="24"/>
              </w:rPr>
            </w:pPr>
            <w:r w:rsidRPr="00F31AAB">
              <w:rPr>
                <w:sz w:val="24"/>
                <w:szCs w:val="24"/>
              </w:rPr>
              <w:t>Семинар для представителей учреждений для детей-сирот и детей, оставшихся без попечения родителей «Организация занятости детей как способ профилактики самовольных уходов несовершеннолетних (вовлечение воспитанников в кружки и секции дополнительного образования)»</w:t>
            </w:r>
          </w:p>
        </w:tc>
        <w:tc>
          <w:tcPr>
            <w:tcW w:w="3969" w:type="dxa"/>
          </w:tcPr>
          <w:p w:rsidR="00A81F88" w:rsidRPr="00F31AAB" w:rsidRDefault="00A81F88" w:rsidP="00F33B22">
            <w:r w:rsidRPr="00F31AAB">
              <w:rPr>
                <w:sz w:val="24"/>
                <w:szCs w:val="24"/>
              </w:rPr>
              <w:t xml:space="preserve">СПб ГБУ "Центр для детей-сирот и детей, оставшихся без попечения родителей, № 11 Фрунзенского района» </w:t>
            </w:r>
          </w:p>
        </w:tc>
        <w:tc>
          <w:tcPr>
            <w:tcW w:w="2268" w:type="dxa"/>
          </w:tcPr>
          <w:p w:rsidR="00A81F88" w:rsidRPr="00F31AAB" w:rsidRDefault="00A81F88" w:rsidP="00F33B22">
            <w:pPr>
              <w:rPr>
                <w:sz w:val="24"/>
                <w:szCs w:val="24"/>
              </w:rPr>
            </w:pPr>
            <w:r w:rsidRPr="00F31AAB">
              <w:rPr>
                <w:sz w:val="24"/>
                <w:szCs w:val="24"/>
              </w:rPr>
              <w:t>Выступление с докладом</w:t>
            </w:r>
          </w:p>
          <w:p w:rsidR="00A81F88" w:rsidRPr="00F31AAB" w:rsidRDefault="00A81F88" w:rsidP="00F33B22">
            <w:pPr>
              <w:rPr>
                <w:sz w:val="24"/>
                <w:szCs w:val="24"/>
              </w:rPr>
            </w:pPr>
          </w:p>
          <w:p w:rsidR="00A81F88" w:rsidRPr="00F31AAB" w:rsidRDefault="00A81F88" w:rsidP="00F33B22">
            <w:pPr>
              <w:rPr>
                <w:sz w:val="24"/>
                <w:szCs w:val="24"/>
              </w:rPr>
            </w:pPr>
          </w:p>
          <w:p w:rsidR="00A81F88" w:rsidRPr="00F31AAB" w:rsidRDefault="00A81F88" w:rsidP="00F33B22">
            <w:pPr>
              <w:rPr>
                <w:sz w:val="24"/>
                <w:szCs w:val="24"/>
              </w:rPr>
            </w:pPr>
          </w:p>
          <w:p w:rsidR="00A81F88" w:rsidRPr="00F31AAB" w:rsidRDefault="00A81F88" w:rsidP="00F33B22">
            <w:pPr>
              <w:rPr>
                <w:sz w:val="24"/>
                <w:szCs w:val="24"/>
              </w:rPr>
            </w:pPr>
          </w:p>
          <w:p w:rsidR="00A81F88" w:rsidRPr="00F31AAB" w:rsidRDefault="00A81F88" w:rsidP="00F33B22">
            <w:pPr>
              <w:rPr>
                <w:sz w:val="24"/>
                <w:szCs w:val="24"/>
              </w:rPr>
            </w:pPr>
          </w:p>
          <w:p w:rsidR="00A81F88" w:rsidRPr="00F31AAB" w:rsidRDefault="00A81F88" w:rsidP="00F33B22">
            <w:pPr>
              <w:rPr>
                <w:sz w:val="24"/>
                <w:szCs w:val="24"/>
              </w:rPr>
            </w:pPr>
          </w:p>
          <w:p w:rsidR="00A81F88" w:rsidRPr="00F31AAB" w:rsidRDefault="00A81F88" w:rsidP="00F33B22">
            <w:pPr>
              <w:rPr>
                <w:sz w:val="24"/>
                <w:szCs w:val="24"/>
              </w:rPr>
            </w:pPr>
          </w:p>
          <w:p w:rsidR="00A81F88" w:rsidRPr="00F31AAB" w:rsidRDefault="00A81F88" w:rsidP="00F33B22">
            <w:pPr>
              <w:rPr>
                <w:sz w:val="24"/>
                <w:szCs w:val="24"/>
              </w:rPr>
            </w:pPr>
          </w:p>
          <w:p w:rsidR="00A81F88" w:rsidRPr="00F31AAB" w:rsidRDefault="00A81F88" w:rsidP="00F33B22">
            <w:r w:rsidRPr="00F31AAB">
              <w:rPr>
                <w:sz w:val="24"/>
                <w:szCs w:val="24"/>
              </w:rPr>
              <w:t>Мастер-классы</w:t>
            </w:r>
          </w:p>
        </w:tc>
        <w:tc>
          <w:tcPr>
            <w:tcW w:w="4897" w:type="dxa"/>
          </w:tcPr>
          <w:p w:rsidR="00A81F88" w:rsidRPr="00F31AAB" w:rsidRDefault="00A81F88" w:rsidP="00F33B22">
            <w:pPr>
              <w:rPr>
                <w:rFonts w:eastAsia="Calibri"/>
                <w:sz w:val="24"/>
                <w:szCs w:val="24"/>
              </w:rPr>
            </w:pPr>
            <w:r w:rsidRPr="00F31AAB">
              <w:rPr>
                <w:sz w:val="24"/>
                <w:szCs w:val="24"/>
              </w:rPr>
              <w:t xml:space="preserve">- </w:t>
            </w:r>
            <w:r w:rsidRPr="00F31AAB">
              <w:rPr>
                <w:rFonts w:eastAsia="Calibri"/>
                <w:sz w:val="24"/>
                <w:szCs w:val="24"/>
              </w:rPr>
              <w:t>«Опыт работы СПБ ГБУ «Центр для детей-сирот и детей, оставшихся  без попечения родителей, № 11 Фрунзенского района» по профилактике самовольных уходов и правонарушений воспитанников»</w:t>
            </w:r>
            <w:r w:rsidRPr="00F31AAB">
              <w:rPr>
                <w:sz w:val="24"/>
                <w:szCs w:val="24"/>
              </w:rPr>
              <w:t>;</w:t>
            </w:r>
          </w:p>
          <w:p w:rsidR="00A81F88" w:rsidRPr="00F31AAB" w:rsidRDefault="00A81F88" w:rsidP="00F33B22">
            <w:pPr>
              <w:rPr>
                <w:rFonts w:eastAsia="Calibri"/>
                <w:sz w:val="24"/>
                <w:szCs w:val="24"/>
              </w:rPr>
            </w:pPr>
            <w:r w:rsidRPr="00F31AAB">
              <w:rPr>
                <w:sz w:val="24"/>
                <w:szCs w:val="24"/>
              </w:rPr>
              <w:t xml:space="preserve">- </w:t>
            </w:r>
            <w:r w:rsidRPr="00F31AAB">
              <w:rPr>
                <w:rFonts w:eastAsia="Calibri"/>
                <w:sz w:val="24"/>
                <w:szCs w:val="24"/>
              </w:rPr>
              <w:t xml:space="preserve">«Создание условий для развития образовательных компетенций у воспитанников, обеспечивающих достижение их успешности в сфере творческой  и </w:t>
            </w:r>
            <w:r w:rsidRPr="00F31AAB">
              <w:rPr>
                <w:rFonts w:eastAsia="Calibri"/>
                <w:sz w:val="24"/>
                <w:szCs w:val="24"/>
              </w:rPr>
              <w:lastRenderedPageBreak/>
              <w:t>трудовой деятельности»</w:t>
            </w:r>
            <w:r w:rsidRPr="00F31AAB">
              <w:rPr>
                <w:sz w:val="24"/>
                <w:szCs w:val="24"/>
              </w:rPr>
              <w:t>;</w:t>
            </w:r>
          </w:p>
          <w:p w:rsidR="00A81F88" w:rsidRPr="00F31AAB" w:rsidRDefault="00A81F88" w:rsidP="00F33B22">
            <w:pPr>
              <w:rPr>
                <w:sz w:val="24"/>
                <w:szCs w:val="24"/>
              </w:rPr>
            </w:pPr>
            <w:r w:rsidRPr="00F31AAB">
              <w:rPr>
                <w:sz w:val="24"/>
                <w:szCs w:val="24"/>
              </w:rPr>
              <w:t xml:space="preserve">- </w:t>
            </w:r>
            <w:r w:rsidRPr="00F31AAB">
              <w:rPr>
                <w:rFonts w:eastAsia="Calibri"/>
                <w:sz w:val="24"/>
                <w:szCs w:val="24"/>
              </w:rPr>
              <w:t>«Экологическое творчество. Технология изготовления картин из песка»</w:t>
            </w:r>
            <w:r w:rsidRPr="00F31AAB">
              <w:rPr>
                <w:sz w:val="24"/>
                <w:szCs w:val="24"/>
              </w:rPr>
              <w:t>;</w:t>
            </w:r>
          </w:p>
          <w:p w:rsidR="00A81F88" w:rsidRPr="00F31AAB" w:rsidRDefault="00A81F88" w:rsidP="00F33B22">
            <w:pPr>
              <w:rPr>
                <w:rFonts w:eastAsia="Calibri"/>
                <w:sz w:val="24"/>
                <w:szCs w:val="24"/>
              </w:rPr>
            </w:pPr>
            <w:r w:rsidRPr="00F31AAB">
              <w:rPr>
                <w:sz w:val="24"/>
                <w:szCs w:val="24"/>
              </w:rPr>
              <w:t xml:space="preserve">- </w:t>
            </w:r>
            <w:r w:rsidRPr="00F31AAB">
              <w:rPr>
                <w:rFonts w:eastAsia="Calibri"/>
                <w:sz w:val="24"/>
                <w:szCs w:val="24"/>
              </w:rPr>
              <w:t>«Абстрактная и декоративная живопись в детском изобразительном творчестве»</w:t>
            </w:r>
            <w:r w:rsidRPr="00F31AAB">
              <w:rPr>
                <w:sz w:val="24"/>
                <w:szCs w:val="24"/>
              </w:rPr>
              <w:t>;</w:t>
            </w:r>
          </w:p>
          <w:p w:rsidR="00A81F88" w:rsidRPr="00F31AAB" w:rsidRDefault="00A81F88" w:rsidP="00F33B22">
            <w:pPr>
              <w:rPr>
                <w:rFonts w:eastAsia="Calibri"/>
                <w:sz w:val="24"/>
                <w:szCs w:val="24"/>
              </w:rPr>
            </w:pPr>
            <w:r w:rsidRPr="00F31AAB">
              <w:rPr>
                <w:sz w:val="24"/>
                <w:szCs w:val="24"/>
              </w:rPr>
              <w:t xml:space="preserve">- </w:t>
            </w:r>
            <w:r w:rsidRPr="00F31AAB">
              <w:rPr>
                <w:rFonts w:eastAsia="Calibri"/>
                <w:sz w:val="24"/>
                <w:szCs w:val="24"/>
              </w:rPr>
              <w:t>«Использование опытно-экспериментальных работ в процессе обучения воспитанников»</w:t>
            </w:r>
            <w:r w:rsidRPr="00F31AAB">
              <w:rPr>
                <w:sz w:val="24"/>
                <w:szCs w:val="24"/>
              </w:rPr>
              <w:t>;</w:t>
            </w:r>
          </w:p>
          <w:p w:rsidR="00A81F88" w:rsidRPr="00F31AAB" w:rsidRDefault="00A81F88" w:rsidP="00F33B22">
            <w:r w:rsidRPr="00F31AAB">
              <w:rPr>
                <w:sz w:val="24"/>
                <w:szCs w:val="24"/>
              </w:rPr>
              <w:t xml:space="preserve">- </w:t>
            </w:r>
            <w:r w:rsidRPr="00F31AAB">
              <w:rPr>
                <w:rFonts w:eastAsia="Calibri"/>
                <w:sz w:val="24"/>
                <w:szCs w:val="24"/>
              </w:rPr>
              <w:t>«</w:t>
            </w:r>
            <w:proofErr w:type="spellStart"/>
            <w:r w:rsidRPr="00F31AAB">
              <w:rPr>
                <w:rFonts w:eastAsia="Calibri"/>
                <w:sz w:val="24"/>
                <w:szCs w:val="24"/>
              </w:rPr>
              <w:t>Здоровьесберегающие</w:t>
            </w:r>
            <w:proofErr w:type="spellEnd"/>
            <w:r w:rsidRPr="00F31AAB">
              <w:rPr>
                <w:rFonts w:eastAsia="Calibri"/>
                <w:sz w:val="24"/>
                <w:szCs w:val="24"/>
              </w:rPr>
              <w:t xml:space="preserve"> технологии в обучении воспитанников музыкальному творчеству»</w:t>
            </w:r>
          </w:p>
        </w:tc>
      </w:tr>
      <w:tr w:rsidR="00A81F88" w:rsidTr="00F33B22">
        <w:tc>
          <w:tcPr>
            <w:tcW w:w="1617" w:type="dxa"/>
          </w:tcPr>
          <w:p w:rsidR="00A81F88" w:rsidRPr="00F31AAB" w:rsidRDefault="00A81F88" w:rsidP="00F33B22">
            <w:pPr>
              <w:rPr>
                <w:sz w:val="24"/>
                <w:szCs w:val="24"/>
              </w:rPr>
            </w:pPr>
            <w:r w:rsidRPr="00F31AAB">
              <w:rPr>
                <w:sz w:val="24"/>
                <w:szCs w:val="24"/>
              </w:rPr>
              <w:lastRenderedPageBreak/>
              <w:t xml:space="preserve">Районный </w:t>
            </w:r>
          </w:p>
        </w:tc>
        <w:tc>
          <w:tcPr>
            <w:tcW w:w="3169" w:type="dxa"/>
          </w:tcPr>
          <w:p w:rsidR="00A81F88" w:rsidRPr="00F31AAB" w:rsidRDefault="00A81F88" w:rsidP="00F33B22">
            <w:pPr>
              <w:rPr>
                <w:sz w:val="24"/>
                <w:szCs w:val="24"/>
              </w:rPr>
            </w:pPr>
            <w:r>
              <w:rPr>
                <w:sz w:val="24"/>
                <w:szCs w:val="24"/>
              </w:rPr>
              <w:t>Семинар для представителей учреждений дополнительного образования детей «Развитие образовательных компетенций у воспитанников «Центра для детей сирот и детей, оставшихся без попечения родителей №11 Фрунзенского района» в условиях ОДОД»</w:t>
            </w:r>
          </w:p>
        </w:tc>
        <w:tc>
          <w:tcPr>
            <w:tcW w:w="3969" w:type="dxa"/>
          </w:tcPr>
          <w:p w:rsidR="00A81F88" w:rsidRPr="00F31AAB" w:rsidRDefault="00A81F88" w:rsidP="00F33B22">
            <w:pPr>
              <w:rPr>
                <w:sz w:val="24"/>
                <w:szCs w:val="24"/>
              </w:rPr>
            </w:pPr>
            <w:r w:rsidRPr="00F31AAB">
              <w:rPr>
                <w:sz w:val="24"/>
                <w:szCs w:val="24"/>
              </w:rPr>
              <w:t>СПб ГБУ "Центр для детей-сирот и детей, оставшихся без попечения родителей, № 11 Фрунзенского района»</w:t>
            </w:r>
          </w:p>
        </w:tc>
        <w:tc>
          <w:tcPr>
            <w:tcW w:w="2268" w:type="dxa"/>
          </w:tcPr>
          <w:p w:rsidR="00A81F88" w:rsidRDefault="00A81F88" w:rsidP="00F33B22">
            <w:pPr>
              <w:rPr>
                <w:sz w:val="24"/>
                <w:szCs w:val="24"/>
              </w:rPr>
            </w:pPr>
            <w:r>
              <w:rPr>
                <w:sz w:val="24"/>
                <w:szCs w:val="24"/>
              </w:rPr>
              <w:t>Выступление с докладом</w:t>
            </w: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Pr="00F31AAB" w:rsidRDefault="00A81F88" w:rsidP="00F33B22">
            <w:pPr>
              <w:rPr>
                <w:sz w:val="24"/>
                <w:szCs w:val="24"/>
              </w:rPr>
            </w:pPr>
            <w:r>
              <w:rPr>
                <w:sz w:val="24"/>
                <w:szCs w:val="24"/>
              </w:rPr>
              <w:t>Мастер-классы</w:t>
            </w:r>
          </w:p>
        </w:tc>
        <w:tc>
          <w:tcPr>
            <w:tcW w:w="4897" w:type="dxa"/>
          </w:tcPr>
          <w:p w:rsidR="00A81F88" w:rsidRDefault="00A81F88" w:rsidP="00F33B22">
            <w:pPr>
              <w:rPr>
                <w:sz w:val="24"/>
                <w:szCs w:val="24"/>
              </w:rPr>
            </w:pPr>
            <w:r>
              <w:rPr>
                <w:sz w:val="24"/>
                <w:szCs w:val="24"/>
              </w:rPr>
              <w:t>- «Создание условий для развития образовательных компетенций у воспитанников, обеспечивающие достижения их успешности в сфере творческой и трудовой деятельности с использованием ЭОР»</w:t>
            </w:r>
          </w:p>
          <w:p w:rsidR="00A81F88" w:rsidRPr="00F31AAB" w:rsidRDefault="00A81F88" w:rsidP="00F33B22">
            <w:pPr>
              <w:rPr>
                <w:sz w:val="24"/>
                <w:szCs w:val="24"/>
              </w:rPr>
            </w:pPr>
            <w:r w:rsidRPr="00F31AAB">
              <w:rPr>
                <w:sz w:val="24"/>
                <w:szCs w:val="24"/>
              </w:rPr>
              <w:t xml:space="preserve">- </w:t>
            </w:r>
            <w:r w:rsidRPr="00F31AAB">
              <w:rPr>
                <w:rFonts w:eastAsia="Calibri"/>
                <w:sz w:val="24"/>
                <w:szCs w:val="24"/>
              </w:rPr>
              <w:t>«Экологическое творчество. Технология изготовления картин из песка»</w:t>
            </w:r>
            <w:r w:rsidRPr="00F31AAB">
              <w:rPr>
                <w:sz w:val="24"/>
                <w:szCs w:val="24"/>
              </w:rPr>
              <w:t>;</w:t>
            </w:r>
          </w:p>
          <w:p w:rsidR="00A81F88" w:rsidRPr="00F31AAB" w:rsidRDefault="00A81F88" w:rsidP="00F33B22">
            <w:pPr>
              <w:rPr>
                <w:rFonts w:eastAsia="Calibri"/>
                <w:sz w:val="24"/>
                <w:szCs w:val="24"/>
              </w:rPr>
            </w:pPr>
            <w:r w:rsidRPr="00F31AAB">
              <w:rPr>
                <w:sz w:val="24"/>
                <w:szCs w:val="24"/>
              </w:rPr>
              <w:t xml:space="preserve">- </w:t>
            </w:r>
            <w:r w:rsidRPr="00F31AAB">
              <w:rPr>
                <w:rFonts w:eastAsia="Calibri"/>
                <w:sz w:val="24"/>
                <w:szCs w:val="24"/>
              </w:rPr>
              <w:t>«Абстрактная и декоративная живопись в детском изобразительном творчестве»</w:t>
            </w:r>
            <w:r w:rsidRPr="00F31AAB">
              <w:rPr>
                <w:sz w:val="24"/>
                <w:szCs w:val="24"/>
              </w:rPr>
              <w:t>;</w:t>
            </w:r>
          </w:p>
          <w:p w:rsidR="00A81F88" w:rsidRPr="00F31AAB" w:rsidRDefault="00A81F88" w:rsidP="00F33B22">
            <w:pPr>
              <w:rPr>
                <w:rFonts w:eastAsia="Calibri"/>
                <w:sz w:val="24"/>
                <w:szCs w:val="24"/>
              </w:rPr>
            </w:pPr>
            <w:r w:rsidRPr="00F31AAB">
              <w:rPr>
                <w:sz w:val="24"/>
                <w:szCs w:val="24"/>
              </w:rPr>
              <w:t xml:space="preserve">- </w:t>
            </w:r>
            <w:r w:rsidRPr="00F31AAB">
              <w:rPr>
                <w:rFonts w:eastAsia="Calibri"/>
                <w:sz w:val="24"/>
                <w:szCs w:val="24"/>
              </w:rPr>
              <w:t xml:space="preserve">«Использование опытно-экспериментальных работ в процессе </w:t>
            </w:r>
            <w:r w:rsidRPr="00F31AAB">
              <w:rPr>
                <w:rFonts w:eastAsia="Calibri"/>
                <w:sz w:val="24"/>
                <w:szCs w:val="24"/>
              </w:rPr>
              <w:lastRenderedPageBreak/>
              <w:t>обучения воспитанников»</w:t>
            </w:r>
            <w:r w:rsidRPr="00F31AAB">
              <w:rPr>
                <w:sz w:val="24"/>
                <w:szCs w:val="24"/>
              </w:rPr>
              <w:t>;</w:t>
            </w:r>
          </w:p>
          <w:p w:rsidR="00A81F88" w:rsidRPr="00F31AAB" w:rsidRDefault="00A81F88" w:rsidP="00F33B22">
            <w:pPr>
              <w:rPr>
                <w:sz w:val="24"/>
                <w:szCs w:val="24"/>
              </w:rPr>
            </w:pPr>
            <w:r w:rsidRPr="00F31AAB">
              <w:rPr>
                <w:sz w:val="24"/>
                <w:szCs w:val="24"/>
              </w:rPr>
              <w:t xml:space="preserve">- </w:t>
            </w:r>
            <w:r w:rsidRPr="00F31AAB">
              <w:rPr>
                <w:rFonts w:eastAsia="Calibri"/>
                <w:sz w:val="24"/>
                <w:szCs w:val="24"/>
              </w:rPr>
              <w:t>«</w:t>
            </w:r>
            <w:proofErr w:type="spellStart"/>
            <w:r w:rsidRPr="00F31AAB">
              <w:rPr>
                <w:rFonts w:eastAsia="Calibri"/>
                <w:sz w:val="24"/>
                <w:szCs w:val="24"/>
              </w:rPr>
              <w:t>Здоровьесберегающие</w:t>
            </w:r>
            <w:proofErr w:type="spellEnd"/>
            <w:r w:rsidRPr="00F31AAB">
              <w:rPr>
                <w:rFonts w:eastAsia="Calibri"/>
                <w:sz w:val="24"/>
                <w:szCs w:val="24"/>
              </w:rPr>
              <w:t xml:space="preserve"> технологии в обучении воспитанников музыкальному творчеству»</w:t>
            </w:r>
          </w:p>
        </w:tc>
      </w:tr>
      <w:tr w:rsidR="00A81F88" w:rsidTr="00F33B22">
        <w:tc>
          <w:tcPr>
            <w:tcW w:w="1617" w:type="dxa"/>
          </w:tcPr>
          <w:p w:rsidR="00A81F88" w:rsidRPr="00F31AAB" w:rsidRDefault="00A81F88" w:rsidP="00F33B22">
            <w:pPr>
              <w:rPr>
                <w:sz w:val="24"/>
                <w:szCs w:val="24"/>
              </w:rPr>
            </w:pPr>
            <w:r>
              <w:rPr>
                <w:sz w:val="24"/>
                <w:szCs w:val="24"/>
              </w:rPr>
              <w:lastRenderedPageBreak/>
              <w:t xml:space="preserve">Городской </w:t>
            </w:r>
          </w:p>
        </w:tc>
        <w:tc>
          <w:tcPr>
            <w:tcW w:w="3169" w:type="dxa"/>
          </w:tcPr>
          <w:p w:rsidR="00A81F88" w:rsidRPr="00F31AAB" w:rsidRDefault="00A81F88" w:rsidP="00F33B22">
            <w:pPr>
              <w:rPr>
                <w:sz w:val="24"/>
                <w:szCs w:val="24"/>
              </w:rPr>
            </w:pPr>
            <w:r>
              <w:rPr>
                <w:sz w:val="24"/>
                <w:szCs w:val="24"/>
              </w:rPr>
              <w:t xml:space="preserve">Городская научно-практическая конференция «Инновационные формы работы по выявлению и поддержке талантливых детей с особыми потребностями в обучении» </w:t>
            </w:r>
          </w:p>
        </w:tc>
        <w:tc>
          <w:tcPr>
            <w:tcW w:w="3969" w:type="dxa"/>
          </w:tcPr>
          <w:p w:rsidR="00A81F88" w:rsidRPr="00F31AAB" w:rsidRDefault="00A81F88" w:rsidP="00F33B22">
            <w:pPr>
              <w:rPr>
                <w:sz w:val="24"/>
                <w:szCs w:val="24"/>
              </w:rPr>
            </w:pPr>
            <w:r>
              <w:rPr>
                <w:sz w:val="24"/>
                <w:szCs w:val="24"/>
              </w:rPr>
              <w:t>ГБОУ ДОД Дворец учащейся молодежи СПб</w:t>
            </w:r>
          </w:p>
        </w:tc>
        <w:tc>
          <w:tcPr>
            <w:tcW w:w="2268" w:type="dxa"/>
          </w:tcPr>
          <w:p w:rsidR="00A81F88" w:rsidRPr="00F31AAB" w:rsidRDefault="00A81F88" w:rsidP="00F33B22">
            <w:pPr>
              <w:rPr>
                <w:sz w:val="24"/>
                <w:szCs w:val="24"/>
              </w:rPr>
            </w:pPr>
            <w:r>
              <w:rPr>
                <w:sz w:val="24"/>
                <w:szCs w:val="24"/>
              </w:rPr>
              <w:t>Выступление с докладом</w:t>
            </w:r>
          </w:p>
        </w:tc>
        <w:tc>
          <w:tcPr>
            <w:tcW w:w="4897" w:type="dxa"/>
          </w:tcPr>
          <w:p w:rsidR="00A81F88" w:rsidRPr="00F31AAB" w:rsidRDefault="00A81F88" w:rsidP="00F33B22">
            <w:pPr>
              <w:rPr>
                <w:sz w:val="24"/>
                <w:szCs w:val="24"/>
              </w:rPr>
            </w:pPr>
            <w:r>
              <w:rPr>
                <w:sz w:val="24"/>
                <w:szCs w:val="24"/>
              </w:rPr>
              <w:t>- «Интерактивные образовательные технологии в обучении иностранному языку детей с ОВЗ»</w:t>
            </w:r>
          </w:p>
        </w:tc>
      </w:tr>
      <w:tr w:rsidR="00A81F88" w:rsidTr="00F33B22">
        <w:tc>
          <w:tcPr>
            <w:tcW w:w="1617" w:type="dxa"/>
          </w:tcPr>
          <w:p w:rsidR="00A81F88" w:rsidRPr="00F31AAB" w:rsidRDefault="00A81F88" w:rsidP="00F33B22">
            <w:pPr>
              <w:rPr>
                <w:sz w:val="24"/>
                <w:szCs w:val="24"/>
              </w:rPr>
            </w:pPr>
            <w:r>
              <w:rPr>
                <w:sz w:val="24"/>
                <w:szCs w:val="24"/>
              </w:rPr>
              <w:t xml:space="preserve">Международный </w:t>
            </w:r>
          </w:p>
        </w:tc>
        <w:tc>
          <w:tcPr>
            <w:tcW w:w="3169" w:type="dxa"/>
          </w:tcPr>
          <w:p w:rsidR="00A81F88" w:rsidRPr="00F31AAB" w:rsidRDefault="00A81F88" w:rsidP="00F33B22">
            <w:pPr>
              <w:rPr>
                <w:sz w:val="24"/>
                <w:szCs w:val="24"/>
              </w:rPr>
            </w:pPr>
            <w:r>
              <w:rPr>
                <w:sz w:val="24"/>
                <w:szCs w:val="24"/>
              </w:rPr>
              <w:t>Научно-практическая конференция с международным участием для специалистов, работающих с детьми с ограниченными возможностями здоровья дошкольного и школьного возраста «Я в мир удивительный этот пришел…»</w:t>
            </w:r>
          </w:p>
        </w:tc>
        <w:tc>
          <w:tcPr>
            <w:tcW w:w="3969" w:type="dxa"/>
          </w:tcPr>
          <w:p w:rsidR="00A81F88" w:rsidRPr="00F31AAB" w:rsidRDefault="00A81F88" w:rsidP="00F33B22">
            <w:pPr>
              <w:rPr>
                <w:sz w:val="24"/>
                <w:szCs w:val="24"/>
              </w:rPr>
            </w:pPr>
            <w:r>
              <w:rPr>
                <w:sz w:val="24"/>
                <w:szCs w:val="24"/>
              </w:rPr>
              <w:t>СПб АППО</w:t>
            </w:r>
          </w:p>
        </w:tc>
        <w:tc>
          <w:tcPr>
            <w:tcW w:w="2268" w:type="dxa"/>
          </w:tcPr>
          <w:p w:rsidR="00A81F88" w:rsidRPr="00F31AAB" w:rsidRDefault="00A81F88" w:rsidP="00F33B22">
            <w:pPr>
              <w:rPr>
                <w:sz w:val="24"/>
                <w:szCs w:val="24"/>
              </w:rPr>
            </w:pPr>
            <w:r>
              <w:rPr>
                <w:sz w:val="24"/>
                <w:szCs w:val="24"/>
              </w:rPr>
              <w:t>Стендовый доклад</w:t>
            </w:r>
          </w:p>
        </w:tc>
        <w:tc>
          <w:tcPr>
            <w:tcW w:w="4897" w:type="dxa"/>
          </w:tcPr>
          <w:p w:rsidR="00A81F88" w:rsidRPr="00F31AAB" w:rsidRDefault="00A81F88" w:rsidP="00F33B22">
            <w:pPr>
              <w:rPr>
                <w:sz w:val="24"/>
                <w:szCs w:val="24"/>
              </w:rPr>
            </w:pPr>
            <w:r>
              <w:rPr>
                <w:sz w:val="24"/>
                <w:szCs w:val="24"/>
              </w:rPr>
              <w:t>- «Использование электронного образовательного ресурса в системе дополнительного образования детей с ОВЗ»</w:t>
            </w:r>
          </w:p>
        </w:tc>
      </w:tr>
      <w:tr w:rsidR="00A81F88" w:rsidTr="00F33B22">
        <w:tc>
          <w:tcPr>
            <w:tcW w:w="1617" w:type="dxa"/>
          </w:tcPr>
          <w:p w:rsidR="00A81F88" w:rsidRPr="00F31AAB" w:rsidRDefault="00A81F88" w:rsidP="00F33B22">
            <w:pPr>
              <w:rPr>
                <w:sz w:val="24"/>
                <w:szCs w:val="24"/>
              </w:rPr>
            </w:pPr>
            <w:r>
              <w:rPr>
                <w:sz w:val="24"/>
                <w:szCs w:val="24"/>
              </w:rPr>
              <w:t xml:space="preserve">Районный </w:t>
            </w:r>
          </w:p>
        </w:tc>
        <w:tc>
          <w:tcPr>
            <w:tcW w:w="3169" w:type="dxa"/>
          </w:tcPr>
          <w:p w:rsidR="00A81F88" w:rsidRPr="00F31AAB" w:rsidRDefault="00A81F88" w:rsidP="00F33B22">
            <w:pPr>
              <w:rPr>
                <w:sz w:val="24"/>
                <w:szCs w:val="24"/>
              </w:rPr>
            </w:pPr>
            <w:r>
              <w:rPr>
                <w:sz w:val="24"/>
                <w:szCs w:val="24"/>
              </w:rPr>
              <w:t xml:space="preserve"> Районный семинар «Использование электронных образовательных ресурсов в дополнительном образовании детей. Возможности. Перспективы…»</w:t>
            </w:r>
          </w:p>
        </w:tc>
        <w:tc>
          <w:tcPr>
            <w:tcW w:w="3969" w:type="dxa"/>
          </w:tcPr>
          <w:p w:rsidR="00A81F88" w:rsidRPr="00F31AAB" w:rsidRDefault="00A81F88" w:rsidP="00F33B22">
            <w:pPr>
              <w:rPr>
                <w:sz w:val="24"/>
                <w:szCs w:val="24"/>
              </w:rPr>
            </w:pPr>
            <w:r w:rsidRPr="00F31AAB">
              <w:rPr>
                <w:sz w:val="24"/>
                <w:szCs w:val="24"/>
              </w:rPr>
              <w:t>СПб ГБУ "Центр для детей-сирот и детей, оставшихся без попечения родителей, № 11 Фрунзенского района»</w:t>
            </w:r>
          </w:p>
        </w:tc>
        <w:tc>
          <w:tcPr>
            <w:tcW w:w="2268" w:type="dxa"/>
          </w:tcPr>
          <w:p w:rsidR="00A81F88" w:rsidRDefault="00A81F88" w:rsidP="00F33B22">
            <w:pPr>
              <w:rPr>
                <w:sz w:val="24"/>
                <w:szCs w:val="24"/>
              </w:rPr>
            </w:pPr>
            <w:r>
              <w:rPr>
                <w:sz w:val="24"/>
                <w:szCs w:val="24"/>
              </w:rPr>
              <w:t>Выступление с докладом</w:t>
            </w: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Pr="00416CC6" w:rsidRDefault="00A81F88" w:rsidP="00F33B22">
            <w:pPr>
              <w:rPr>
                <w:sz w:val="24"/>
                <w:szCs w:val="24"/>
              </w:rPr>
            </w:pPr>
            <w:r w:rsidRPr="00416CC6">
              <w:rPr>
                <w:sz w:val="24"/>
                <w:szCs w:val="24"/>
              </w:rPr>
              <w:lastRenderedPageBreak/>
              <w:t>Мастер-классы</w:t>
            </w:r>
          </w:p>
          <w:p w:rsidR="00A81F88" w:rsidRPr="00F31AAB" w:rsidRDefault="00A81F88" w:rsidP="00F33B22">
            <w:pPr>
              <w:rPr>
                <w:sz w:val="24"/>
                <w:szCs w:val="24"/>
              </w:rPr>
            </w:pPr>
          </w:p>
        </w:tc>
        <w:tc>
          <w:tcPr>
            <w:tcW w:w="4897" w:type="dxa"/>
          </w:tcPr>
          <w:p w:rsidR="00A81F88" w:rsidRPr="00416CC6" w:rsidRDefault="00A81F88" w:rsidP="00F33B22">
            <w:pPr>
              <w:rPr>
                <w:sz w:val="24"/>
                <w:szCs w:val="24"/>
              </w:rPr>
            </w:pPr>
            <w:r>
              <w:rPr>
                <w:sz w:val="24"/>
                <w:szCs w:val="24"/>
              </w:rPr>
              <w:lastRenderedPageBreak/>
              <w:t>- «</w:t>
            </w:r>
            <w:r w:rsidRPr="00416CC6">
              <w:rPr>
                <w:sz w:val="24"/>
                <w:szCs w:val="24"/>
              </w:rPr>
              <w:t>Использование ЭОР в системе дополнительного образования детей с ограниченными возможностями здоровья: опыт, перспективы</w:t>
            </w:r>
            <w:r>
              <w:rPr>
                <w:sz w:val="24"/>
                <w:szCs w:val="24"/>
              </w:rPr>
              <w:t>»</w:t>
            </w:r>
          </w:p>
          <w:p w:rsidR="00A81F88" w:rsidRPr="00416CC6" w:rsidRDefault="00A81F88" w:rsidP="00F33B22">
            <w:pPr>
              <w:rPr>
                <w:sz w:val="24"/>
                <w:szCs w:val="24"/>
              </w:rPr>
            </w:pPr>
            <w:r>
              <w:rPr>
                <w:sz w:val="24"/>
                <w:szCs w:val="24"/>
              </w:rPr>
              <w:t>- «</w:t>
            </w:r>
            <w:r w:rsidRPr="00416CC6">
              <w:rPr>
                <w:sz w:val="24"/>
                <w:szCs w:val="24"/>
              </w:rPr>
              <w:t>Использование ЭОР в дополнительном образовании. Возможности, перспективы</w:t>
            </w:r>
            <w:r>
              <w:rPr>
                <w:sz w:val="24"/>
                <w:szCs w:val="24"/>
              </w:rPr>
              <w:t>»</w:t>
            </w:r>
          </w:p>
          <w:p w:rsidR="00A81F88" w:rsidRPr="00416CC6" w:rsidRDefault="00A81F88" w:rsidP="00F33B22">
            <w:pPr>
              <w:rPr>
                <w:sz w:val="24"/>
                <w:szCs w:val="24"/>
              </w:rPr>
            </w:pPr>
            <w:r>
              <w:rPr>
                <w:sz w:val="24"/>
                <w:szCs w:val="24"/>
              </w:rPr>
              <w:t>- «</w:t>
            </w:r>
            <w:r w:rsidRPr="00416CC6">
              <w:rPr>
                <w:sz w:val="24"/>
                <w:szCs w:val="24"/>
              </w:rPr>
              <w:t xml:space="preserve">Подходы к разработке </w:t>
            </w:r>
            <w:r w:rsidRPr="00416CC6">
              <w:rPr>
                <w:sz w:val="24"/>
                <w:szCs w:val="24"/>
              </w:rPr>
              <w:lastRenderedPageBreak/>
              <w:t>образовательной программы с использованием ЭОР</w:t>
            </w:r>
            <w:r>
              <w:rPr>
                <w:sz w:val="24"/>
                <w:szCs w:val="24"/>
              </w:rPr>
              <w:t>»</w:t>
            </w:r>
          </w:p>
          <w:p w:rsidR="00A81F88" w:rsidRPr="00416CC6" w:rsidRDefault="00A81F88" w:rsidP="00F33B22">
            <w:pPr>
              <w:rPr>
                <w:sz w:val="24"/>
                <w:szCs w:val="24"/>
              </w:rPr>
            </w:pPr>
            <w:r>
              <w:rPr>
                <w:sz w:val="24"/>
                <w:szCs w:val="24"/>
              </w:rPr>
              <w:t>- «</w:t>
            </w:r>
            <w:r w:rsidRPr="00416CC6">
              <w:rPr>
                <w:sz w:val="24"/>
                <w:szCs w:val="24"/>
              </w:rPr>
              <w:t>Разработка и апробация дистанционного курса повышения квалификации для педаго</w:t>
            </w:r>
            <w:r>
              <w:rPr>
                <w:sz w:val="24"/>
                <w:szCs w:val="24"/>
              </w:rPr>
              <w:t>гов дополнительного образования»</w:t>
            </w:r>
          </w:p>
          <w:p w:rsidR="00A81F88" w:rsidRPr="00416CC6" w:rsidRDefault="00A81F88" w:rsidP="00F33B22">
            <w:pPr>
              <w:rPr>
                <w:sz w:val="24"/>
                <w:szCs w:val="24"/>
              </w:rPr>
            </w:pPr>
            <w:r>
              <w:rPr>
                <w:sz w:val="24"/>
                <w:szCs w:val="24"/>
              </w:rPr>
              <w:t>- «</w:t>
            </w:r>
            <w:r w:rsidRPr="00416CC6">
              <w:rPr>
                <w:sz w:val="24"/>
                <w:szCs w:val="24"/>
              </w:rPr>
              <w:t>Использование ЭОР в работе педагогов дополнительного образования для повышения мотивации воспитанников к тво</w:t>
            </w:r>
            <w:r>
              <w:rPr>
                <w:sz w:val="24"/>
                <w:szCs w:val="24"/>
              </w:rPr>
              <w:t>рческой и трудовой деятельности»</w:t>
            </w:r>
          </w:p>
          <w:p w:rsidR="00A81F88" w:rsidRPr="00416CC6" w:rsidRDefault="00A81F88" w:rsidP="00F33B22">
            <w:pPr>
              <w:rPr>
                <w:sz w:val="24"/>
                <w:szCs w:val="24"/>
              </w:rPr>
            </w:pPr>
            <w:r w:rsidRPr="00416CC6">
              <w:rPr>
                <w:sz w:val="24"/>
                <w:szCs w:val="24"/>
              </w:rPr>
              <w:t xml:space="preserve">«Экологическое творчество. Технология изготовления картин из песка» </w:t>
            </w:r>
          </w:p>
          <w:p w:rsidR="00A81F88" w:rsidRPr="00416CC6" w:rsidRDefault="00A81F88" w:rsidP="00F33B22">
            <w:pPr>
              <w:rPr>
                <w:sz w:val="24"/>
                <w:szCs w:val="24"/>
              </w:rPr>
            </w:pPr>
            <w:r w:rsidRPr="00416CC6">
              <w:rPr>
                <w:sz w:val="24"/>
                <w:szCs w:val="24"/>
              </w:rPr>
              <w:t xml:space="preserve"> «Абстрактная и декоративная живопись в детском изобразительном творчестве»</w:t>
            </w:r>
          </w:p>
          <w:p w:rsidR="00A81F88" w:rsidRPr="00416CC6" w:rsidRDefault="00A81F88" w:rsidP="00F33B22">
            <w:pPr>
              <w:rPr>
                <w:sz w:val="24"/>
                <w:szCs w:val="24"/>
              </w:rPr>
            </w:pPr>
            <w:r w:rsidRPr="00416CC6">
              <w:rPr>
                <w:sz w:val="24"/>
                <w:szCs w:val="24"/>
              </w:rPr>
              <w:t xml:space="preserve"> «Использование ЭОР в процессе обучения воспитанников»</w:t>
            </w:r>
          </w:p>
          <w:p w:rsidR="00A81F88" w:rsidRPr="00416CC6" w:rsidRDefault="00A81F88" w:rsidP="00F33B22">
            <w:pPr>
              <w:rPr>
                <w:sz w:val="24"/>
                <w:szCs w:val="24"/>
              </w:rPr>
            </w:pPr>
            <w:r w:rsidRPr="00416CC6">
              <w:rPr>
                <w:sz w:val="24"/>
                <w:szCs w:val="24"/>
              </w:rPr>
              <w:t xml:space="preserve"> «Конструирование и моделирование детской одежды»</w:t>
            </w:r>
          </w:p>
          <w:p w:rsidR="00A81F88" w:rsidRPr="00F31AAB" w:rsidRDefault="00A81F88" w:rsidP="00F33B22">
            <w:pPr>
              <w:rPr>
                <w:sz w:val="24"/>
                <w:szCs w:val="24"/>
              </w:rPr>
            </w:pPr>
            <w:r w:rsidRPr="00416CC6">
              <w:rPr>
                <w:sz w:val="24"/>
                <w:szCs w:val="24"/>
              </w:rPr>
              <w:t>«По страницам модных журналов»</w:t>
            </w:r>
          </w:p>
        </w:tc>
      </w:tr>
      <w:tr w:rsidR="00A81F88" w:rsidTr="00F33B22">
        <w:tc>
          <w:tcPr>
            <w:tcW w:w="1617" w:type="dxa"/>
          </w:tcPr>
          <w:p w:rsidR="00A81F88" w:rsidRPr="00F31AAB" w:rsidRDefault="00A81F88" w:rsidP="00F33B22">
            <w:pPr>
              <w:rPr>
                <w:sz w:val="24"/>
                <w:szCs w:val="24"/>
              </w:rPr>
            </w:pPr>
            <w:r>
              <w:rPr>
                <w:sz w:val="24"/>
                <w:szCs w:val="24"/>
              </w:rPr>
              <w:lastRenderedPageBreak/>
              <w:t xml:space="preserve">Городской </w:t>
            </w:r>
          </w:p>
        </w:tc>
        <w:tc>
          <w:tcPr>
            <w:tcW w:w="3169" w:type="dxa"/>
          </w:tcPr>
          <w:p w:rsidR="00A81F88" w:rsidRPr="00F31AAB" w:rsidRDefault="00A81F88" w:rsidP="00F33B22">
            <w:pPr>
              <w:rPr>
                <w:sz w:val="24"/>
                <w:szCs w:val="24"/>
              </w:rPr>
            </w:pPr>
            <w:r>
              <w:rPr>
                <w:sz w:val="24"/>
                <w:szCs w:val="24"/>
              </w:rPr>
              <w:t xml:space="preserve">Научно-практическая конференция «Разработка новых форм поддержки развития и успешной социализации детей-сирот и детей, лишенных </w:t>
            </w:r>
            <w:r>
              <w:rPr>
                <w:sz w:val="24"/>
                <w:szCs w:val="24"/>
              </w:rPr>
              <w:lastRenderedPageBreak/>
              <w:t>родительского попечительства»</w:t>
            </w:r>
          </w:p>
        </w:tc>
        <w:tc>
          <w:tcPr>
            <w:tcW w:w="3969" w:type="dxa"/>
          </w:tcPr>
          <w:p w:rsidR="00A81F88" w:rsidRPr="00F31AAB" w:rsidRDefault="00A81F88" w:rsidP="00F33B22">
            <w:pPr>
              <w:rPr>
                <w:sz w:val="24"/>
                <w:szCs w:val="24"/>
              </w:rPr>
            </w:pPr>
            <w:r w:rsidRPr="00F31AAB">
              <w:rPr>
                <w:sz w:val="24"/>
                <w:szCs w:val="24"/>
              </w:rPr>
              <w:lastRenderedPageBreak/>
              <w:t>СПб ГБУ "Центр для детей-сирот и детей, оставшихся без попечения родителей, № 11 Фрунзенског</w:t>
            </w:r>
            <w:r w:rsidRPr="00F31AAB">
              <w:rPr>
                <w:sz w:val="24"/>
                <w:szCs w:val="24"/>
              </w:rPr>
              <w:lastRenderedPageBreak/>
              <w:t>о района»</w:t>
            </w:r>
          </w:p>
        </w:tc>
        <w:tc>
          <w:tcPr>
            <w:tcW w:w="2268" w:type="dxa"/>
          </w:tcPr>
          <w:p w:rsidR="00A81F88" w:rsidRDefault="00A81F88" w:rsidP="00F33B22">
            <w:pPr>
              <w:rPr>
                <w:sz w:val="24"/>
                <w:szCs w:val="24"/>
              </w:rPr>
            </w:pPr>
            <w:r>
              <w:rPr>
                <w:sz w:val="24"/>
                <w:szCs w:val="24"/>
              </w:rPr>
              <w:lastRenderedPageBreak/>
              <w:t>Выступление с докладом</w:t>
            </w: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Default="00A81F88" w:rsidP="00F33B22">
            <w:pPr>
              <w:rPr>
                <w:sz w:val="24"/>
                <w:szCs w:val="24"/>
              </w:rPr>
            </w:pPr>
          </w:p>
          <w:p w:rsidR="00A81F88" w:rsidRPr="00F31AAB" w:rsidRDefault="00A81F88" w:rsidP="00F33B22">
            <w:pPr>
              <w:rPr>
                <w:sz w:val="24"/>
                <w:szCs w:val="24"/>
              </w:rPr>
            </w:pPr>
            <w:r>
              <w:rPr>
                <w:sz w:val="24"/>
                <w:szCs w:val="24"/>
              </w:rPr>
              <w:t>Стендовые доклады</w:t>
            </w:r>
          </w:p>
        </w:tc>
        <w:tc>
          <w:tcPr>
            <w:tcW w:w="4897" w:type="dxa"/>
          </w:tcPr>
          <w:p w:rsidR="00A81F88" w:rsidRPr="006A489D" w:rsidRDefault="00A81F88" w:rsidP="00F33B22">
            <w:pPr>
              <w:rPr>
                <w:sz w:val="24"/>
                <w:szCs w:val="24"/>
              </w:rPr>
            </w:pPr>
            <w:r>
              <w:rPr>
                <w:sz w:val="24"/>
                <w:szCs w:val="24"/>
              </w:rPr>
              <w:t>- «</w:t>
            </w:r>
            <w:r w:rsidRPr="006A489D">
              <w:rPr>
                <w:sz w:val="24"/>
                <w:szCs w:val="24"/>
              </w:rPr>
              <w:t>Система поддержки социализации ребенка в Центре для дете</w:t>
            </w:r>
            <w:r>
              <w:rPr>
                <w:sz w:val="24"/>
                <w:szCs w:val="24"/>
              </w:rPr>
              <w:t>й-сирот №11 Фрунзенского района»</w:t>
            </w:r>
          </w:p>
          <w:p w:rsidR="00A81F88" w:rsidRDefault="00A81F88" w:rsidP="00F33B22">
            <w:pPr>
              <w:rPr>
                <w:rFonts w:ascii="Century" w:hAnsi="Century"/>
                <w:b/>
                <w:bCs/>
                <w:sz w:val="24"/>
                <w:szCs w:val="24"/>
              </w:rPr>
            </w:pPr>
            <w:r>
              <w:rPr>
                <w:sz w:val="24"/>
                <w:szCs w:val="24"/>
              </w:rPr>
              <w:t>- «</w:t>
            </w:r>
            <w:r w:rsidRPr="006A489D">
              <w:rPr>
                <w:sz w:val="24"/>
                <w:szCs w:val="24"/>
              </w:rPr>
              <w:t xml:space="preserve">Роль педагогов дополнительного образования в </w:t>
            </w:r>
            <w:r w:rsidRPr="006A489D">
              <w:rPr>
                <w:sz w:val="24"/>
                <w:szCs w:val="24"/>
              </w:rPr>
              <w:lastRenderedPageBreak/>
              <w:t>социализации воспитанников</w:t>
            </w:r>
            <w:r>
              <w:rPr>
                <w:sz w:val="24"/>
                <w:szCs w:val="24"/>
              </w:rPr>
              <w:t>»</w:t>
            </w:r>
            <w:r w:rsidRPr="00BA6D5F">
              <w:rPr>
                <w:rFonts w:ascii="Century" w:hAnsi="Century"/>
                <w:b/>
                <w:bCs/>
                <w:sz w:val="24"/>
                <w:szCs w:val="24"/>
              </w:rPr>
              <w:t xml:space="preserve"> </w:t>
            </w:r>
          </w:p>
          <w:p w:rsidR="00A81F88" w:rsidRPr="006A489D" w:rsidRDefault="00A81F88" w:rsidP="00F33B22">
            <w:pPr>
              <w:rPr>
                <w:sz w:val="24"/>
                <w:szCs w:val="24"/>
              </w:rPr>
            </w:pPr>
            <w:r>
              <w:rPr>
                <w:sz w:val="24"/>
                <w:szCs w:val="24"/>
              </w:rPr>
              <w:t>- «</w:t>
            </w:r>
            <w:r w:rsidRPr="006A489D">
              <w:rPr>
                <w:sz w:val="24"/>
                <w:szCs w:val="24"/>
              </w:rPr>
              <w:t xml:space="preserve">Презентация нового проекта “Детский музыкальный театр MOZART”. </w:t>
            </w:r>
          </w:p>
          <w:p w:rsidR="00A81F88" w:rsidRPr="006A489D" w:rsidRDefault="00A81F88" w:rsidP="00F33B22">
            <w:pPr>
              <w:rPr>
                <w:sz w:val="24"/>
                <w:szCs w:val="24"/>
              </w:rPr>
            </w:pPr>
            <w:r>
              <w:rPr>
                <w:sz w:val="24"/>
                <w:szCs w:val="24"/>
              </w:rPr>
              <w:t>- «</w:t>
            </w:r>
            <w:r w:rsidRPr="006A489D">
              <w:rPr>
                <w:sz w:val="24"/>
                <w:szCs w:val="24"/>
              </w:rPr>
              <w:t>Формирование у воспитанников с ограниченными возможностями здоровья здорового образа жизни и приобщение к физической культуре и спорту посредствам занятий по общей физической подготовке</w:t>
            </w:r>
            <w:r>
              <w:rPr>
                <w:sz w:val="24"/>
                <w:szCs w:val="24"/>
              </w:rPr>
              <w:t>»</w:t>
            </w:r>
          </w:p>
          <w:p w:rsidR="00A81F88" w:rsidRPr="006A489D" w:rsidRDefault="00A81F88" w:rsidP="00F33B22">
            <w:pPr>
              <w:rPr>
                <w:sz w:val="24"/>
                <w:szCs w:val="24"/>
              </w:rPr>
            </w:pPr>
            <w:r>
              <w:rPr>
                <w:sz w:val="24"/>
                <w:szCs w:val="24"/>
              </w:rPr>
              <w:t>- «</w:t>
            </w:r>
            <w:r w:rsidRPr="006A489D">
              <w:rPr>
                <w:sz w:val="24"/>
                <w:szCs w:val="24"/>
              </w:rPr>
              <w:t>Реализация программы дополнительного образования воспитанников с использованием электронных образовательных техно</w:t>
            </w:r>
            <w:r>
              <w:rPr>
                <w:sz w:val="24"/>
                <w:szCs w:val="24"/>
              </w:rPr>
              <w:t>логий»</w:t>
            </w:r>
          </w:p>
          <w:p w:rsidR="00A81F88" w:rsidRPr="006A489D" w:rsidRDefault="00A81F88" w:rsidP="00F33B22">
            <w:pPr>
              <w:rPr>
                <w:sz w:val="24"/>
                <w:szCs w:val="24"/>
              </w:rPr>
            </w:pPr>
            <w:r>
              <w:rPr>
                <w:sz w:val="24"/>
                <w:szCs w:val="24"/>
              </w:rPr>
              <w:t>- «</w:t>
            </w:r>
            <w:r w:rsidRPr="006A489D">
              <w:rPr>
                <w:sz w:val="24"/>
                <w:szCs w:val="24"/>
              </w:rPr>
              <w:t>Социализация детей – сирот и детей, оставшихся без попечения родителей путем формирования мотивационной сферы в трудовой деятельности</w:t>
            </w:r>
            <w:r>
              <w:rPr>
                <w:sz w:val="24"/>
                <w:szCs w:val="24"/>
              </w:rPr>
              <w:t>»</w:t>
            </w:r>
          </w:p>
          <w:p w:rsidR="00A81F88" w:rsidRPr="00F31AAB" w:rsidRDefault="00A81F88" w:rsidP="00F33B22">
            <w:pPr>
              <w:rPr>
                <w:sz w:val="24"/>
                <w:szCs w:val="24"/>
              </w:rPr>
            </w:pPr>
            <w:r>
              <w:rPr>
                <w:sz w:val="24"/>
                <w:szCs w:val="24"/>
              </w:rPr>
              <w:t>- «Использование электронного образовательного ресурса в системе дополнительного образования детей с ОВЗ»</w:t>
            </w:r>
          </w:p>
        </w:tc>
      </w:tr>
    </w:tbl>
    <w:p w:rsidR="00A81F88" w:rsidRDefault="00A81F88" w:rsidP="00A81F88">
      <w:pPr>
        <w:jc w:val="both"/>
      </w:pPr>
    </w:p>
    <w:p w:rsidR="00F33B22" w:rsidRPr="00682232" w:rsidRDefault="00B54E8A" w:rsidP="00B54E8A">
      <w:pPr>
        <w:suppressAutoHyphens/>
        <w:ind w:firstLine="708"/>
        <w:jc w:val="center"/>
        <w:rPr>
          <w:b/>
          <w:sz w:val="28"/>
          <w:szCs w:val="28"/>
        </w:rPr>
      </w:pPr>
      <w:r w:rsidRPr="00682232">
        <w:rPr>
          <w:b/>
          <w:sz w:val="28"/>
          <w:szCs w:val="28"/>
        </w:rPr>
        <w:t>Клуб выпускников</w:t>
      </w:r>
    </w:p>
    <w:p w:rsidR="00B54E8A" w:rsidRPr="00FE1AE5" w:rsidRDefault="00B54E8A" w:rsidP="00B54E8A">
      <w:pPr>
        <w:suppressAutoHyphens/>
        <w:jc w:val="both"/>
      </w:pPr>
      <w:r w:rsidRPr="00FE1AE5">
        <w:t>«Организация создания на базе детских домов клубов выпускников в целях оказания социальной и правовой помощи, в том числе по вопросам  трудоустройства и решения жилищных проблем»</w:t>
      </w:r>
    </w:p>
    <w:p w:rsidR="00B54E8A" w:rsidRPr="00FE1AE5" w:rsidRDefault="00B54E8A" w:rsidP="00B54E8A">
      <w:pPr>
        <w:suppressAutoHyphens/>
        <w:ind w:firstLine="426"/>
        <w:jc w:val="both"/>
      </w:pPr>
      <w:r w:rsidRPr="00FE1AE5">
        <w:t xml:space="preserve">  </w:t>
      </w:r>
      <w:proofErr w:type="gramStart"/>
      <w:r w:rsidRPr="00FE1AE5">
        <w:t xml:space="preserve">В СПб ГБУ «Центр для детей-сирот и детей, оставшихся без попечения родителей, № 11 Фрунзенского района» работает Молодежный Центр «Клуб выпускников Содружество», который в своей деятельности руководствуется положением, </w:t>
      </w:r>
      <w:r w:rsidRPr="00FE1AE5">
        <w:lastRenderedPageBreak/>
        <w:t xml:space="preserve">разработанным  при участии СПб ГБУ «Центр социальной помощи семье и детям Фрунзенского района», в целях оказания социальной и правовой помощи, в том числе по вопросам  трудоустройства и решения жилищных проблем. </w:t>
      </w:r>
      <w:proofErr w:type="gramEnd"/>
    </w:p>
    <w:p w:rsidR="00B54E8A" w:rsidRPr="00FE1AE5" w:rsidRDefault="00B54E8A" w:rsidP="00B54E8A">
      <w:pPr>
        <w:suppressAutoHyphens/>
        <w:ind w:firstLine="426"/>
        <w:jc w:val="both"/>
      </w:pPr>
      <w:r w:rsidRPr="00FE1AE5">
        <w:t xml:space="preserve">Члены Клуба – это выпускники ГБОУ Детского дома №11 и бывшего Детского дома-школы № 9, а также будущие выпускники СПб ГБУ «Центр для детей-сирот и детей, оставшихся без попечения родителей №11, Фрунзенского района». </w:t>
      </w:r>
    </w:p>
    <w:p w:rsidR="00B54E8A" w:rsidRPr="00FE1AE5" w:rsidRDefault="00B54E8A" w:rsidP="00B54E8A">
      <w:pPr>
        <w:suppressAutoHyphens/>
        <w:ind w:firstLine="426"/>
        <w:jc w:val="both"/>
      </w:pPr>
      <w:r w:rsidRPr="00FE1AE5">
        <w:t>Цель создания Клуба – оказание помощи выпускникам в трудной жизненной ситуации.</w:t>
      </w:r>
    </w:p>
    <w:p w:rsidR="00B54E8A" w:rsidRPr="00FE1AE5" w:rsidRDefault="00B54E8A" w:rsidP="00B54E8A">
      <w:pPr>
        <w:suppressAutoHyphens/>
        <w:ind w:firstLine="426"/>
        <w:jc w:val="both"/>
      </w:pPr>
      <w:r w:rsidRPr="00FE1AE5">
        <w:t>Информация о работе Клуба проходит через средства связи, интернет («в контакте») и через самих выпускников.</w:t>
      </w:r>
    </w:p>
    <w:p w:rsidR="00B54E8A" w:rsidRPr="00FE1AE5" w:rsidRDefault="00B54E8A" w:rsidP="00B54E8A">
      <w:pPr>
        <w:ind w:left="426"/>
        <w:jc w:val="both"/>
      </w:pPr>
      <w:r w:rsidRPr="00FE1AE5">
        <w:t>Виды деятельности Клуба:</w:t>
      </w:r>
    </w:p>
    <w:p w:rsidR="00B54E8A" w:rsidRPr="00FE1AE5" w:rsidRDefault="00B54E8A" w:rsidP="00B54E8A">
      <w:pPr>
        <w:suppressAutoHyphens/>
        <w:autoSpaceDE w:val="0"/>
        <w:autoSpaceDN w:val="0"/>
        <w:adjustRightInd w:val="0"/>
        <w:ind w:left="142" w:hanging="142"/>
        <w:jc w:val="both"/>
        <w:rPr>
          <w:color w:val="000000"/>
        </w:rPr>
      </w:pPr>
      <w:r w:rsidRPr="00FE1AE5">
        <w:rPr>
          <w:color w:val="000000"/>
        </w:rPr>
        <w:t xml:space="preserve"> 1.  Оказание консультативной, психологической, педагогической, юридической, социальной и иной помощи выпускникам, с целью повышения их готовности </w:t>
      </w:r>
      <w:r w:rsidRPr="00FE1AE5">
        <w:rPr>
          <w:bCs/>
        </w:rPr>
        <w:t>к самостоятельной семейной жизни. Ведется журнал приема посетителей.</w:t>
      </w:r>
    </w:p>
    <w:p w:rsidR="00B54E8A" w:rsidRPr="00FE1AE5" w:rsidRDefault="00B54E8A" w:rsidP="00B54E8A">
      <w:pPr>
        <w:suppressAutoHyphens/>
        <w:autoSpaceDE w:val="0"/>
        <w:autoSpaceDN w:val="0"/>
        <w:adjustRightInd w:val="0"/>
        <w:jc w:val="both"/>
      </w:pPr>
      <w:r w:rsidRPr="00FE1AE5">
        <w:t xml:space="preserve">2. Взаимодействие с юристами МО </w:t>
      </w:r>
      <w:proofErr w:type="spellStart"/>
      <w:proofErr w:type="gramStart"/>
      <w:r w:rsidRPr="00FE1AE5">
        <w:t>МО</w:t>
      </w:r>
      <w:proofErr w:type="spellEnd"/>
      <w:proofErr w:type="gramEnd"/>
      <w:r w:rsidRPr="00FE1AE5">
        <w:t xml:space="preserve"> «Георгиевский» по жилищным вопросам выпускников;</w:t>
      </w:r>
    </w:p>
    <w:p w:rsidR="00B54E8A" w:rsidRPr="00FE1AE5" w:rsidRDefault="00B54E8A" w:rsidP="00B54E8A">
      <w:pPr>
        <w:tabs>
          <w:tab w:val="left" w:pos="851"/>
        </w:tabs>
        <w:suppressAutoHyphens/>
        <w:autoSpaceDE w:val="0"/>
        <w:autoSpaceDN w:val="0"/>
        <w:adjustRightInd w:val="0"/>
        <w:jc w:val="both"/>
      </w:pPr>
      <w:r w:rsidRPr="00FE1AE5">
        <w:t xml:space="preserve">3. Взаимодействие с Центрами социальной помощи семье и детям в районах города по вопросам социальной помощи, погашения задолженности по квартплате, по предоставлению жилых помещений, предоставление бесплатных яслей, продуктовых наборов и оказании иных услуг; </w:t>
      </w:r>
    </w:p>
    <w:p w:rsidR="00B54E8A" w:rsidRPr="00FE1AE5" w:rsidRDefault="00B54E8A" w:rsidP="00B54E8A">
      <w:pPr>
        <w:tabs>
          <w:tab w:val="left" w:pos="851"/>
        </w:tabs>
        <w:suppressAutoHyphens/>
        <w:autoSpaceDE w:val="0"/>
        <w:autoSpaceDN w:val="0"/>
        <w:adjustRightInd w:val="0"/>
        <w:jc w:val="both"/>
      </w:pPr>
      <w:r w:rsidRPr="00FE1AE5">
        <w:rPr>
          <w:color w:val="000000"/>
        </w:rPr>
        <w:t>4. Взаимодействие с Комитетом занятости населения Санкт-Петербурга. В марте Представитель Комитета  - Кузнецова Ирина Викторовна провела встреч</w:t>
      </w:r>
      <w:proofErr w:type="gramStart"/>
      <w:r w:rsidRPr="00FE1AE5">
        <w:rPr>
          <w:color w:val="000000"/>
        </w:rPr>
        <w:t>у-</w:t>
      </w:r>
      <w:proofErr w:type="gramEnd"/>
      <w:r w:rsidRPr="00FE1AE5">
        <w:rPr>
          <w:color w:val="000000"/>
        </w:rPr>
        <w:t xml:space="preserve"> семинар с воспитанниками «Центра №11» и будущими выпускниками, тема – «учиться и работать – это реально».</w:t>
      </w:r>
    </w:p>
    <w:p w:rsidR="00B54E8A" w:rsidRPr="00FE1AE5" w:rsidRDefault="00B54E8A" w:rsidP="00B54E8A">
      <w:pPr>
        <w:tabs>
          <w:tab w:val="left" w:pos="851"/>
        </w:tabs>
        <w:suppressAutoHyphens/>
        <w:autoSpaceDE w:val="0"/>
        <w:autoSpaceDN w:val="0"/>
        <w:adjustRightInd w:val="0"/>
        <w:jc w:val="both"/>
        <w:rPr>
          <w:color w:val="000000"/>
        </w:rPr>
      </w:pPr>
      <w:r w:rsidRPr="00FE1AE5">
        <w:t>5. Взаимодействие с Центрами занятости населения районов города.</w:t>
      </w:r>
      <w:r w:rsidRPr="00FE1AE5">
        <w:rPr>
          <w:color w:val="000000"/>
        </w:rPr>
        <w:t xml:space="preserve"> В 2015 году 2 выпускницам посоветовали обратиться за помощью в Центр занятости населения Фрунзенского района. Получили помощь и направление на работу. </w:t>
      </w:r>
    </w:p>
    <w:p w:rsidR="00B54E8A" w:rsidRPr="00FE1AE5" w:rsidRDefault="00B54E8A" w:rsidP="00B54E8A">
      <w:pPr>
        <w:tabs>
          <w:tab w:val="left" w:pos="851"/>
        </w:tabs>
        <w:suppressAutoHyphens/>
        <w:autoSpaceDE w:val="0"/>
        <w:autoSpaceDN w:val="0"/>
        <w:adjustRightInd w:val="0"/>
        <w:jc w:val="both"/>
        <w:rPr>
          <w:color w:val="000000"/>
        </w:rPr>
      </w:pPr>
      <w:r w:rsidRPr="00FE1AE5">
        <w:rPr>
          <w:color w:val="000000"/>
        </w:rPr>
        <w:t xml:space="preserve">Выпускницы ходили на собеседования, но в итоге выбрали  - продолжить обучение в Педагогическом училище. </w:t>
      </w:r>
    </w:p>
    <w:p w:rsidR="00B54E8A" w:rsidRPr="00FE1AE5" w:rsidRDefault="00B54E8A" w:rsidP="00B54E8A">
      <w:pPr>
        <w:tabs>
          <w:tab w:val="left" w:pos="851"/>
        </w:tabs>
        <w:suppressAutoHyphens/>
        <w:autoSpaceDE w:val="0"/>
        <w:autoSpaceDN w:val="0"/>
        <w:adjustRightInd w:val="0"/>
        <w:jc w:val="both"/>
        <w:rPr>
          <w:color w:val="000000"/>
        </w:rPr>
      </w:pPr>
      <w:r w:rsidRPr="00FE1AE5">
        <w:t>6.</w:t>
      </w:r>
      <w:r w:rsidRPr="00FE1AE5">
        <w:rPr>
          <w:color w:val="000000"/>
        </w:rPr>
        <w:t xml:space="preserve"> Совместная работа с учебными заведениями города, в которых проходят профессиональное обучение выпускники. При необходимости помощь в переводе в другие учебные заведения и смен</w:t>
      </w:r>
      <w:r w:rsidR="007E69F8" w:rsidRPr="00FE1AE5">
        <w:rPr>
          <w:color w:val="000000"/>
        </w:rPr>
        <w:t>е профессии (2 человека</w:t>
      </w:r>
      <w:r w:rsidRPr="00FE1AE5">
        <w:rPr>
          <w:color w:val="000000"/>
        </w:rPr>
        <w:t>).</w:t>
      </w:r>
    </w:p>
    <w:p w:rsidR="00B54E8A" w:rsidRPr="00FE1AE5" w:rsidRDefault="00B54E8A" w:rsidP="00B54E8A">
      <w:pPr>
        <w:suppressAutoHyphens/>
        <w:autoSpaceDE w:val="0"/>
        <w:autoSpaceDN w:val="0"/>
        <w:adjustRightInd w:val="0"/>
        <w:jc w:val="both"/>
        <w:rPr>
          <w:color w:val="000000"/>
        </w:rPr>
      </w:pPr>
      <w:r w:rsidRPr="00FE1AE5">
        <w:t xml:space="preserve">7. </w:t>
      </w:r>
      <w:r w:rsidRPr="00FE1AE5">
        <w:rPr>
          <w:color w:val="000000"/>
        </w:rPr>
        <w:t xml:space="preserve">Помощь в социальной адаптации выпускников и  подготовке их к самостоятельной жизни. Посещение ребят на дому. Помощь в быту, умении готовить, покупать продукты, выбирать бытовые средства, необходимые для дома. Помогать готовить (2 человека).  Сопровождение и помощь в оформлении документов (восстановление утраченного паспорта – 2 человека). </w:t>
      </w:r>
    </w:p>
    <w:p w:rsidR="00B54E8A" w:rsidRPr="00FE1AE5" w:rsidRDefault="00B54E8A" w:rsidP="00B54E8A">
      <w:pPr>
        <w:suppressAutoHyphens/>
        <w:autoSpaceDE w:val="0"/>
        <w:autoSpaceDN w:val="0"/>
        <w:adjustRightInd w:val="0"/>
        <w:jc w:val="both"/>
      </w:pPr>
    </w:p>
    <w:p w:rsidR="00B54E8A" w:rsidRPr="00FE1AE5" w:rsidRDefault="00B54E8A" w:rsidP="00B54E8A">
      <w:pPr>
        <w:suppressAutoHyphens/>
        <w:autoSpaceDE w:val="0"/>
        <w:autoSpaceDN w:val="0"/>
        <w:adjustRightInd w:val="0"/>
        <w:jc w:val="both"/>
      </w:pPr>
      <w:r w:rsidRPr="00FE1AE5">
        <w:t>8. Содействие в получении образования и трудоустройстве, защите прав и законных интересов</w:t>
      </w:r>
    </w:p>
    <w:p w:rsidR="00B54E8A" w:rsidRPr="00FE1AE5" w:rsidRDefault="00B54E8A" w:rsidP="00B54E8A">
      <w:pPr>
        <w:suppressAutoHyphens/>
        <w:autoSpaceDE w:val="0"/>
        <w:autoSpaceDN w:val="0"/>
        <w:adjustRightInd w:val="0"/>
        <w:jc w:val="both"/>
      </w:pPr>
      <w:r w:rsidRPr="00FE1AE5">
        <w:rPr>
          <w:color w:val="000000"/>
        </w:rPr>
        <w:t xml:space="preserve">9. Взаимодействие с жилищными отделами Администраций Санкт-Петербурга по жилищным вопросам выпускников. </w:t>
      </w:r>
      <w:proofErr w:type="gramStart"/>
      <w:r w:rsidRPr="00FE1AE5">
        <w:rPr>
          <w:color w:val="000000"/>
        </w:rPr>
        <w:t>В 2015 году смотровые на жилые помещения  получили 5 человек.</w:t>
      </w:r>
      <w:proofErr w:type="gramEnd"/>
      <w:r w:rsidRPr="00FE1AE5">
        <w:rPr>
          <w:color w:val="000000"/>
        </w:rPr>
        <w:t xml:space="preserve">  Администратор Клуба </w:t>
      </w:r>
      <w:r w:rsidRPr="00FE1AE5">
        <w:t xml:space="preserve">сопровождает ребят при осмотре и </w:t>
      </w:r>
      <w:r w:rsidRPr="00FE1AE5">
        <w:rPr>
          <w:color w:val="000000"/>
        </w:rPr>
        <w:t xml:space="preserve"> в обустройстве  жилых помещений. Предоставляется транспорт </w:t>
      </w:r>
      <w:r w:rsidRPr="00FE1AE5">
        <w:t>для перевозки вещей при переезде на новый адрес бывшим выпускникам;</w:t>
      </w:r>
    </w:p>
    <w:p w:rsidR="00B54E8A" w:rsidRPr="00FE1AE5" w:rsidRDefault="00B54E8A" w:rsidP="00B54E8A">
      <w:pPr>
        <w:suppressAutoHyphens/>
        <w:autoSpaceDE w:val="0"/>
        <w:autoSpaceDN w:val="0"/>
        <w:adjustRightInd w:val="0"/>
        <w:jc w:val="both"/>
      </w:pPr>
      <w:r w:rsidRPr="00FE1AE5">
        <w:t>10. Взаимодействие с негосударственными некоммерческими, в том числе общественными и религиозными, организациями, благотворительными фондами, а также отдельными гражданами – добровольцами (волонтерами), в целях реализации мероприятий, направленных на оказание выпускникам социальной, медицинской, юридической, продуктовой, материальной помощи в порядке, установленном законодательством Российской Федерации;</w:t>
      </w:r>
    </w:p>
    <w:p w:rsidR="00B54E8A" w:rsidRPr="00FE1AE5" w:rsidRDefault="00B54E8A" w:rsidP="00B54E8A">
      <w:pPr>
        <w:suppressAutoHyphens/>
        <w:jc w:val="both"/>
      </w:pPr>
      <w:r w:rsidRPr="00FE1AE5">
        <w:lastRenderedPageBreak/>
        <w:t>Взаимодействие с Ассоциацией общественных объединений родителей детей-инвалидов ГАООРДИ:</w:t>
      </w:r>
    </w:p>
    <w:p w:rsidR="00B54E8A" w:rsidRPr="00FE1AE5" w:rsidRDefault="00B54E8A" w:rsidP="00B54E8A">
      <w:pPr>
        <w:suppressAutoHyphens/>
        <w:jc w:val="both"/>
      </w:pPr>
      <w:r w:rsidRPr="00FE1AE5">
        <w:t>- участие в мероприятиях ГАООРДИ (военно-патриотический слет, день «Благодарения» и др.)</w:t>
      </w:r>
    </w:p>
    <w:p w:rsidR="00B54E8A" w:rsidRPr="00FE1AE5" w:rsidRDefault="00B54E8A" w:rsidP="00B54E8A">
      <w:pPr>
        <w:suppressAutoHyphens/>
        <w:jc w:val="both"/>
      </w:pPr>
      <w:r w:rsidRPr="00FE1AE5">
        <w:t xml:space="preserve">- реализация программы « временная занятость подростков», с целью приобретения будущим выпускникам трудовых навыков и трудовой дисциплины. </w:t>
      </w:r>
    </w:p>
    <w:p w:rsidR="00B54E8A" w:rsidRPr="00FE1AE5" w:rsidRDefault="00B54E8A" w:rsidP="00B54E8A">
      <w:pPr>
        <w:suppressAutoHyphens/>
        <w:jc w:val="both"/>
      </w:pPr>
      <w:r w:rsidRPr="00FE1AE5">
        <w:t>Взаимодействие Клуба и специалистов общественной организации «Родительский центр «Подсолнух»: -</w:t>
      </w:r>
    </w:p>
    <w:p w:rsidR="00B54E8A" w:rsidRPr="00FE1AE5" w:rsidRDefault="00B54E8A" w:rsidP="00B54E8A">
      <w:pPr>
        <w:suppressAutoHyphens/>
        <w:jc w:val="both"/>
      </w:pPr>
      <w:r w:rsidRPr="00FE1AE5">
        <w:t xml:space="preserve"> на основании договора проводятся занятия с  воспитанниками-инвалидами (7 человек) с целью приобретения детьми ключевых компетенций, необходимых для успешной жизнедеятельности в обществе.  </w:t>
      </w:r>
    </w:p>
    <w:p w:rsidR="00B54E8A" w:rsidRPr="00FE1AE5" w:rsidRDefault="00B54E8A" w:rsidP="00B54E8A">
      <w:pPr>
        <w:suppressAutoHyphens/>
        <w:jc w:val="both"/>
      </w:pPr>
      <w:r w:rsidRPr="00FE1AE5">
        <w:t>Взаимодействие осуществляется в рамках благотворительной программы «Мое завтра»;</w:t>
      </w:r>
    </w:p>
    <w:p w:rsidR="00B54E8A" w:rsidRPr="00FE1AE5" w:rsidRDefault="00B54E8A" w:rsidP="00B54E8A">
      <w:pPr>
        <w:suppressAutoHyphens/>
        <w:autoSpaceDE w:val="0"/>
        <w:autoSpaceDN w:val="0"/>
        <w:adjustRightInd w:val="0"/>
        <w:jc w:val="both"/>
        <w:rPr>
          <w:color w:val="000000"/>
        </w:rPr>
      </w:pPr>
      <w:proofErr w:type="gramStart"/>
      <w:r w:rsidRPr="00FE1AE5">
        <w:t>Взаимодействие</w:t>
      </w:r>
      <w:r w:rsidRPr="00FE1AE5">
        <w:rPr>
          <w:color w:val="000000"/>
        </w:rPr>
        <w:t xml:space="preserve"> с Благотворительным фондом «Рауль», программа «Работа–</w:t>
      </w:r>
      <w:proofErr w:type="spellStart"/>
      <w:r w:rsidRPr="00FE1AE5">
        <w:rPr>
          <w:color w:val="000000"/>
          <w:lang w:val="en-US"/>
        </w:rPr>
        <w:t>i</w:t>
      </w:r>
      <w:proofErr w:type="spellEnd"/>
      <w:r w:rsidRPr="00FE1AE5">
        <w:rPr>
          <w:color w:val="000000"/>
        </w:rPr>
        <w:t>» (</w:t>
      </w:r>
      <w:r w:rsidRPr="00FE1AE5">
        <w:rPr>
          <w:bCs/>
        </w:rPr>
        <w:t>Целевая группа:</w:t>
      </w:r>
      <w:proofErr w:type="gramEnd"/>
      <w:r w:rsidRPr="00FE1AE5">
        <w:rPr>
          <w:bCs/>
        </w:rPr>
        <w:t xml:space="preserve"> </w:t>
      </w:r>
      <w:proofErr w:type="gramStart"/>
      <w:r w:rsidRPr="00FE1AE5">
        <w:t>Выпускники детских домов и молодые люди с ограниченными возможностями в Санкт-Петербурге);</w:t>
      </w:r>
      <w:proofErr w:type="gramEnd"/>
    </w:p>
    <w:p w:rsidR="00B54E8A" w:rsidRPr="00FE1AE5" w:rsidRDefault="00B54E8A" w:rsidP="00B54E8A">
      <w:pPr>
        <w:suppressAutoHyphens/>
        <w:autoSpaceDE w:val="0"/>
        <w:autoSpaceDN w:val="0"/>
        <w:adjustRightInd w:val="0"/>
        <w:jc w:val="both"/>
        <w:rPr>
          <w:color w:val="000000"/>
        </w:rPr>
      </w:pPr>
      <w:r w:rsidRPr="00FE1AE5">
        <w:rPr>
          <w:color w:val="000000"/>
        </w:rPr>
        <w:t>- с Региональным общественным объединением «Петербургские родители»;</w:t>
      </w:r>
    </w:p>
    <w:p w:rsidR="00B54E8A" w:rsidRPr="00FE1AE5" w:rsidRDefault="00B54E8A" w:rsidP="00B54E8A">
      <w:pPr>
        <w:suppressAutoHyphens/>
        <w:autoSpaceDE w:val="0"/>
        <w:autoSpaceDN w:val="0"/>
        <w:adjustRightInd w:val="0"/>
        <w:jc w:val="both"/>
        <w:rPr>
          <w:color w:val="000000"/>
        </w:rPr>
      </w:pPr>
      <w:r w:rsidRPr="00FE1AE5">
        <w:rPr>
          <w:color w:val="000000"/>
        </w:rPr>
        <w:t>-   ООО «Центр персонального развития»</w:t>
      </w:r>
    </w:p>
    <w:p w:rsidR="00B54E8A" w:rsidRPr="00FE1AE5" w:rsidRDefault="00B54E8A" w:rsidP="00B54E8A">
      <w:pPr>
        <w:suppressAutoHyphens/>
        <w:autoSpaceDE w:val="0"/>
        <w:autoSpaceDN w:val="0"/>
        <w:adjustRightInd w:val="0"/>
        <w:jc w:val="both"/>
      </w:pPr>
      <w:r w:rsidRPr="00FE1AE5">
        <w:rPr>
          <w:color w:val="000000"/>
        </w:rPr>
        <w:t xml:space="preserve">- </w:t>
      </w:r>
      <w:r w:rsidRPr="00FE1AE5">
        <w:t>Санкт-Петербургская благотворительная общественная организация «Пристань»;</w:t>
      </w:r>
    </w:p>
    <w:p w:rsidR="00B54E8A" w:rsidRPr="00FE1AE5" w:rsidRDefault="00B54E8A" w:rsidP="00B54E8A">
      <w:pPr>
        <w:suppressAutoHyphens/>
        <w:autoSpaceDE w:val="0"/>
        <w:autoSpaceDN w:val="0"/>
        <w:adjustRightInd w:val="0"/>
        <w:jc w:val="both"/>
      </w:pPr>
      <w:r w:rsidRPr="00FE1AE5">
        <w:t>- и т.д.</w:t>
      </w:r>
    </w:p>
    <w:p w:rsidR="00B54E8A" w:rsidRDefault="00B54E8A" w:rsidP="00B54E8A">
      <w:pPr>
        <w:suppressAutoHyphens/>
        <w:jc w:val="both"/>
        <w:rPr>
          <w:sz w:val="28"/>
          <w:szCs w:val="28"/>
        </w:rPr>
      </w:pPr>
    </w:p>
    <w:p w:rsidR="00B54E8A" w:rsidRPr="00FE1AE5" w:rsidRDefault="00B54E8A" w:rsidP="00B54E8A">
      <w:pPr>
        <w:suppressAutoHyphens/>
        <w:jc w:val="both"/>
      </w:pPr>
      <w:r w:rsidRPr="00FE1AE5">
        <w:t>В  течение 2015</w:t>
      </w:r>
      <w:r w:rsidR="008C4FCD" w:rsidRPr="00FE1AE5">
        <w:t>-2016</w:t>
      </w:r>
      <w:r w:rsidRPr="00FE1AE5">
        <w:t xml:space="preserve"> года в Клуб обратилось 106 выпускников по различным вопросам.</w:t>
      </w:r>
    </w:p>
    <w:p w:rsidR="00B54E8A" w:rsidRPr="00FE1AE5" w:rsidRDefault="00B54E8A" w:rsidP="00B54E8A">
      <w:pPr>
        <w:suppressAutoHyphens/>
        <w:jc w:val="both"/>
      </w:pPr>
      <w:r w:rsidRPr="00FE1AE5">
        <w:t>Выдано справок – 65;</w:t>
      </w:r>
    </w:p>
    <w:p w:rsidR="00B54E8A" w:rsidRPr="00FE1AE5" w:rsidRDefault="00B54E8A" w:rsidP="00B54E8A">
      <w:pPr>
        <w:suppressAutoHyphens/>
        <w:jc w:val="both"/>
      </w:pPr>
      <w:r w:rsidRPr="00FE1AE5">
        <w:t>Продолжают обучение в профессиональных учебных учреждениях –  11чел;</w:t>
      </w:r>
    </w:p>
    <w:p w:rsidR="00B54E8A" w:rsidRPr="00FE1AE5" w:rsidRDefault="00B54E8A" w:rsidP="00B54E8A">
      <w:pPr>
        <w:suppressAutoHyphens/>
        <w:jc w:val="both"/>
      </w:pPr>
      <w:r w:rsidRPr="00FE1AE5">
        <w:t xml:space="preserve">В решении вопроса трудоустройства Клуб тесно взаимодействует со  специалистами общественного центра «работа </w:t>
      </w:r>
      <w:proofErr w:type="spellStart"/>
      <w:r w:rsidRPr="00FE1AE5">
        <w:rPr>
          <w:lang w:val="en-US"/>
        </w:rPr>
        <w:t>i</w:t>
      </w:r>
      <w:proofErr w:type="spellEnd"/>
      <w:r w:rsidRPr="00FE1AE5">
        <w:t xml:space="preserve">», провели собеседование – 4 человека, трудоустроились 2 человека (1 чел.- </w:t>
      </w:r>
      <w:proofErr w:type="spellStart"/>
      <w:r w:rsidRPr="00FE1AE5">
        <w:t>Икея</w:t>
      </w:r>
      <w:proofErr w:type="spellEnd"/>
      <w:r w:rsidRPr="00FE1AE5">
        <w:t>, 1чел.- швейная мастерская);</w:t>
      </w:r>
    </w:p>
    <w:p w:rsidR="00B54E8A" w:rsidRPr="00FE1AE5" w:rsidRDefault="00B54E8A" w:rsidP="00B54E8A">
      <w:pPr>
        <w:suppressAutoHyphens/>
        <w:jc w:val="both"/>
      </w:pPr>
      <w:r w:rsidRPr="00FE1AE5">
        <w:rPr>
          <w:color w:val="000000"/>
        </w:rPr>
        <w:t>- сопровождение на собеседование по направлению на работу. Помощь в трудоустройстве на фирму «Эл</w:t>
      </w:r>
      <w:proofErr w:type="gramStart"/>
      <w:r w:rsidRPr="00FE1AE5">
        <w:rPr>
          <w:color w:val="000000"/>
        </w:rPr>
        <w:t>ь-</w:t>
      </w:r>
      <w:proofErr w:type="gramEnd"/>
      <w:r w:rsidRPr="00FE1AE5">
        <w:rPr>
          <w:color w:val="000000"/>
        </w:rPr>
        <w:t xml:space="preserve"> </w:t>
      </w:r>
      <w:proofErr w:type="spellStart"/>
      <w:r w:rsidRPr="00FE1AE5">
        <w:rPr>
          <w:color w:val="000000"/>
        </w:rPr>
        <w:t>Гретта</w:t>
      </w:r>
      <w:proofErr w:type="spellEnd"/>
      <w:r w:rsidRPr="00FE1AE5">
        <w:rPr>
          <w:color w:val="000000"/>
        </w:rPr>
        <w:t>» по профессии швея.</w:t>
      </w:r>
    </w:p>
    <w:p w:rsidR="00B54E8A" w:rsidRPr="00FE1AE5" w:rsidRDefault="00B54E8A" w:rsidP="00B54E8A">
      <w:pPr>
        <w:suppressAutoHyphens/>
        <w:jc w:val="both"/>
      </w:pPr>
      <w:r w:rsidRPr="00FE1AE5">
        <w:t>Восстановление документов – 2 человека;</w:t>
      </w:r>
    </w:p>
    <w:p w:rsidR="00B54E8A" w:rsidRPr="00FE1AE5" w:rsidRDefault="00B54E8A" w:rsidP="00B54E8A">
      <w:pPr>
        <w:suppressAutoHyphens/>
        <w:jc w:val="both"/>
      </w:pPr>
      <w:r w:rsidRPr="00FE1AE5">
        <w:t>Посещение на дому – 2 человека;</w:t>
      </w:r>
    </w:p>
    <w:p w:rsidR="00B54E8A" w:rsidRPr="00FE1AE5" w:rsidRDefault="00B54E8A" w:rsidP="00B54E8A">
      <w:pPr>
        <w:suppressAutoHyphens/>
        <w:jc w:val="both"/>
      </w:pPr>
      <w:r w:rsidRPr="00FE1AE5">
        <w:t>Осмотр предоставляемого жилищного фонда – 5 человек;</w:t>
      </w:r>
    </w:p>
    <w:p w:rsidR="00B54E8A" w:rsidRPr="00FE1AE5" w:rsidRDefault="00B54E8A" w:rsidP="00B54E8A">
      <w:pPr>
        <w:suppressAutoHyphens/>
        <w:jc w:val="both"/>
      </w:pPr>
      <w:r w:rsidRPr="00FE1AE5">
        <w:t>Предоставление возможности выпускникам посещение отделения дополнительного образования – 4 человека;</w:t>
      </w:r>
    </w:p>
    <w:p w:rsidR="00B54E8A" w:rsidRPr="00FE1AE5" w:rsidRDefault="00B54E8A" w:rsidP="00B54E8A">
      <w:pPr>
        <w:suppressAutoHyphens/>
        <w:jc w:val="both"/>
      </w:pPr>
      <w:r w:rsidRPr="00FE1AE5">
        <w:t>Помощь в решении жилищного вопроса для выпускницы, попавшей в трудную ситуацию, связанную с мошенничеством:</w:t>
      </w:r>
    </w:p>
    <w:p w:rsidR="00B54E8A" w:rsidRPr="00FE1AE5" w:rsidRDefault="00B54E8A" w:rsidP="00B54E8A">
      <w:pPr>
        <w:suppressAutoHyphens/>
        <w:jc w:val="both"/>
      </w:pPr>
      <w:r w:rsidRPr="00FE1AE5">
        <w:t>- обращение в полицию Пушкинского района с целью наблюдения за квартирой и возможности предотвращения незаконных сделок;</w:t>
      </w:r>
    </w:p>
    <w:p w:rsidR="00B54E8A" w:rsidRPr="00FE1AE5" w:rsidRDefault="00B54E8A" w:rsidP="00B54E8A">
      <w:pPr>
        <w:suppressAutoHyphens/>
        <w:jc w:val="both"/>
      </w:pPr>
      <w:r w:rsidRPr="00FE1AE5">
        <w:t>- обращение в нотариальную контору с целью аннулирования доверенностей, которые были получены обманным путем;</w:t>
      </w:r>
    </w:p>
    <w:p w:rsidR="00B54E8A" w:rsidRPr="00FE1AE5" w:rsidRDefault="00B54E8A" w:rsidP="00B54E8A">
      <w:pPr>
        <w:suppressAutoHyphens/>
        <w:jc w:val="both"/>
      </w:pPr>
      <w:r w:rsidRPr="00FE1AE5">
        <w:t xml:space="preserve">Клуб и специалисты «Центра №11» помогают выпускникам при возникновении трудностей в учебе, и на новом месте жительства. Также посещают и обследуют жилищные </w:t>
      </w:r>
      <w:proofErr w:type="gramStart"/>
      <w:r w:rsidRPr="00FE1AE5">
        <w:t>условия</w:t>
      </w:r>
      <w:proofErr w:type="gramEnd"/>
      <w:r w:rsidRPr="00FE1AE5">
        <w:t xml:space="preserve"> как выпускников, так и воспитанников детского дома.</w:t>
      </w:r>
    </w:p>
    <w:p w:rsidR="00B54E8A" w:rsidRPr="00FE1AE5" w:rsidRDefault="00B54E8A" w:rsidP="00B54E8A">
      <w:pPr>
        <w:suppressAutoHyphens/>
        <w:jc w:val="both"/>
      </w:pPr>
      <w:r w:rsidRPr="00FE1AE5">
        <w:t>На сайте Центра №11 создана страничка о выпускниках 2013, 2014 ,  2015 гг</w:t>
      </w:r>
      <w:proofErr w:type="gramStart"/>
      <w:r w:rsidRPr="00FE1AE5">
        <w:t xml:space="preserve">.. </w:t>
      </w:r>
      <w:proofErr w:type="gramEnd"/>
      <w:r w:rsidRPr="00FE1AE5">
        <w:t>Там же размещается информация о проводимых в Центре №11 мероприятиях, направленных на оказание социальной и правовой помощи</w:t>
      </w:r>
    </w:p>
    <w:p w:rsidR="00240243" w:rsidRPr="00FE1AE5" w:rsidRDefault="00240243" w:rsidP="00240243">
      <w:pPr>
        <w:tabs>
          <w:tab w:val="left" w:pos="9637"/>
        </w:tabs>
        <w:ind w:right="-2" w:firstLine="567"/>
      </w:pPr>
      <w:r w:rsidRPr="00FE1AE5">
        <w:t xml:space="preserve">Воспитанники «Центра №11» с 2012 года принимают участие в городской программе  - «Временное трудоустройство несовершеннолетних граждан в возрасте от 14 до 18 лет, в свободное от учебы время», </w:t>
      </w:r>
      <w:proofErr w:type="gramStart"/>
      <w:r w:rsidRPr="00FE1AE5">
        <w:t>проводимая</w:t>
      </w:r>
      <w:proofErr w:type="gramEnd"/>
      <w:r w:rsidRPr="00FE1AE5">
        <w:t xml:space="preserve"> Комитетом по занятости населения и  Санкт-Петербургской ассоциацией общественных объединений родителей детей – инвалидов «ГАООРДИ». Эта программа   направлена на профориентацию, приобретению трудовых навыков,  освоению трудового распорядка. Программа действует с апреля по ноябрь текущего года. </w:t>
      </w:r>
    </w:p>
    <w:p w:rsidR="00240243" w:rsidRPr="00FE1AE5" w:rsidRDefault="00240243" w:rsidP="00240243">
      <w:pPr>
        <w:tabs>
          <w:tab w:val="left" w:pos="9637"/>
        </w:tabs>
        <w:ind w:right="-2" w:firstLine="567"/>
        <w:rPr>
          <w:color w:val="000000"/>
        </w:rPr>
      </w:pPr>
      <w:r w:rsidRPr="00FE1AE5">
        <w:rPr>
          <w:color w:val="000000"/>
        </w:rPr>
        <w:lastRenderedPageBreak/>
        <w:t xml:space="preserve">По соглашению о сотрудничестве по предоставлению работ с Ассоциацией общественных объединений родителей детей-инвалидов «ГАООРДИ», СПб ГБУ «Центр для детей-сирот и детей, оставшихся без попечения родителей, №11 Фрунзенского района» - реализует программу « временная занятость подростков», с целью приобретения будущим выпускникам трудовых навыков и трудовой дисциплины. С апреля по декабрь 2015 года на базе «Центра №11» (в том числе в летний период на базе СОЛ «Смена» пос. </w:t>
      </w:r>
      <w:proofErr w:type="spellStart"/>
      <w:r w:rsidRPr="00FE1AE5">
        <w:rPr>
          <w:color w:val="000000"/>
        </w:rPr>
        <w:t>Скреблово</w:t>
      </w:r>
      <w:proofErr w:type="spellEnd"/>
      <w:r w:rsidRPr="00FE1AE5">
        <w:rPr>
          <w:color w:val="000000"/>
        </w:rPr>
        <w:t xml:space="preserve">) трудоустроено – 61 человек, несовершеннолетних граждан, организовано 119 рабочих мест. Ребята выполняли работу в свободное от учебы время легкого труда, не причиняющего вреда здоровью. На каждый месяц воспитанники заключали срочные трудовые договоры, в котором работнику установлен должностной оклад и режим работы в соответствии со ст.94 ТК РФ. Разрешение на заключение срочного трудового договора дает законный представитель, в данном случае директор «Центра №11». Несовершеннолетние  воспитанники в возрасте от 14 до 15 лет получают разрешение органов опеки и попечительства на заключение трудового договора для выполнения легкого труда, не причиняющего вреда здоровью. Подростки получали инструктаж по охране труда для несовершеннолетних граждан, должностные инструкции, инструктаж на рабочем месте, правила внутреннего трудового распорядка и др. </w:t>
      </w:r>
    </w:p>
    <w:p w:rsidR="00240243" w:rsidRPr="00FE1AE5" w:rsidRDefault="00240243" w:rsidP="00B54E8A">
      <w:pPr>
        <w:suppressAutoHyphens/>
        <w:jc w:val="both"/>
      </w:pPr>
    </w:p>
    <w:p w:rsidR="00B54E8A" w:rsidRPr="00B54E8A" w:rsidRDefault="00B54E8A" w:rsidP="00B54E8A">
      <w:pPr>
        <w:suppressAutoHyphens/>
        <w:ind w:firstLine="708"/>
        <w:jc w:val="center"/>
        <w:rPr>
          <w:b/>
        </w:rPr>
      </w:pPr>
    </w:p>
    <w:p w:rsidR="00B54E8A" w:rsidRDefault="00B54E8A" w:rsidP="00F33B22">
      <w:pPr>
        <w:suppressAutoHyphens/>
        <w:ind w:firstLine="708"/>
        <w:jc w:val="both"/>
      </w:pPr>
    </w:p>
    <w:p w:rsidR="00F33B22" w:rsidRDefault="00F33B22" w:rsidP="00F33B22">
      <w:pPr>
        <w:suppressAutoHyphens/>
        <w:ind w:firstLine="708"/>
        <w:jc w:val="center"/>
        <w:rPr>
          <w:b/>
          <w:sz w:val="28"/>
          <w:szCs w:val="28"/>
        </w:rPr>
      </w:pPr>
      <w:r w:rsidRPr="007E69F8">
        <w:rPr>
          <w:b/>
          <w:sz w:val="28"/>
          <w:szCs w:val="28"/>
        </w:rPr>
        <w:t>Социальная служба</w:t>
      </w:r>
    </w:p>
    <w:p w:rsidR="00FE1AE5" w:rsidRPr="007E69F8" w:rsidRDefault="00FE1AE5" w:rsidP="00F33B22">
      <w:pPr>
        <w:suppressAutoHyphens/>
        <w:ind w:firstLine="708"/>
        <w:jc w:val="center"/>
        <w:rPr>
          <w:b/>
          <w:sz w:val="28"/>
          <w:szCs w:val="28"/>
        </w:rPr>
      </w:pPr>
    </w:p>
    <w:p w:rsidR="00F33B22" w:rsidRPr="00FE1AE5" w:rsidRDefault="00F33B22" w:rsidP="00F33B22">
      <w:pPr>
        <w:suppressAutoHyphens/>
        <w:ind w:firstLine="708"/>
        <w:jc w:val="both"/>
      </w:pPr>
      <w:r w:rsidRPr="00FE1AE5">
        <w:t xml:space="preserve">В течение 2015 - 2016 учебного года, согласно утвержденному плану работы по взаимодействию с </w:t>
      </w:r>
      <w:proofErr w:type="spellStart"/>
      <w:r w:rsidRPr="00FE1AE5">
        <w:t>СПбГБУ</w:t>
      </w:r>
      <w:proofErr w:type="spellEnd"/>
      <w:r w:rsidRPr="00FE1AE5">
        <w:t xml:space="preserve"> </w:t>
      </w:r>
      <w:r w:rsidRPr="00FE1AE5">
        <w:rPr>
          <w:b/>
        </w:rPr>
        <w:t>«Центр социальной помощи семье и детям</w:t>
      </w:r>
      <w:r w:rsidRPr="00FE1AE5">
        <w:t xml:space="preserve"> Фрунзенского района» специалистами Центра совместно с социальными педагогами проводились  встречи – семинары для выпускников и  будущих выпускников по следующим темам:</w:t>
      </w:r>
    </w:p>
    <w:p w:rsidR="00F33B22" w:rsidRPr="00FE1AE5" w:rsidRDefault="00F33B22" w:rsidP="00F33B22">
      <w:pPr>
        <w:suppressAutoHyphens/>
        <w:ind w:firstLine="708"/>
        <w:jc w:val="both"/>
      </w:pPr>
      <w:r w:rsidRPr="00FE1AE5">
        <w:t xml:space="preserve"> 28.01.2016г. – Семинар по вопросам жилищного законодательства, связанного с правами и законными интересами выпускников детских домов и детей, оставшихся без попечения родителей (10 человек);</w:t>
      </w:r>
    </w:p>
    <w:p w:rsidR="00F33B22" w:rsidRPr="00FE1AE5" w:rsidRDefault="00F33B22" w:rsidP="00F33B22">
      <w:pPr>
        <w:suppressAutoHyphens/>
        <w:ind w:firstLine="708"/>
        <w:jc w:val="both"/>
      </w:pPr>
      <w:r w:rsidRPr="00FE1AE5">
        <w:t>26.02.2016г. – Семинар об организации работы «Центра социальной помощи семьи и детства Фрунзенского района» с будущими выпускниками учреждений для детей сирот и детей, оставшихся без попечения родителей (22 человека);</w:t>
      </w:r>
    </w:p>
    <w:p w:rsidR="00F33B22" w:rsidRPr="00FE1AE5" w:rsidRDefault="00F33B22" w:rsidP="00F33B22">
      <w:pPr>
        <w:suppressAutoHyphens/>
        <w:ind w:firstLine="708"/>
        <w:jc w:val="both"/>
      </w:pPr>
      <w:r w:rsidRPr="00FE1AE5">
        <w:t>10.03.2016г. - Групповой профилактический тренинг, направленный на формирование толерантности «Будь собой, позволь другому быть другим», (11 человек);</w:t>
      </w:r>
    </w:p>
    <w:p w:rsidR="00F33B22" w:rsidRPr="00FE1AE5" w:rsidRDefault="00F33B22" w:rsidP="00F33B22">
      <w:pPr>
        <w:suppressAutoHyphens/>
        <w:ind w:firstLine="708"/>
        <w:jc w:val="both"/>
      </w:pPr>
      <w:r w:rsidRPr="00FE1AE5">
        <w:t>13.04.2016г.  - Групповой профилактический тренинг «Думай, решай, действуй», направленный на профилактику алкогольной зависимости (12 человек);</w:t>
      </w:r>
    </w:p>
    <w:p w:rsidR="00F33B22" w:rsidRPr="00FE1AE5" w:rsidRDefault="00F33B22" w:rsidP="00F33B22">
      <w:pPr>
        <w:suppressAutoHyphens/>
        <w:ind w:firstLine="708"/>
        <w:jc w:val="both"/>
      </w:pPr>
      <w:r w:rsidRPr="00FE1AE5">
        <w:t xml:space="preserve">18.05.2016 г. – занятие по развитию эмоциональной грамотности «Эти разные </w:t>
      </w:r>
      <w:proofErr w:type="spellStart"/>
      <w:r w:rsidRPr="00FE1AE5">
        <w:t>чуства</w:t>
      </w:r>
      <w:proofErr w:type="spellEnd"/>
      <w:r w:rsidRPr="00FE1AE5">
        <w:t>»</w:t>
      </w:r>
    </w:p>
    <w:p w:rsidR="00F33B22" w:rsidRPr="00FE1AE5" w:rsidRDefault="00F33B22" w:rsidP="00F33B22">
      <w:pPr>
        <w:suppressAutoHyphens/>
        <w:ind w:firstLine="708"/>
        <w:jc w:val="both"/>
      </w:pPr>
      <w:r w:rsidRPr="00FE1AE5">
        <w:t>в несколько этапов проводились групповые тренинги на тему «Формирование семейных ценностей»:</w:t>
      </w:r>
    </w:p>
    <w:p w:rsidR="00F33B22" w:rsidRPr="00FE1AE5" w:rsidRDefault="00F33B22" w:rsidP="00B54E8A">
      <w:pPr>
        <w:suppressAutoHyphens/>
        <w:jc w:val="both"/>
      </w:pPr>
    </w:p>
    <w:p w:rsidR="00F33B22" w:rsidRPr="00FE1AE5" w:rsidRDefault="00F33B22" w:rsidP="00F33B22">
      <w:pPr>
        <w:ind w:firstLine="708"/>
      </w:pPr>
      <w:r w:rsidRPr="00FE1AE5">
        <w:t>28.09.2015 - 10 человек;</w:t>
      </w:r>
    </w:p>
    <w:p w:rsidR="00F33B22" w:rsidRPr="00FE1AE5" w:rsidRDefault="00F33B22" w:rsidP="00F33B22">
      <w:pPr>
        <w:ind w:firstLine="708"/>
      </w:pPr>
      <w:r w:rsidRPr="00FE1AE5">
        <w:t>14.10.2015 - 11 человек;</w:t>
      </w:r>
    </w:p>
    <w:p w:rsidR="00F33B22" w:rsidRPr="00FE1AE5" w:rsidRDefault="00F33B22" w:rsidP="00F33B22">
      <w:pPr>
        <w:ind w:firstLine="708"/>
      </w:pPr>
      <w:r w:rsidRPr="00FE1AE5">
        <w:t>25.11.2015 - 11 человек</w:t>
      </w:r>
    </w:p>
    <w:p w:rsidR="00F33B22" w:rsidRPr="00FE1AE5" w:rsidRDefault="00F33B22" w:rsidP="00F33B22">
      <w:pPr>
        <w:ind w:firstLine="708"/>
        <w:contextualSpacing/>
        <w:jc w:val="both"/>
      </w:pPr>
      <w:r w:rsidRPr="00FE1AE5">
        <w:t xml:space="preserve"> 21.12.2015 – 12 человек.</w:t>
      </w:r>
    </w:p>
    <w:p w:rsidR="00D537BF" w:rsidRPr="00FE1AE5" w:rsidRDefault="00D537BF" w:rsidP="00D537BF">
      <w:pPr>
        <w:suppressAutoHyphens/>
        <w:ind w:firstLine="708"/>
        <w:jc w:val="both"/>
      </w:pPr>
      <w:r w:rsidRPr="00FE1AE5">
        <w:t>Все выпускники СПб ГБУ «Центр для детей-сирот и детей, оставшихся без попечения родителей, № 11 Фрунзенского района», продолжающие обучение в ОУ всех типов и видов, находящихся в ведении исполнительных органов государственной  власти СПб, зачислены на полное государственное обеспечение в ОУ (6 выпускников).</w:t>
      </w:r>
    </w:p>
    <w:p w:rsidR="00D537BF" w:rsidRPr="00FE1AE5" w:rsidRDefault="00D537BF" w:rsidP="00D537BF">
      <w:pPr>
        <w:suppressAutoHyphens/>
        <w:jc w:val="both"/>
      </w:pPr>
      <w:r w:rsidRPr="00FE1AE5">
        <w:t xml:space="preserve">За отчетный период 2015 года выпускникам, продолжающим обучение в профессиональных учебных заведениях,  предоставлялась информация о возможности </w:t>
      </w:r>
      <w:r w:rsidRPr="00FE1AE5">
        <w:lastRenderedPageBreak/>
        <w:t xml:space="preserve">оформления выплат ежегодного пособия на приобретение учебной литературы и письменных принадлежностей </w:t>
      </w:r>
    </w:p>
    <w:p w:rsidR="00D537BF" w:rsidRDefault="00D537BF" w:rsidP="00D537BF">
      <w:pPr>
        <w:suppressAutoHyphens/>
        <w:ind w:firstLine="708"/>
        <w:jc w:val="both"/>
        <w:rPr>
          <w:sz w:val="28"/>
          <w:szCs w:val="28"/>
        </w:rPr>
      </w:pPr>
      <w:r w:rsidRPr="00FE1AE5">
        <w:t>–  11человек</w:t>
      </w:r>
      <w:r w:rsidRPr="00B958F1">
        <w:rPr>
          <w:sz w:val="28"/>
          <w:szCs w:val="28"/>
        </w:rPr>
        <w:t>.</w:t>
      </w:r>
    </w:p>
    <w:p w:rsidR="00185D01" w:rsidRPr="00B958F1" w:rsidRDefault="00185D01" w:rsidP="00D537BF">
      <w:pPr>
        <w:suppressAutoHyphens/>
        <w:ind w:firstLine="708"/>
        <w:jc w:val="both"/>
        <w:rPr>
          <w:sz w:val="28"/>
          <w:szCs w:val="28"/>
        </w:rPr>
      </w:pPr>
    </w:p>
    <w:p w:rsidR="00185D01" w:rsidRPr="00E60466" w:rsidRDefault="00185D01" w:rsidP="00185D01">
      <w:pPr>
        <w:ind w:firstLine="709"/>
        <w:jc w:val="both"/>
      </w:pPr>
      <w:r w:rsidRPr="00E60466">
        <w:t xml:space="preserve">За период с 01 января  по </w:t>
      </w:r>
      <w:r>
        <w:t>3</w:t>
      </w:r>
      <w:r w:rsidRPr="00E60466">
        <w:t xml:space="preserve">1 </w:t>
      </w:r>
      <w:r>
        <w:t>мая</w:t>
      </w:r>
      <w:r w:rsidRPr="00E60466">
        <w:t xml:space="preserve"> 201</w:t>
      </w:r>
      <w:r>
        <w:t>6</w:t>
      </w:r>
      <w:r w:rsidRPr="00E60466">
        <w:t xml:space="preserve"> года в учреждение поступили:</w:t>
      </w:r>
    </w:p>
    <w:tbl>
      <w:tblPr>
        <w:tblpPr w:leftFromText="180" w:rightFromText="180" w:vertAnchor="text" w:tblpXSpec="center" w:tblpY="1"/>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2"/>
        <w:gridCol w:w="3276"/>
      </w:tblGrid>
      <w:tr w:rsidR="00185D01" w:rsidRPr="00E60466" w:rsidTr="00D77812">
        <w:tc>
          <w:tcPr>
            <w:tcW w:w="4932" w:type="dxa"/>
          </w:tcPr>
          <w:p w:rsidR="00185D01" w:rsidRPr="00E60466" w:rsidRDefault="00185D01" w:rsidP="00D77812">
            <w:pPr>
              <w:ind w:firstLine="709"/>
              <w:jc w:val="both"/>
            </w:pPr>
            <w:r w:rsidRPr="00E60466">
              <w:t>По заявлению родителей</w:t>
            </w:r>
          </w:p>
        </w:tc>
        <w:tc>
          <w:tcPr>
            <w:tcW w:w="3276" w:type="dxa"/>
          </w:tcPr>
          <w:p w:rsidR="00185D01" w:rsidRPr="00E60466" w:rsidRDefault="00185D01" w:rsidP="00D77812">
            <w:pPr>
              <w:ind w:firstLine="709"/>
              <w:jc w:val="both"/>
            </w:pPr>
            <w:r>
              <w:t>1</w:t>
            </w:r>
          </w:p>
        </w:tc>
      </w:tr>
      <w:tr w:rsidR="00185D01" w:rsidRPr="00E60466" w:rsidTr="00D77812">
        <w:tc>
          <w:tcPr>
            <w:tcW w:w="4932" w:type="dxa"/>
          </w:tcPr>
          <w:p w:rsidR="00185D01" w:rsidRPr="00E60466" w:rsidRDefault="00185D01" w:rsidP="00D77812">
            <w:pPr>
              <w:ind w:firstLine="709"/>
              <w:jc w:val="both"/>
            </w:pPr>
            <w:proofErr w:type="gramStart"/>
            <w:r w:rsidRPr="00E60466">
              <w:t>Как оставшиеся без попечения родителей</w:t>
            </w:r>
            <w:proofErr w:type="gramEnd"/>
          </w:p>
        </w:tc>
        <w:tc>
          <w:tcPr>
            <w:tcW w:w="3276" w:type="dxa"/>
          </w:tcPr>
          <w:p w:rsidR="00185D01" w:rsidRPr="00E60466" w:rsidRDefault="00185D01" w:rsidP="00D77812">
            <w:pPr>
              <w:ind w:firstLine="709"/>
              <w:jc w:val="both"/>
            </w:pPr>
            <w:r>
              <w:t>5</w:t>
            </w:r>
          </w:p>
        </w:tc>
      </w:tr>
      <w:tr w:rsidR="00185D01" w:rsidRPr="00E60466" w:rsidTr="00D77812">
        <w:tc>
          <w:tcPr>
            <w:tcW w:w="4932" w:type="dxa"/>
          </w:tcPr>
          <w:p w:rsidR="00185D01" w:rsidRPr="00E60466" w:rsidRDefault="00185D01" w:rsidP="00D77812">
            <w:pPr>
              <w:ind w:firstLine="709"/>
              <w:jc w:val="both"/>
            </w:pPr>
            <w:r w:rsidRPr="00E60466">
              <w:t>По переводу из других учреждений для детей-сирот и детей, оставшихся без попечения родителей</w:t>
            </w:r>
          </w:p>
        </w:tc>
        <w:tc>
          <w:tcPr>
            <w:tcW w:w="3276" w:type="dxa"/>
          </w:tcPr>
          <w:p w:rsidR="00185D01" w:rsidRPr="00E60466" w:rsidRDefault="00185D01" w:rsidP="00D77812">
            <w:pPr>
              <w:ind w:firstLine="709"/>
              <w:jc w:val="both"/>
            </w:pPr>
            <w:r>
              <w:t>0</w:t>
            </w:r>
          </w:p>
        </w:tc>
      </w:tr>
      <w:tr w:rsidR="00185D01" w:rsidRPr="00E60466" w:rsidTr="00D77812">
        <w:tc>
          <w:tcPr>
            <w:tcW w:w="4932" w:type="dxa"/>
          </w:tcPr>
          <w:p w:rsidR="00185D01" w:rsidRPr="00E60466" w:rsidRDefault="00185D01" w:rsidP="00D77812">
            <w:pPr>
              <w:ind w:firstLine="709"/>
              <w:jc w:val="both"/>
            </w:pPr>
            <w:proofErr w:type="gramStart"/>
            <w:r w:rsidRPr="00E60466">
              <w:t>Из</w:t>
            </w:r>
            <w:proofErr w:type="gramEnd"/>
            <w:r w:rsidRPr="00E60466">
              <w:t xml:space="preserve"> </w:t>
            </w:r>
            <w:proofErr w:type="gramStart"/>
            <w:r w:rsidRPr="00E60466">
              <w:t>под</w:t>
            </w:r>
            <w:proofErr w:type="gramEnd"/>
            <w:r w:rsidRPr="00E60466">
              <w:t xml:space="preserve"> опеки (попечительства), приемной семьи</w:t>
            </w:r>
          </w:p>
        </w:tc>
        <w:tc>
          <w:tcPr>
            <w:tcW w:w="3276" w:type="dxa"/>
          </w:tcPr>
          <w:p w:rsidR="00185D01" w:rsidRPr="00E60466" w:rsidRDefault="00185D01" w:rsidP="00D77812">
            <w:pPr>
              <w:ind w:firstLine="709"/>
              <w:jc w:val="both"/>
            </w:pPr>
            <w:r>
              <w:t>0</w:t>
            </w:r>
          </w:p>
        </w:tc>
      </w:tr>
      <w:tr w:rsidR="00185D01" w:rsidRPr="00E60466" w:rsidTr="00D77812">
        <w:tc>
          <w:tcPr>
            <w:tcW w:w="4932" w:type="dxa"/>
          </w:tcPr>
          <w:p w:rsidR="00185D01" w:rsidRPr="00E60466" w:rsidRDefault="00185D01" w:rsidP="00D77812">
            <w:pPr>
              <w:ind w:firstLine="709"/>
              <w:jc w:val="both"/>
            </w:pPr>
            <w:r w:rsidRPr="00E60466">
              <w:t>ИТОГО</w:t>
            </w:r>
          </w:p>
        </w:tc>
        <w:tc>
          <w:tcPr>
            <w:tcW w:w="3276" w:type="dxa"/>
          </w:tcPr>
          <w:p w:rsidR="00185D01" w:rsidRPr="00E60466" w:rsidRDefault="00185D01" w:rsidP="00D77812">
            <w:pPr>
              <w:ind w:firstLine="709"/>
              <w:jc w:val="both"/>
            </w:pPr>
            <w:r>
              <w:t>6</w:t>
            </w:r>
          </w:p>
        </w:tc>
      </w:tr>
    </w:tbl>
    <w:p w:rsidR="00185D01" w:rsidRPr="00E60466" w:rsidRDefault="00185D01" w:rsidP="00185D01">
      <w:pPr>
        <w:ind w:firstLine="709"/>
        <w:jc w:val="both"/>
      </w:pPr>
    </w:p>
    <w:p w:rsidR="00185D01" w:rsidRPr="00E60466" w:rsidRDefault="00185D01" w:rsidP="00185D01">
      <w:pPr>
        <w:ind w:firstLine="709"/>
        <w:jc w:val="both"/>
      </w:pPr>
    </w:p>
    <w:p w:rsidR="00185D01" w:rsidRPr="00E60466" w:rsidRDefault="00185D01" w:rsidP="00185D01">
      <w:pPr>
        <w:ind w:firstLine="709"/>
        <w:jc w:val="both"/>
      </w:pPr>
    </w:p>
    <w:p w:rsidR="00185D01" w:rsidRPr="00E60466" w:rsidRDefault="00185D01" w:rsidP="00185D01">
      <w:pPr>
        <w:ind w:firstLine="709"/>
        <w:jc w:val="both"/>
      </w:pPr>
    </w:p>
    <w:p w:rsidR="00185D01" w:rsidRPr="00E60466" w:rsidRDefault="00185D01" w:rsidP="00185D01">
      <w:pPr>
        <w:ind w:firstLine="709"/>
        <w:jc w:val="both"/>
      </w:pPr>
    </w:p>
    <w:p w:rsidR="00185D01" w:rsidRPr="00E60466" w:rsidRDefault="00185D01" w:rsidP="00185D01">
      <w:pPr>
        <w:ind w:firstLine="709"/>
        <w:jc w:val="both"/>
      </w:pPr>
      <w:r w:rsidRPr="00E60466">
        <w:t xml:space="preserve">Выбывшие воспитанники за период с 01 января  по </w:t>
      </w:r>
      <w:r>
        <w:t>3</w:t>
      </w:r>
      <w:r w:rsidRPr="00E60466">
        <w:t xml:space="preserve">1 </w:t>
      </w:r>
      <w:r>
        <w:t>мая</w:t>
      </w:r>
      <w:r w:rsidRPr="00E60466">
        <w:t xml:space="preserve"> 201</w:t>
      </w:r>
      <w:r>
        <w:t>6</w:t>
      </w:r>
      <w:r w:rsidRPr="00E60466">
        <w:t xml:space="preserve"> года:</w:t>
      </w:r>
    </w:p>
    <w:p w:rsidR="00185D01" w:rsidRPr="00E60466" w:rsidRDefault="00185D01" w:rsidP="00185D01">
      <w:pPr>
        <w:tabs>
          <w:tab w:val="left" w:pos="1830"/>
        </w:tabs>
        <w:ind w:firstLine="709"/>
        <w:jc w:val="both"/>
      </w:pPr>
      <w:r w:rsidRPr="00E60466">
        <w:tab/>
      </w:r>
    </w:p>
    <w:tbl>
      <w:tblPr>
        <w:tblpPr w:leftFromText="180" w:rightFromText="180" w:vertAnchor="text" w:tblpXSpec="center" w:tblpY="1"/>
        <w:tblOverlap w:val="neve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2"/>
        <w:gridCol w:w="3276"/>
      </w:tblGrid>
      <w:tr w:rsidR="00185D01" w:rsidRPr="00E60466" w:rsidTr="00D77812">
        <w:tc>
          <w:tcPr>
            <w:tcW w:w="4932" w:type="dxa"/>
          </w:tcPr>
          <w:p w:rsidR="00185D01" w:rsidRPr="00E60466" w:rsidRDefault="00185D01" w:rsidP="00D77812">
            <w:pPr>
              <w:ind w:firstLine="709"/>
              <w:jc w:val="both"/>
            </w:pPr>
            <w:proofErr w:type="gramStart"/>
            <w:r w:rsidRPr="00E60466">
              <w:t>переданы</w:t>
            </w:r>
            <w:proofErr w:type="gramEnd"/>
            <w:r w:rsidRPr="00E60466">
              <w:t xml:space="preserve"> под опеку</w:t>
            </w:r>
          </w:p>
        </w:tc>
        <w:tc>
          <w:tcPr>
            <w:tcW w:w="3276" w:type="dxa"/>
          </w:tcPr>
          <w:p w:rsidR="00185D01" w:rsidRPr="00E60466" w:rsidRDefault="00185D01" w:rsidP="00D77812">
            <w:pPr>
              <w:ind w:firstLine="709"/>
              <w:jc w:val="both"/>
            </w:pPr>
            <w:r>
              <w:t>0</w:t>
            </w:r>
          </w:p>
        </w:tc>
      </w:tr>
      <w:tr w:rsidR="00185D01" w:rsidRPr="00E60466" w:rsidTr="00D77812">
        <w:tc>
          <w:tcPr>
            <w:tcW w:w="4932" w:type="dxa"/>
          </w:tcPr>
          <w:p w:rsidR="00185D01" w:rsidRPr="00E60466" w:rsidRDefault="00185D01" w:rsidP="00D77812">
            <w:pPr>
              <w:ind w:firstLine="709"/>
              <w:jc w:val="both"/>
            </w:pPr>
            <w:proofErr w:type="gramStart"/>
            <w:r w:rsidRPr="00E60466">
              <w:t>переданы</w:t>
            </w:r>
            <w:proofErr w:type="gramEnd"/>
            <w:r w:rsidRPr="00E60466">
              <w:t xml:space="preserve"> в приемную семью</w:t>
            </w:r>
          </w:p>
        </w:tc>
        <w:tc>
          <w:tcPr>
            <w:tcW w:w="3276" w:type="dxa"/>
          </w:tcPr>
          <w:p w:rsidR="00185D01" w:rsidRPr="00E60466" w:rsidRDefault="00185D01" w:rsidP="00D77812">
            <w:pPr>
              <w:ind w:firstLine="709"/>
              <w:jc w:val="both"/>
            </w:pPr>
            <w:r>
              <w:t>2</w:t>
            </w:r>
          </w:p>
        </w:tc>
      </w:tr>
      <w:tr w:rsidR="00185D01" w:rsidRPr="00E60466" w:rsidTr="00D77812">
        <w:tc>
          <w:tcPr>
            <w:tcW w:w="4932" w:type="dxa"/>
          </w:tcPr>
          <w:p w:rsidR="00185D01" w:rsidRPr="00E60466" w:rsidRDefault="00185D01" w:rsidP="00D77812">
            <w:pPr>
              <w:ind w:firstLine="709"/>
              <w:jc w:val="both"/>
            </w:pPr>
            <w:proofErr w:type="gramStart"/>
            <w:r w:rsidRPr="00E60466">
              <w:t>усыновлены</w:t>
            </w:r>
            <w:proofErr w:type="gramEnd"/>
            <w:r w:rsidRPr="00E60466">
              <w:t xml:space="preserve"> (российскими гражданами)</w:t>
            </w:r>
          </w:p>
        </w:tc>
        <w:tc>
          <w:tcPr>
            <w:tcW w:w="3276" w:type="dxa"/>
          </w:tcPr>
          <w:p w:rsidR="00185D01" w:rsidRPr="00E60466" w:rsidRDefault="00185D01" w:rsidP="00D77812">
            <w:pPr>
              <w:ind w:firstLine="709"/>
              <w:jc w:val="both"/>
            </w:pPr>
            <w:r w:rsidRPr="00E60466">
              <w:t>0</w:t>
            </w:r>
          </w:p>
        </w:tc>
      </w:tr>
      <w:tr w:rsidR="00185D01" w:rsidRPr="00E60466" w:rsidTr="00D77812">
        <w:tc>
          <w:tcPr>
            <w:tcW w:w="4932" w:type="dxa"/>
          </w:tcPr>
          <w:p w:rsidR="00185D01" w:rsidRPr="00E60466" w:rsidRDefault="00185D01" w:rsidP="00D77812">
            <w:pPr>
              <w:ind w:firstLine="709"/>
              <w:jc w:val="both"/>
            </w:pPr>
            <w:proofErr w:type="gramStart"/>
            <w:r w:rsidRPr="00E60466">
              <w:t>усыновлены</w:t>
            </w:r>
            <w:proofErr w:type="gramEnd"/>
            <w:r w:rsidRPr="00E60466">
              <w:t xml:space="preserve"> (иностранными гражданами)</w:t>
            </w:r>
          </w:p>
        </w:tc>
        <w:tc>
          <w:tcPr>
            <w:tcW w:w="3276" w:type="dxa"/>
          </w:tcPr>
          <w:p w:rsidR="00185D01" w:rsidRPr="00E60466" w:rsidRDefault="00185D01" w:rsidP="00D77812">
            <w:pPr>
              <w:ind w:firstLine="709"/>
              <w:jc w:val="both"/>
            </w:pPr>
            <w:r>
              <w:t>1</w:t>
            </w:r>
          </w:p>
        </w:tc>
      </w:tr>
      <w:tr w:rsidR="00185D01" w:rsidRPr="00E60466" w:rsidTr="00D77812">
        <w:tc>
          <w:tcPr>
            <w:tcW w:w="4932" w:type="dxa"/>
          </w:tcPr>
          <w:p w:rsidR="00185D01" w:rsidRPr="00E60466" w:rsidRDefault="00185D01" w:rsidP="00D77812">
            <w:pPr>
              <w:ind w:firstLine="709"/>
              <w:jc w:val="both"/>
            </w:pPr>
            <w:r w:rsidRPr="00E60466">
              <w:t>возвращены в биологическую семью в связи с окончанием срока временного пребывания</w:t>
            </w:r>
          </w:p>
        </w:tc>
        <w:tc>
          <w:tcPr>
            <w:tcW w:w="3276" w:type="dxa"/>
          </w:tcPr>
          <w:p w:rsidR="00185D01" w:rsidRPr="00E60466" w:rsidRDefault="00185D01" w:rsidP="00D77812">
            <w:pPr>
              <w:ind w:firstLine="709"/>
              <w:jc w:val="both"/>
            </w:pPr>
            <w:r>
              <w:t>0</w:t>
            </w:r>
          </w:p>
        </w:tc>
      </w:tr>
      <w:tr w:rsidR="00185D01" w:rsidRPr="00E60466" w:rsidTr="00D77812">
        <w:tc>
          <w:tcPr>
            <w:tcW w:w="4932" w:type="dxa"/>
          </w:tcPr>
          <w:p w:rsidR="00185D01" w:rsidRPr="00E60466" w:rsidRDefault="00185D01" w:rsidP="00D77812">
            <w:pPr>
              <w:ind w:firstLine="709"/>
              <w:jc w:val="both"/>
            </w:pPr>
            <w:r w:rsidRPr="00E60466">
              <w:t>Возвращены в семью по решению суда</w:t>
            </w:r>
          </w:p>
        </w:tc>
        <w:tc>
          <w:tcPr>
            <w:tcW w:w="3276" w:type="dxa"/>
          </w:tcPr>
          <w:p w:rsidR="00185D01" w:rsidRPr="00E60466" w:rsidRDefault="00185D01" w:rsidP="00D77812">
            <w:pPr>
              <w:ind w:firstLine="709"/>
              <w:jc w:val="both"/>
            </w:pPr>
            <w:r>
              <w:t>0</w:t>
            </w:r>
          </w:p>
        </w:tc>
      </w:tr>
      <w:tr w:rsidR="00185D01" w:rsidRPr="00E60466" w:rsidTr="00D77812">
        <w:tc>
          <w:tcPr>
            <w:tcW w:w="4932" w:type="dxa"/>
          </w:tcPr>
          <w:p w:rsidR="00185D01" w:rsidRPr="00E60466" w:rsidRDefault="00185D01" w:rsidP="00D77812">
            <w:pPr>
              <w:ind w:firstLine="709"/>
              <w:jc w:val="both"/>
            </w:pPr>
            <w:proofErr w:type="gramStart"/>
            <w:r w:rsidRPr="00E60466">
              <w:t>Отчислены в связи с совершеннолетием, трудоустройством, наличием жилья</w:t>
            </w:r>
            <w:proofErr w:type="gramEnd"/>
          </w:p>
        </w:tc>
        <w:tc>
          <w:tcPr>
            <w:tcW w:w="3276" w:type="dxa"/>
          </w:tcPr>
          <w:p w:rsidR="00185D01" w:rsidRPr="00E60466" w:rsidRDefault="00185D01" w:rsidP="00D77812">
            <w:pPr>
              <w:ind w:firstLine="709"/>
              <w:jc w:val="both"/>
            </w:pPr>
            <w:r>
              <w:t>4</w:t>
            </w:r>
          </w:p>
        </w:tc>
      </w:tr>
      <w:tr w:rsidR="00185D01" w:rsidRPr="00E60466" w:rsidTr="00D77812">
        <w:tc>
          <w:tcPr>
            <w:tcW w:w="4932" w:type="dxa"/>
          </w:tcPr>
          <w:p w:rsidR="00185D01" w:rsidRPr="00E60466" w:rsidRDefault="00185D01" w:rsidP="00D77812">
            <w:pPr>
              <w:ind w:firstLine="709"/>
              <w:jc w:val="both"/>
            </w:pPr>
            <w:r w:rsidRPr="00E60466">
              <w:t xml:space="preserve">Переведены в другие </w:t>
            </w:r>
            <w:r>
              <w:t>организации для детей-сирот и детей, оставшихся без попечения родителей,</w:t>
            </w:r>
          </w:p>
        </w:tc>
        <w:tc>
          <w:tcPr>
            <w:tcW w:w="3276" w:type="dxa"/>
          </w:tcPr>
          <w:p w:rsidR="00185D01" w:rsidRPr="00E60466" w:rsidRDefault="00185D01" w:rsidP="00D77812">
            <w:pPr>
              <w:ind w:firstLine="709"/>
              <w:jc w:val="both"/>
            </w:pPr>
            <w:r>
              <w:t>0</w:t>
            </w:r>
          </w:p>
        </w:tc>
      </w:tr>
      <w:tr w:rsidR="00185D01" w:rsidRPr="00E60466" w:rsidTr="00D77812">
        <w:tc>
          <w:tcPr>
            <w:tcW w:w="4932" w:type="dxa"/>
          </w:tcPr>
          <w:p w:rsidR="00185D01" w:rsidRPr="00E60466" w:rsidRDefault="00185D01" w:rsidP="00D77812">
            <w:pPr>
              <w:ind w:firstLine="709"/>
              <w:jc w:val="both"/>
            </w:pPr>
            <w:r w:rsidRPr="00E60466">
              <w:t>Отчислены в связи с получением начального профессионального, среднего или высшего образования</w:t>
            </w:r>
          </w:p>
        </w:tc>
        <w:tc>
          <w:tcPr>
            <w:tcW w:w="3276" w:type="dxa"/>
          </w:tcPr>
          <w:p w:rsidR="00185D01" w:rsidRPr="00E60466" w:rsidRDefault="00185D01" w:rsidP="00D77812">
            <w:pPr>
              <w:ind w:firstLine="709"/>
              <w:jc w:val="both"/>
            </w:pPr>
            <w:r>
              <w:t>0</w:t>
            </w:r>
          </w:p>
        </w:tc>
      </w:tr>
      <w:tr w:rsidR="00185D01" w:rsidRPr="00E60466" w:rsidTr="00D77812">
        <w:tc>
          <w:tcPr>
            <w:tcW w:w="4932" w:type="dxa"/>
          </w:tcPr>
          <w:p w:rsidR="00185D01" w:rsidRPr="00E60466" w:rsidRDefault="00185D01" w:rsidP="00D77812">
            <w:pPr>
              <w:ind w:firstLine="709"/>
              <w:jc w:val="both"/>
            </w:pPr>
            <w:r w:rsidRPr="00E60466">
              <w:t>Восстановление в родительских правах</w:t>
            </w:r>
          </w:p>
        </w:tc>
        <w:tc>
          <w:tcPr>
            <w:tcW w:w="3276" w:type="dxa"/>
          </w:tcPr>
          <w:p w:rsidR="00185D01" w:rsidRPr="00E60466" w:rsidRDefault="00185D01" w:rsidP="00D77812">
            <w:pPr>
              <w:ind w:firstLine="709"/>
              <w:jc w:val="both"/>
            </w:pPr>
            <w:r>
              <w:t>1</w:t>
            </w:r>
          </w:p>
        </w:tc>
      </w:tr>
      <w:tr w:rsidR="00185D01" w:rsidRPr="00E60466" w:rsidTr="00D77812">
        <w:tc>
          <w:tcPr>
            <w:tcW w:w="4932" w:type="dxa"/>
          </w:tcPr>
          <w:p w:rsidR="00185D01" w:rsidRPr="00E60466" w:rsidRDefault="00185D01" w:rsidP="00D77812">
            <w:pPr>
              <w:ind w:firstLine="709"/>
              <w:jc w:val="both"/>
            </w:pPr>
            <w:r>
              <w:t>В связи с признанием недееспособным</w:t>
            </w:r>
          </w:p>
        </w:tc>
        <w:tc>
          <w:tcPr>
            <w:tcW w:w="3276" w:type="dxa"/>
          </w:tcPr>
          <w:p w:rsidR="00185D01" w:rsidRDefault="00185D01" w:rsidP="00D77812">
            <w:pPr>
              <w:ind w:firstLine="709"/>
              <w:jc w:val="both"/>
            </w:pPr>
            <w:r>
              <w:t>1</w:t>
            </w:r>
          </w:p>
        </w:tc>
      </w:tr>
      <w:tr w:rsidR="00185D01" w:rsidRPr="00E60466" w:rsidTr="00D77812">
        <w:tc>
          <w:tcPr>
            <w:tcW w:w="4932" w:type="dxa"/>
          </w:tcPr>
          <w:p w:rsidR="00185D01" w:rsidRDefault="00185D01" w:rsidP="00D77812">
            <w:pPr>
              <w:ind w:firstLine="709"/>
              <w:jc w:val="both"/>
            </w:pPr>
            <w:r>
              <w:t>В связи со смертью</w:t>
            </w:r>
          </w:p>
        </w:tc>
        <w:tc>
          <w:tcPr>
            <w:tcW w:w="3276" w:type="dxa"/>
          </w:tcPr>
          <w:p w:rsidR="00185D01" w:rsidRDefault="00185D01" w:rsidP="00D77812">
            <w:pPr>
              <w:ind w:firstLine="709"/>
              <w:jc w:val="both"/>
            </w:pPr>
            <w:r>
              <w:t>1</w:t>
            </w:r>
          </w:p>
        </w:tc>
      </w:tr>
      <w:tr w:rsidR="00185D01" w:rsidRPr="00E60466" w:rsidTr="00D77812">
        <w:tc>
          <w:tcPr>
            <w:tcW w:w="4932" w:type="dxa"/>
          </w:tcPr>
          <w:p w:rsidR="00185D01" w:rsidRPr="00E60466" w:rsidRDefault="00185D01" w:rsidP="00D77812">
            <w:pPr>
              <w:ind w:firstLine="709"/>
              <w:jc w:val="both"/>
            </w:pPr>
            <w:r w:rsidRPr="00E60466">
              <w:t>ИТОГО</w:t>
            </w:r>
          </w:p>
        </w:tc>
        <w:tc>
          <w:tcPr>
            <w:tcW w:w="3276" w:type="dxa"/>
          </w:tcPr>
          <w:p w:rsidR="00185D01" w:rsidRPr="00E60466" w:rsidRDefault="00185D01" w:rsidP="00D77812">
            <w:pPr>
              <w:ind w:firstLine="709"/>
              <w:jc w:val="both"/>
            </w:pPr>
            <w:r>
              <w:t>10</w:t>
            </w:r>
          </w:p>
        </w:tc>
      </w:tr>
    </w:tbl>
    <w:p w:rsidR="00185D01" w:rsidRPr="00E60466" w:rsidRDefault="00185D01" w:rsidP="00185D01">
      <w:pPr>
        <w:ind w:firstLine="709"/>
        <w:jc w:val="center"/>
      </w:pPr>
    </w:p>
    <w:p w:rsidR="00185D01" w:rsidRPr="00E60466" w:rsidRDefault="00185D01" w:rsidP="00185D01">
      <w:pPr>
        <w:ind w:firstLine="709"/>
        <w:jc w:val="both"/>
      </w:pPr>
    </w:p>
    <w:p w:rsidR="00185D01" w:rsidRPr="00E60466" w:rsidRDefault="00185D01" w:rsidP="00185D01">
      <w:pPr>
        <w:ind w:firstLine="709"/>
      </w:pPr>
    </w:p>
    <w:p w:rsidR="00185D01" w:rsidRPr="00E60466" w:rsidRDefault="00185D01" w:rsidP="00185D01">
      <w:pPr>
        <w:ind w:firstLine="709"/>
      </w:pPr>
    </w:p>
    <w:p w:rsidR="00185D01" w:rsidRPr="00E60466" w:rsidRDefault="00185D01" w:rsidP="00185D01">
      <w:pPr>
        <w:ind w:firstLine="709"/>
      </w:pPr>
    </w:p>
    <w:p w:rsidR="00185D01" w:rsidRPr="00E60466" w:rsidRDefault="00185D01" w:rsidP="00185D01">
      <w:pPr>
        <w:ind w:firstLine="709"/>
        <w:jc w:val="both"/>
      </w:pPr>
      <w:r w:rsidRPr="00E60466">
        <w:t xml:space="preserve">Исключений воспитанников из учреждения за период с 01 января  по </w:t>
      </w:r>
      <w:r>
        <w:t>3</w:t>
      </w:r>
      <w:r w:rsidRPr="00E60466">
        <w:t xml:space="preserve">1 </w:t>
      </w:r>
      <w:r>
        <w:t xml:space="preserve">мая </w:t>
      </w:r>
      <w:r w:rsidRPr="00E60466">
        <w:t>201</w:t>
      </w:r>
      <w:r>
        <w:t>6</w:t>
      </w:r>
      <w:r w:rsidRPr="00E60466">
        <w:t xml:space="preserve"> года нет.</w:t>
      </w:r>
    </w:p>
    <w:p w:rsidR="00185D01" w:rsidRPr="00E60466" w:rsidRDefault="00185D01" w:rsidP="00185D01">
      <w:pPr>
        <w:ind w:firstLine="709"/>
        <w:jc w:val="both"/>
      </w:pPr>
      <w:r w:rsidRPr="00E60466">
        <w:t xml:space="preserve">Воспитанники, не имеющие регистрации по месту жительства, имеют постоянную регистрацию по адресу детского дома по адресу: Санкт-Петербург, ул.  </w:t>
      </w:r>
      <w:proofErr w:type="gramStart"/>
      <w:r w:rsidRPr="00E60466">
        <w:t>Бухарестская</w:t>
      </w:r>
      <w:proofErr w:type="gramEnd"/>
      <w:r w:rsidRPr="00E60466">
        <w:t>, д. 63 (3</w:t>
      </w:r>
      <w:r>
        <w:t>2</w:t>
      </w:r>
      <w:r w:rsidRPr="00E60466">
        <w:t xml:space="preserve"> человек</w:t>
      </w:r>
      <w:r>
        <w:t>а</w:t>
      </w:r>
      <w:r w:rsidRPr="00E60466">
        <w:t xml:space="preserve">).  </w:t>
      </w:r>
    </w:p>
    <w:p w:rsidR="00185D01" w:rsidRDefault="00185D01" w:rsidP="00185D01">
      <w:pPr>
        <w:ind w:firstLine="709"/>
        <w:jc w:val="both"/>
      </w:pPr>
      <w:r w:rsidRPr="00E60466">
        <w:t xml:space="preserve">Случаев незаконного совершения сделок с жилой площадью несовершеннолетних за период с 01 января  по </w:t>
      </w:r>
      <w:r>
        <w:t>3</w:t>
      </w:r>
      <w:r w:rsidRPr="00E60466">
        <w:t xml:space="preserve">1 </w:t>
      </w:r>
      <w:r>
        <w:t>мая</w:t>
      </w:r>
      <w:r w:rsidRPr="00E60466">
        <w:t xml:space="preserve"> 201</w:t>
      </w:r>
      <w:r>
        <w:t>6</w:t>
      </w:r>
      <w:r w:rsidRPr="00E60466">
        <w:t xml:space="preserve"> года не выявлено.</w:t>
      </w:r>
    </w:p>
    <w:p w:rsidR="00185D01" w:rsidRPr="00E60466" w:rsidRDefault="00185D01" w:rsidP="00185D01">
      <w:pPr>
        <w:ind w:firstLine="709"/>
        <w:jc w:val="both"/>
      </w:pPr>
      <w:r w:rsidRPr="00E60466">
        <w:lastRenderedPageBreak/>
        <w:t xml:space="preserve">В соответствии с п.п. 1.1 п.1 ст.12 Социального кодекса Санкт-Петербурга оформляются льготы по компенсации отплаты услуг </w:t>
      </w:r>
      <w:proofErr w:type="gramStart"/>
      <w:r w:rsidRPr="00E60466">
        <w:t>ЖКХ</w:t>
      </w:r>
      <w:proofErr w:type="gramEnd"/>
      <w:r w:rsidRPr="00E60466">
        <w:t xml:space="preserve">  оставшимся без попечения родителей воспитанникам, которые подтверждены справками ОСЗН.</w:t>
      </w:r>
    </w:p>
    <w:p w:rsidR="00185D01" w:rsidRPr="00AC3E48" w:rsidRDefault="00185D01" w:rsidP="00185D01">
      <w:pPr>
        <w:ind w:firstLine="709"/>
        <w:jc w:val="both"/>
      </w:pPr>
      <w:r w:rsidRPr="00E60466">
        <w:t xml:space="preserve">Многие воспитанники общаются с родственниками и знакомыми. Общение на территории </w:t>
      </w:r>
      <w:r>
        <w:t>учреждения</w:t>
      </w:r>
      <w:r w:rsidRPr="00E60466">
        <w:t xml:space="preserve"> оформляется приказом и допускается с разрешения администрации учреждения на основании личного заявления гражданина и согласия воспитанника</w:t>
      </w:r>
      <w:r>
        <w:t xml:space="preserve"> в специально отведенном помещении</w:t>
      </w:r>
      <w:r w:rsidRPr="00E60466">
        <w:t xml:space="preserve">. Отпуск воспитанников в семьи граждан допускается на основании </w:t>
      </w:r>
      <w:r w:rsidRPr="00E60466">
        <w:rPr>
          <w:bCs/>
        </w:rPr>
        <w:t xml:space="preserve">Постановления  Правительства Российской Федерации от 19 мая </w:t>
      </w:r>
      <w:smartTag w:uri="urn:schemas-microsoft-com:office:smarttags" w:element="metricconverter">
        <w:smartTagPr>
          <w:attr w:name="ProductID" w:val="2009 г"/>
        </w:smartTagPr>
        <w:r w:rsidRPr="00E60466">
          <w:rPr>
            <w:bCs/>
          </w:rPr>
          <w:t>2009 г</w:t>
        </w:r>
      </w:smartTag>
      <w:r w:rsidRPr="00E60466">
        <w:rPr>
          <w:bCs/>
        </w:rPr>
        <w:t xml:space="preserve">. N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Российской Федерации». </w:t>
      </w:r>
      <w:r w:rsidRPr="00E60466">
        <w:t xml:space="preserve">Гражданин, желающий временно принять ребенка (детей) в свою семью, представляет в детский дом документы, указанные </w:t>
      </w:r>
      <w:r w:rsidRPr="00AC3E48">
        <w:t xml:space="preserve">в пункте 21 Постановления. В учреждении оформлен журнал </w:t>
      </w:r>
      <w:r w:rsidRPr="00AC3E48">
        <w:rPr>
          <w:bCs/>
        </w:rPr>
        <w:t xml:space="preserve">учета временной передачи детей в семьи граждан, постоянно проживающих на территории Российской Федерации. Журнал оформлен по форме, утвержденной приказом Министерства образования и науки РФ от 18.06.2009 №212.  Оформлены приказы на 39 воспитанников. </w:t>
      </w:r>
    </w:p>
    <w:p w:rsidR="00185D01" w:rsidRPr="00AC3E48" w:rsidRDefault="00185D01" w:rsidP="00185D01">
      <w:pPr>
        <w:ind w:firstLine="709"/>
        <w:jc w:val="both"/>
      </w:pPr>
      <w:r w:rsidRPr="00AC3E48">
        <w:t>К запрещенному труду в качестве дисциплинарного наказания дети не привлекаются.</w:t>
      </w:r>
    </w:p>
    <w:p w:rsidR="00582214" w:rsidRDefault="00582214" w:rsidP="00D537BF">
      <w:pPr>
        <w:suppressAutoHyphens/>
        <w:jc w:val="both"/>
        <w:rPr>
          <w:sz w:val="28"/>
          <w:szCs w:val="28"/>
        </w:rPr>
      </w:pPr>
    </w:p>
    <w:p w:rsidR="00582214" w:rsidRPr="001339AE" w:rsidRDefault="00582214" w:rsidP="00D537BF">
      <w:pPr>
        <w:suppressAutoHyphens/>
        <w:jc w:val="both"/>
        <w:rPr>
          <w:sz w:val="28"/>
          <w:szCs w:val="28"/>
        </w:rPr>
      </w:pPr>
    </w:p>
    <w:p w:rsidR="003A04FC" w:rsidRPr="00582214" w:rsidRDefault="003A04FC" w:rsidP="003A04FC">
      <w:pPr>
        <w:jc w:val="center"/>
        <w:rPr>
          <w:b/>
          <w:sz w:val="28"/>
          <w:szCs w:val="28"/>
        </w:rPr>
      </w:pPr>
      <w:r w:rsidRPr="00582214">
        <w:rPr>
          <w:b/>
          <w:sz w:val="28"/>
          <w:szCs w:val="28"/>
        </w:rPr>
        <w:t>Контакты с учреждениями района и города</w:t>
      </w:r>
    </w:p>
    <w:p w:rsidR="003A04FC" w:rsidRDefault="00C60400" w:rsidP="00F33B22">
      <w:pPr>
        <w:jc w:val="both"/>
        <w:rPr>
          <w:iCs/>
          <w:sz w:val="28"/>
          <w:szCs w:val="28"/>
        </w:rPr>
      </w:pPr>
      <w:r w:rsidRPr="00C60400">
        <w:rPr>
          <w:b/>
          <w:noProof/>
        </w:rPr>
        <w:pict>
          <v:group id="Diagram 4" o:spid="_x0000_s1027" editas="venn" style="position:absolute;margin-left:71.3pt;margin-top:11pt;width:369pt;height:274.8pt;z-index:251672576;mso-position-horizontal-relative:char;mso-position-vertical-relative:line" coordorigin="4266,1665" coordsize="8105,9399">
            <o:lock v:ext="edit" aspectratio="t"/>
            <o:diagram v:ext="edit" dgmstyle="7" dgmscalex="146332" dgmscaley="94011" dgmfontsize="17" constrainbounds="4266,1782,12371,9887" autoformat="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utoShape 5" o:spid="_x0000_s1028" type="#_x0000_t75" style="position:absolute;left:4266;top:1665;width:8105;height:9399" o:preferrelative="f">
              <v:fill o:detectmouseclick="t"/>
              <v:path o:extrusionok="t" o:connecttype="none"/>
              <o:lock v:ext="edit" text="t"/>
            </v:shape>
            <v:oval id="_s1028" o:spid="_x0000_s1029" style="position:absolute;left:7913;top:1867;width:1813;height:2043;v-text-anchor:middle" o:dgmnodekind="0" fillcolor="gray" strokecolor="gray">
              <v:fill opacity=".5" o:opacity2=".5" rotate="t" focus="100%" type="gradientRadial">
                <o:fill v:ext="view" type="gradientCenter"/>
              </v:fill>
              <v:textbox inset="0,0,0,0"/>
            </v:oval>
            <v:oval id="_s1028" o:spid="_x0000_s1030" style="position:absolute;left:9010;top:2193;width:1814;height:2042;v-text-anchor:middle" o:dgmnodekind="0" fillcolor="gray" strokecolor="gray">
              <v:fill opacity=".5" o:opacity2=".5" rotate="t" focus="100%" type="gradientRadial">
                <o:fill v:ext="view" type="gradientCenter"/>
              </v:fill>
              <v:textbox inset="0,0,0,0"/>
            </v:oval>
            <v:oval id="_s1028" o:spid="_x0000_s1031" style="position:absolute;left:10026;top:3398;width:1812;height:2042;v-text-anchor:middle" o:dgmnodekind="0" fillcolor="gray" strokecolor="gray">
              <v:fill opacity=".5" o:opacity2=".5" rotate="t" focus="100%" type="gradientRadial">
                <o:fill v:ext="view" type="gradientCenter"/>
              </v:fill>
              <v:textbox inset="0,0,0,0"/>
            </v:oval>
            <v:oval id="_s1028" o:spid="_x0000_s1032" style="position:absolute;left:5279;top:2296;width:1816;height:2042;v-text-anchor:middle" o:dgmnodekind="0" fillcolor="gray" strokecolor="gray">
              <v:fill opacity=".5" o:opacity2=".5" rotate="t" focus="100%" type="gradientRadial">
                <o:fill v:ext="view" type="gradientCenter"/>
              </v:fill>
              <v:textbox inset="0,0,0,0"/>
            </v:oval>
            <v:oval id="_s1028" o:spid="_x0000_s1033" style="position:absolute;left:4671;top:3243;width:1813;height:2042;v-text-anchor:middle" o:dgmnodekind="0" fillcolor="gray" strokecolor="gray">
              <v:fill opacity=".5" o:opacity2=".5" rotate="t" focus="100%" type="gradientRadial">
                <o:fill v:ext="view" type="gradientCenter"/>
              </v:fill>
              <v:textbox inset="0,0,0,0"/>
            </v:oval>
            <v:oval id="_s1028" o:spid="_x0000_s1034" style="position:absolute;left:4693;top:6540;width:1812;height:2041;v-text-anchor:middle" o:dgmnodekind="0" fillcolor="gray" strokecolor="gray">
              <v:fill opacity=".5" o:opacity2=".5" rotate="t" focus="100%" type="gradientRadial">
                <o:fill v:ext="view" type="gradientCenter"/>
              </v:fill>
              <v:textbox inset="0,0,0,0"/>
            </v:oval>
            <v:oval id="_s1028" o:spid="_x0000_s1035" style="position:absolute;left:5973;top:7640;width:1812;height:2041;v-text-anchor:middle" o:dgmnodekind="0" fillcolor="gray" strokecolor="gray">
              <v:fill opacity=".5" o:opacity2=".5" rotate="t" focus="100%" type="gradientRadial">
                <o:fill v:ext="view" type="gradientCenter"/>
              </v:fill>
              <v:textbox inset="0,0,0,0"/>
            </v:oval>
            <v:oval id="_s1028" o:spid="_x0000_s1036" style="position:absolute;left:10133;top:6383;width:1812;height:2042;v-text-anchor:middle" o:dgmnodekind="0" fillcolor="gray" strokecolor="gray">
              <v:fill opacity=".5" o:opacity2=".5" rotate="t" focus="100%" type="gradientRadial">
                <o:fill v:ext="view" type="gradientCenter"/>
              </v:fill>
              <v:textbox inset="0,0,0,0"/>
            </v:oval>
            <v:oval id="_s1028" o:spid="_x0000_s1037" style="position:absolute;left:8960;top:7640;width:1811;height:2040;v-text-anchor:middle" o:dgmnodekind="0" fillcolor="gray" strokecolor="gray">
              <v:fill opacity=".5" o:opacity2=".5" rotate="t" focus="100%" type="gradientRadial">
                <o:fill v:ext="view" type="gradientCenter"/>
              </v:fill>
              <v:textbox inset="0,0,0,0"/>
            </v:oval>
            <v:oval id="_s1028" o:spid="_x0000_s1038" style="position:absolute;left:4266;top:5222;width:1812;height:2042;v-text-anchor:middle" o:dgmnodekind="0" fillcolor="gray" strokecolor="gray">
              <v:fill opacity=".5" o:opacity2=".5" rotate="t" focus="100%" type="gradientRadial">
                <o:fill v:ext="view" type="gradientCenter"/>
              </v:fill>
              <v:textbox inset="0,0,0,0"/>
            </v:oval>
            <v:oval id="_s1028" o:spid="_x0000_s1039" style="position:absolute;left:10560;top:4812;width:1811;height:2041;v-text-anchor:middle" o:dgmnodekind="0" fillcolor="gray" strokecolor="gray">
              <v:fill opacity=".5" o:opacity2=".5" rotate="t" focus="100%" type="gradientRadial">
                <o:fill v:ext="view" type="gradientCenter"/>
              </v:fill>
              <v:textbox inset="0,0,0,0"/>
            </v:oval>
            <v:oval id="_s1028" o:spid="_x0000_s1040" style="position:absolute;left:7369;top:8114;width:1811;height:2042;v-text-anchor:middle" o:dgmnodekind="0" fillcolor="gray" strokecolor="gray">
              <v:fill opacity=".5" o:opacity2=".5" rotate="t" focus="100%" type="gradientRadial">
                <o:fill v:ext="view" type="gradientCenter"/>
              </v:fill>
              <v:textbox inset="0,0,0,0"/>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8" o:spid="_x0000_s1041" type="#_x0000_t13" style="position:absolute;left:6293;top:6540;width:533;height:317;rotation:-2081342fd"/>
            <v:shape id="AutoShape 19" o:spid="_x0000_s1042" type="#_x0000_t13" style="position:absolute;left:6293;top:4969;width:533;height:315;rotation:2862853fd"/>
            <v:shape id="AutoShape 20" o:spid="_x0000_s1043" type="#_x0000_t13" style="position:absolute;left:9813;top:6383;width:532;height:315;rotation:13871444fd"/>
            <v:shape id="AutoShape 21" o:spid="_x0000_s1044" type="#_x0000_t13" style="position:absolute;left:9706;top:5126;width:534;height:316;rotation:9380294fd"/>
            <v:shape id="AutoShape 22" o:spid="_x0000_s1045" type="#_x0000_t13" style="position:absolute;left:6967;top:7297;width:787;height:215;rotation:-3574156fd"/>
            <v:shape id="AutoShape 23" o:spid="_x0000_s1046" type="#_x0000_t13" style="position:absolute;left:8995;top:7296;width:784;height:214;rotation:15488011fd"/>
            <v:shape id="AutoShape 24" o:spid="_x0000_s1047" type="#_x0000_t13" style="position:absolute;left:6968;top:4331;width:784;height:214;rotation:3879122fd"/>
            <v:shape id="AutoShape 25" o:spid="_x0000_s1048" type="#_x0000_t13" style="position:absolute;left:8887;top:4312;width:785;height:214;rotation:7700718fd"/>
            <v:shape id="AutoShape 26" o:spid="_x0000_s1049" type="#_x0000_t13" style="position:absolute;left:6080;top:5754;width:535;height:317"/>
            <v:shape id="AutoShape 27" o:spid="_x0000_s1050" type="#_x0000_t13" style="position:absolute;left:10026;top:5754;width:532;height:318;rotation:180"/>
            <v:shape id="AutoShape 28" o:spid="_x0000_s1051" type="#_x0000_t13" style="position:absolute;left:8034;top:7611;width:785;height:214;rotation:270"/>
            <v:shape id="AutoShape 29" o:spid="_x0000_s1052" type="#_x0000_t13" style="position:absolute;left:7927;top:3841;width:785;height:214;rotation:90"/>
            <v:shapetype id="_x0000_t202" coordsize="21600,21600" o:spt="202" path="m,l,21600r21600,l21600,xe">
              <v:stroke joinstyle="miter"/>
              <v:path gradientshapeok="t" o:connecttype="rect"/>
            </v:shapetype>
            <v:shape id="Text Box 30" o:spid="_x0000_s1053" type="#_x0000_t202" style="position:absolute;left:6826;top:5126;width:2986;height:1885" filled="f" stroked="f">
              <v:textbox style="mso-next-textbox:#Text Box 30" inset="1.0236mm,.51181mm,1.0236mm,.51181mm">
                <w:txbxContent>
                  <w:p w:rsidR="00134F93" w:rsidRPr="0076698D" w:rsidRDefault="00134F93" w:rsidP="00BF13CE">
                    <w:pPr>
                      <w:autoSpaceDE w:val="0"/>
                      <w:autoSpaceDN w:val="0"/>
                      <w:adjustRightInd w:val="0"/>
                      <w:jc w:val="center"/>
                      <w:rPr>
                        <w:rFonts w:ascii="Arial" w:hAnsi="Arial" w:cs="Arial"/>
                        <w:shadow/>
                        <w:color w:val="0000CC"/>
                        <w:sz w:val="14"/>
                        <w:szCs w:val="14"/>
                      </w:rPr>
                    </w:pPr>
                    <w:r w:rsidRPr="0076698D">
                      <w:rPr>
                        <w:rFonts w:ascii="Arial" w:hAnsi="Arial" w:cs="Arial"/>
                        <w:b/>
                        <w:bCs/>
                        <w:shadow/>
                        <w:color w:val="0000CC"/>
                        <w:sz w:val="14"/>
                        <w:szCs w:val="14"/>
                      </w:rPr>
                      <w:t>Межведомствен</w:t>
                    </w:r>
                    <w:r>
                      <w:rPr>
                        <w:rFonts w:ascii="Arial" w:hAnsi="Arial" w:cs="Arial"/>
                        <w:b/>
                        <w:bCs/>
                        <w:shadow/>
                        <w:color w:val="0000CC"/>
                        <w:sz w:val="14"/>
                        <w:szCs w:val="14"/>
                      </w:rPr>
                      <w:t>ное взаимодействие Детского Центра</w:t>
                    </w:r>
                    <w:r w:rsidRPr="0076698D">
                      <w:rPr>
                        <w:rFonts w:ascii="Arial" w:hAnsi="Arial" w:cs="Arial"/>
                        <w:b/>
                        <w:bCs/>
                        <w:shadow/>
                        <w:color w:val="0000CC"/>
                        <w:sz w:val="14"/>
                        <w:szCs w:val="14"/>
                      </w:rPr>
                      <w:t xml:space="preserve"> №1</w:t>
                    </w:r>
                    <w:r>
                      <w:rPr>
                        <w:rFonts w:ascii="Arial" w:hAnsi="Arial" w:cs="Arial"/>
                        <w:b/>
                        <w:bCs/>
                        <w:shadow/>
                        <w:color w:val="0000CC"/>
                        <w:sz w:val="14"/>
                        <w:szCs w:val="14"/>
                      </w:rPr>
                      <w:t>5</w:t>
                    </w:r>
                    <w:r w:rsidRPr="0076698D">
                      <w:rPr>
                        <w:rFonts w:ascii="Arial" w:hAnsi="Arial" w:cs="Arial"/>
                        <w:b/>
                        <w:bCs/>
                        <w:shadow/>
                        <w:color w:val="0000CC"/>
                        <w:sz w:val="14"/>
                        <w:szCs w:val="14"/>
                      </w:rPr>
                      <w:t xml:space="preserve"> с Учреждениями района и города</w:t>
                    </w:r>
                  </w:p>
                  <w:p w:rsidR="00134F93" w:rsidRPr="001D07B9" w:rsidRDefault="00134F93" w:rsidP="00BF13CE">
                    <w:pPr>
                      <w:autoSpaceDE w:val="0"/>
                      <w:autoSpaceDN w:val="0"/>
                      <w:adjustRightInd w:val="0"/>
                      <w:rPr>
                        <w:rFonts w:ascii="Arial" w:hAnsi="Arial" w:cs="Arial"/>
                        <w:b/>
                        <w:bCs/>
                        <w:color w:val="000000"/>
                        <w:sz w:val="11"/>
                        <w:szCs w:val="28"/>
                      </w:rPr>
                    </w:pPr>
                  </w:p>
                </w:txbxContent>
              </v:textbox>
            </v:shape>
            <v:rect id="_s1049" o:spid="_x0000_s1054" style="position:absolute;left:8109;top:1979;width:1063;height:1577;rotation:198839fd;v-text-anchor:middle" o:dgmnodekind="0" filled="f" stroked="f">
              <v:textbox style="mso-next-textbox:#_s1049;mso-rotate-with-shape:t" inset="0,0,0,0">
                <w:txbxContent>
                  <w:p w:rsidR="00134F93" w:rsidRPr="001D07B9" w:rsidRDefault="00134F93" w:rsidP="00BF13CE">
                    <w:pPr>
                      <w:autoSpaceDE w:val="0"/>
                      <w:autoSpaceDN w:val="0"/>
                      <w:adjustRightInd w:val="0"/>
                      <w:jc w:val="center"/>
                      <w:rPr>
                        <w:rFonts w:ascii="Arial" w:hAnsi="Arial" w:cs="Arial"/>
                        <w:b/>
                        <w:bCs/>
                        <w:color w:val="000000"/>
                        <w:sz w:val="10"/>
                      </w:rPr>
                    </w:pPr>
                    <w:r w:rsidRPr="001D07B9">
                      <w:rPr>
                        <w:rFonts w:ascii="Arial" w:hAnsi="Arial" w:cs="Arial"/>
                        <w:b/>
                        <w:bCs/>
                        <w:color w:val="000000"/>
                        <w:sz w:val="10"/>
                      </w:rPr>
                      <w:t xml:space="preserve">Отдел образования </w:t>
                    </w:r>
                  </w:p>
                  <w:p w:rsidR="00134F93" w:rsidRPr="001D07B9" w:rsidRDefault="00134F93" w:rsidP="00BF13CE">
                    <w:pPr>
                      <w:autoSpaceDE w:val="0"/>
                      <w:autoSpaceDN w:val="0"/>
                      <w:adjustRightInd w:val="0"/>
                      <w:jc w:val="center"/>
                      <w:rPr>
                        <w:rFonts w:ascii="Arial" w:hAnsi="Arial" w:cs="Arial"/>
                        <w:b/>
                        <w:bCs/>
                        <w:color w:val="000000"/>
                        <w:sz w:val="10"/>
                      </w:rPr>
                    </w:pPr>
                    <w:r w:rsidRPr="001D07B9">
                      <w:rPr>
                        <w:rFonts w:ascii="Arial" w:hAnsi="Arial" w:cs="Arial"/>
                        <w:b/>
                        <w:bCs/>
                        <w:color w:val="000000"/>
                        <w:sz w:val="10"/>
                      </w:rPr>
                      <w:t>Администрации</w:t>
                    </w:r>
                  </w:p>
                  <w:p w:rsidR="00134F93" w:rsidRPr="001D07B9" w:rsidRDefault="00134F93" w:rsidP="00BF13CE">
                    <w:pPr>
                      <w:autoSpaceDE w:val="0"/>
                      <w:autoSpaceDN w:val="0"/>
                      <w:adjustRightInd w:val="0"/>
                      <w:jc w:val="center"/>
                      <w:rPr>
                        <w:rFonts w:ascii="Arial" w:hAnsi="Arial" w:cs="Arial"/>
                        <w:b/>
                        <w:bCs/>
                        <w:color w:val="000000"/>
                        <w:sz w:val="11"/>
                        <w:szCs w:val="28"/>
                      </w:rPr>
                    </w:pPr>
                    <w:r w:rsidRPr="001D07B9">
                      <w:rPr>
                        <w:rFonts w:ascii="Arial" w:hAnsi="Arial" w:cs="Arial"/>
                        <w:b/>
                        <w:bCs/>
                        <w:color w:val="000000"/>
                        <w:sz w:val="10"/>
                      </w:rPr>
                      <w:t xml:space="preserve"> Фрунзенского района</w:t>
                    </w:r>
                  </w:p>
                </w:txbxContent>
              </v:textbox>
            </v:rect>
            <v:rect id="_s1064" o:spid="_x0000_s1055" style="position:absolute;left:10345;top:7029;width:1013;height:631;v-text-anchor:middle" o:dgmnodekind="0" filled="f" stroked="f">
              <v:textbox style="mso-next-textbox:#_s1064;mso-rotate-with-shape:t" inset="0,0,0,0">
                <w:txbxContent>
                  <w:p w:rsidR="00134F93" w:rsidRPr="001D07B9" w:rsidRDefault="00134F93" w:rsidP="00BF13CE">
                    <w:pPr>
                      <w:autoSpaceDE w:val="0"/>
                      <w:autoSpaceDN w:val="0"/>
                      <w:adjustRightInd w:val="0"/>
                      <w:jc w:val="center"/>
                      <w:rPr>
                        <w:rFonts w:ascii="Arial" w:hAnsi="Arial" w:cs="Arial"/>
                        <w:b/>
                        <w:bCs/>
                        <w:color w:val="000000"/>
                        <w:sz w:val="10"/>
                      </w:rPr>
                    </w:pPr>
                    <w:proofErr w:type="gramStart"/>
                    <w:r w:rsidRPr="001D07B9">
                      <w:rPr>
                        <w:rFonts w:ascii="Arial" w:hAnsi="Arial" w:cs="Arial"/>
                        <w:b/>
                        <w:bCs/>
                        <w:color w:val="000000"/>
                        <w:sz w:val="10"/>
                      </w:rPr>
                      <w:t>СПб ГУ</w:t>
                    </w:r>
                    <w:proofErr w:type="gramEnd"/>
                  </w:p>
                  <w:p w:rsidR="00134F93" w:rsidRPr="001D07B9" w:rsidRDefault="00134F93" w:rsidP="00BF13CE">
                    <w:pPr>
                      <w:autoSpaceDE w:val="0"/>
                      <w:autoSpaceDN w:val="0"/>
                      <w:adjustRightInd w:val="0"/>
                      <w:jc w:val="center"/>
                      <w:rPr>
                        <w:rFonts w:ascii="Arial" w:hAnsi="Arial" w:cs="Arial"/>
                        <w:b/>
                        <w:bCs/>
                        <w:color w:val="000000"/>
                        <w:sz w:val="11"/>
                        <w:szCs w:val="28"/>
                      </w:rPr>
                    </w:pPr>
                    <w:r w:rsidRPr="001D07B9">
                      <w:rPr>
                        <w:rFonts w:ascii="Arial" w:hAnsi="Arial" w:cs="Arial"/>
                        <w:b/>
                        <w:bCs/>
                        <w:color w:val="000000"/>
                        <w:sz w:val="10"/>
                      </w:rPr>
                      <w:t xml:space="preserve"> «Контакт»</w:t>
                    </w:r>
                  </w:p>
                </w:txbxContent>
              </v:textbox>
            </v:rect>
            <v:rect id="_s1196" o:spid="_x0000_s1056" style="position:absolute;left:7893;top:8739;width:1160;height:917;v-text-anchor:middle" o:dgmnodekind="0" filled="f" stroked="f">
              <v:textbox style="mso-next-textbox:#_s1196;mso-rotate-with-shape:t" inset="0,0,0,0">
                <w:txbxContent>
                  <w:p w:rsidR="00134F93" w:rsidRDefault="00134F93" w:rsidP="00BF13CE">
                    <w:pPr>
                      <w:jc w:val="center"/>
                      <w:rPr>
                        <w:sz w:val="10"/>
                        <w:szCs w:val="10"/>
                      </w:rPr>
                    </w:pPr>
                    <w:r>
                      <w:rPr>
                        <w:sz w:val="10"/>
                        <w:szCs w:val="10"/>
                      </w:rPr>
                      <w:t xml:space="preserve">Региональный </w:t>
                    </w:r>
                  </w:p>
                  <w:p w:rsidR="00134F93" w:rsidRDefault="00134F93" w:rsidP="00BF13CE">
                    <w:pPr>
                      <w:jc w:val="center"/>
                      <w:rPr>
                        <w:sz w:val="10"/>
                        <w:szCs w:val="10"/>
                      </w:rPr>
                    </w:pPr>
                    <w:r>
                      <w:rPr>
                        <w:sz w:val="10"/>
                        <w:szCs w:val="10"/>
                      </w:rPr>
                      <w:t>Центр</w:t>
                    </w:r>
                  </w:p>
                  <w:p w:rsidR="00134F93" w:rsidRPr="00E31127" w:rsidRDefault="00134F93" w:rsidP="00BF13CE">
                    <w:pPr>
                      <w:jc w:val="center"/>
                      <w:rPr>
                        <w:sz w:val="10"/>
                        <w:szCs w:val="10"/>
                      </w:rPr>
                    </w:pPr>
                    <w:r>
                      <w:rPr>
                        <w:sz w:val="10"/>
                        <w:szCs w:val="10"/>
                      </w:rPr>
                      <w:t>«Семья»</w:t>
                    </w:r>
                  </w:p>
                </w:txbxContent>
              </v:textbox>
            </v:rect>
            <v:rect id="_s1223" o:spid="_x0000_s1057" style="position:absolute;left:9386;top:8268;width:1026;height:843;v-text-anchor:middle" o:dgmnodekind="0" filled="f" stroked="f">
              <v:textbox style="mso-next-textbox:#_s1223;mso-rotate-with-shape:t" inset="0,0,0,0">
                <w:txbxContent>
                  <w:p w:rsidR="00134F93" w:rsidRPr="0046221D" w:rsidRDefault="00134F93" w:rsidP="0046221D">
                    <w:pPr>
                      <w:rPr>
                        <w:sz w:val="16"/>
                        <w:szCs w:val="16"/>
                      </w:rPr>
                    </w:pPr>
                    <w:r w:rsidRPr="0046221D">
                      <w:rPr>
                        <w:sz w:val="16"/>
                        <w:szCs w:val="16"/>
                      </w:rPr>
                      <w:t xml:space="preserve">Фонд </w:t>
                    </w:r>
                    <w:r>
                      <w:rPr>
                        <w:sz w:val="16"/>
                        <w:szCs w:val="16"/>
                      </w:rPr>
                      <w:t xml:space="preserve"> Подсолнух</w:t>
                    </w:r>
                  </w:p>
                </w:txbxContent>
              </v:textbox>
            </v:rect>
            <v:rect id="_s1250" o:spid="_x0000_s1058" style="position:absolute;left:5120;top:3869;width:961;height:961;v-text-anchor:middle" o:dgmnodekind="0" filled="f" stroked="f">
              <v:textbox style="mso-next-textbox:#_s1250;mso-rotate-with-shape:t" inset="0,0,0,0">
                <w:txbxContent>
                  <w:p w:rsidR="00134F93" w:rsidRDefault="00134F93" w:rsidP="00BF13CE">
                    <w:pPr>
                      <w:autoSpaceDE w:val="0"/>
                      <w:autoSpaceDN w:val="0"/>
                      <w:adjustRightInd w:val="0"/>
                      <w:jc w:val="center"/>
                      <w:rPr>
                        <w:rFonts w:ascii="Arial" w:hAnsi="Arial" w:cs="Arial"/>
                        <w:b/>
                        <w:bCs/>
                        <w:color w:val="000000"/>
                        <w:sz w:val="10"/>
                      </w:rPr>
                    </w:pPr>
                  </w:p>
                  <w:p w:rsidR="00134F93" w:rsidRPr="00B720C3" w:rsidRDefault="00134F93" w:rsidP="00BF13CE">
                    <w:pPr>
                      <w:autoSpaceDE w:val="0"/>
                      <w:autoSpaceDN w:val="0"/>
                      <w:adjustRightInd w:val="0"/>
                      <w:jc w:val="center"/>
                      <w:rPr>
                        <w:rFonts w:ascii="Arial" w:hAnsi="Arial" w:cs="Arial"/>
                        <w:b/>
                        <w:bCs/>
                        <w:color w:val="000000"/>
                        <w:sz w:val="11"/>
                        <w:szCs w:val="28"/>
                      </w:rPr>
                    </w:pPr>
                    <w:r>
                      <w:rPr>
                        <w:rFonts w:ascii="Arial" w:hAnsi="Arial" w:cs="Arial"/>
                        <w:b/>
                        <w:bCs/>
                        <w:color w:val="000000"/>
                        <w:sz w:val="10"/>
                      </w:rPr>
                      <w:t>ГАООРДИ</w:t>
                    </w:r>
                  </w:p>
                </w:txbxContent>
              </v:textbox>
            </v:rect>
            <v:rect id="_s1277" o:spid="_x0000_s1059" style="position:absolute;left:5120;top:7325;width:959;height:1028;v-text-anchor:middle" o:dgmnodekind="0" filled="f" stroked="f">
              <v:textbox style="mso-next-textbox:#_s1277;mso-rotate-with-shape:t" inset="0,0,0,0">
                <w:txbxContent>
                  <w:p w:rsidR="00134F93" w:rsidRDefault="00134F93" w:rsidP="00BF13CE">
                    <w:pPr>
                      <w:autoSpaceDE w:val="0"/>
                      <w:autoSpaceDN w:val="0"/>
                      <w:adjustRightInd w:val="0"/>
                      <w:jc w:val="center"/>
                      <w:rPr>
                        <w:rFonts w:ascii="Arial" w:hAnsi="Arial" w:cs="Arial"/>
                        <w:b/>
                        <w:bCs/>
                        <w:color w:val="000000"/>
                        <w:sz w:val="10"/>
                      </w:rPr>
                    </w:pPr>
                    <w:r w:rsidRPr="001D07B9">
                      <w:rPr>
                        <w:rFonts w:ascii="Arial" w:hAnsi="Arial" w:cs="Arial"/>
                        <w:b/>
                        <w:bCs/>
                        <w:color w:val="000000"/>
                        <w:sz w:val="10"/>
                      </w:rPr>
                      <w:t>РУВД</w:t>
                    </w:r>
                  </w:p>
                  <w:p w:rsidR="00134F93" w:rsidRPr="001D07B9" w:rsidRDefault="00134F93" w:rsidP="00BF13CE">
                    <w:pPr>
                      <w:autoSpaceDE w:val="0"/>
                      <w:autoSpaceDN w:val="0"/>
                      <w:adjustRightInd w:val="0"/>
                      <w:jc w:val="center"/>
                      <w:rPr>
                        <w:rFonts w:ascii="Arial" w:hAnsi="Arial" w:cs="Arial"/>
                        <w:b/>
                        <w:bCs/>
                        <w:color w:val="000000"/>
                        <w:sz w:val="11"/>
                        <w:szCs w:val="28"/>
                      </w:rPr>
                    </w:pPr>
                    <w:r>
                      <w:rPr>
                        <w:rFonts w:ascii="Arial" w:hAnsi="Arial" w:cs="Arial"/>
                        <w:b/>
                        <w:bCs/>
                        <w:color w:val="000000"/>
                        <w:sz w:val="10"/>
                      </w:rPr>
                      <w:t>ОДН</w:t>
                    </w:r>
                  </w:p>
                </w:txbxContent>
              </v:textbox>
            </v:rect>
            <v:rect id="_s1304" o:spid="_x0000_s1060" style="position:absolute;left:6506;top:8268;width:893;height:1029;v-text-anchor:middle" o:dgmnodekind="0" filled="f" stroked="f">
              <v:textbox style="mso-next-textbox:#_s1304;mso-rotate-with-shape:t" inset="0,0,0,0">
                <w:txbxContent>
                  <w:p w:rsidR="00134F93" w:rsidRPr="001D07B9" w:rsidRDefault="00134F93" w:rsidP="00BF13CE">
                    <w:pPr>
                      <w:autoSpaceDE w:val="0"/>
                      <w:autoSpaceDN w:val="0"/>
                      <w:adjustRightInd w:val="0"/>
                      <w:jc w:val="center"/>
                      <w:rPr>
                        <w:rFonts w:ascii="Arial" w:hAnsi="Arial" w:cs="Arial"/>
                        <w:b/>
                        <w:bCs/>
                        <w:color w:val="000000"/>
                        <w:sz w:val="11"/>
                        <w:szCs w:val="28"/>
                      </w:rPr>
                    </w:pPr>
                    <w:r>
                      <w:rPr>
                        <w:rFonts w:ascii="Arial" w:hAnsi="Arial" w:cs="Arial"/>
                        <w:b/>
                        <w:bCs/>
                        <w:color w:val="000000"/>
                        <w:sz w:val="10"/>
                      </w:rPr>
                      <w:t>КДН</w:t>
                    </w:r>
                  </w:p>
                </w:txbxContent>
              </v:textbox>
            </v:rect>
            <v:rect id="_s1331" o:spid="_x0000_s1061" style="position:absolute;left:10984;top:5495;width:954;height:990;v-text-anchor:middle" o:dgmnodekind="0" filled="f" stroked="f">
              <v:textbox style="mso-next-textbox:#_s1331;mso-rotate-with-shape:t" inset="0,0,0,0">
                <w:txbxContent>
                  <w:p w:rsidR="00134F93" w:rsidRDefault="00134F93" w:rsidP="00BF13CE">
                    <w:pPr>
                      <w:autoSpaceDE w:val="0"/>
                      <w:autoSpaceDN w:val="0"/>
                      <w:adjustRightInd w:val="0"/>
                      <w:jc w:val="center"/>
                      <w:rPr>
                        <w:rFonts w:ascii="Arial" w:hAnsi="Arial" w:cs="Arial"/>
                        <w:b/>
                        <w:bCs/>
                        <w:color w:val="000000"/>
                        <w:sz w:val="10"/>
                      </w:rPr>
                    </w:pPr>
                    <w:r w:rsidRPr="001D07B9">
                      <w:rPr>
                        <w:rFonts w:ascii="Arial" w:hAnsi="Arial" w:cs="Arial"/>
                        <w:b/>
                        <w:bCs/>
                        <w:color w:val="000000"/>
                        <w:sz w:val="10"/>
                      </w:rPr>
                      <w:t>АППО</w:t>
                    </w:r>
                  </w:p>
                  <w:p w:rsidR="00134F93" w:rsidRPr="001D07B9" w:rsidRDefault="00134F93" w:rsidP="00BF13CE">
                    <w:pPr>
                      <w:autoSpaceDE w:val="0"/>
                      <w:autoSpaceDN w:val="0"/>
                      <w:adjustRightInd w:val="0"/>
                      <w:jc w:val="center"/>
                      <w:rPr>
                        <w:rFonts w:ascii="Arial" w:hAnsi="Arial" w:cs="Arial"/>
                        <w:b/>
                        <w:bCs/>
                        <w:color w:val="000000"/>
                        <w:sz w:val="11"/>
                        <w:szCs w:val="28"/>
                      </w:rPr>
                    </w:pPr>
                    <w:r>
                      <w:rPr>
                        <w:rFonts w:ascii="Arial" w:hAnsi="Arial" w:cs="Arial"/>
                        <w:b/>
                        <w:bCs/>
                        <w:color w:val="000000"/>
                        <w:sz w:val="10"/>
                      </w:rPr>
                      <w:t>СПб</w:t>
                    </w:r>
                  </w:p>
                </w:txbxContent>
              </v:textbox>
            </v:rect>
            <v:rect id="_s1358" o:spid="_x0000_s1062" style="position:absolute;left:10447;top:3911;width:1013;height:916;v-text-anchor:middle" o:dgmnodekind="0" filled="f" stroked="f">
              <v:textbox style="mso-next-textbox:#_s1358;mso-rotate-with-shape:t" inset="0,0,0,0">
                <w:txbxContent>
                  <w:p w:rsidR="00134F93" w:rsidRPr="001D07B9" w:rsidRDefault="00134F93" w:rsidP="00BF13CE">
                    <w:pPr>
                      <w:autoSpaceDE w:val="0"/>
                      <w:autoSpaceDN w:val="0"/>
                      <w:adjustRightInd w:val="0"/>
                      <w:jc w:val="center"/>
                      <w:rPr>
                        <w:rFonts w:ascii="Arial" w:hAnsi="Arial" w:cs="Arial"/>
                        <w:b/>
                        <w:bCs/>
                        <w:color w:val="000000"/>
                        <w:sz w:val="11"/>
                        <w:szCs w:val="28"/>
                      </w:rPr>
                    </w:pPr>
                    <w:r>
                      <w:rPr>
                        <w:rFonts w:ascii="Arial" w:hAnsi="Arial" w:cs="Arial"/>
                        <w:b/>
                        <w:bCs/>
                        <w:color w:val="000000"/>
                        <w:sz w:val="10"/>
                      </w:rPr>
                      <w:t>Учреждения Здравоохранения</w:t>
                    </w:r>
                  </w:p>
                </w:txbxContent>
              </v:textbox>
            </v:rect>
            <v:rect id="_s1385" o:spid="_x0000_s1063" style="position:absolute;left:5684;top:2612;width:1287;height:736;v-text-anchor:middle" o:dgmnodekind="0" filled="f" stroked="f">
              <v:textbox style="mso-next-textbox:#_s1385;mso-rotate-with-shape:t" inset="0,0,0,0">
                <w:txbxContent>
                  <w:p w:rsidR="00134F93" w:rsidRDefault="00134F93" w:rsidP="00BF13CE">
                    <w:pPr>
                      <w:jc w:val="center"/>
                      <w:rPr>
                        <w:sz w:val="10"/>
                        <w:szCs w:val="10"/>
                      </w:rPr>
                    </w:pPr>
                    <w:r>
                      <w:rPr>
                        <w:sz w:val="10"/>
                        <w:szCs w:val="10"/>
                      </w:rPr>
                      <w:t>Городской Дворец</w:t>
                    </w:r>
                  </w:p>
                  <w:p w:rsidR="00134F93" w:rsidRPr="00E31127" w:rsidRDefault="00134F93" w:rsidP="00BF13CE">
                    <w:pPr>
                      <w:jc w:val="center"/>
                      <w:rPr>
                        <w:sz w:val="10"/>
                        <w:szCs w:val="10"/>
                      </w:rPr>
                    </w:pPr>
                    <w:r>
                      <w:rPr>
                        <w:sz w:val="10"/>
                        <w:szCs w:val="10"/>
                      </w:rPr>
                      <w:t>Творчества</w:t>
                    </w:r>
                  </w:p>
                </w:txbxContent>
              </v:textbox>
            </v:rect>
            <v:rect id="_s1412" o:spid="_x0000_s1064" style="position:absolute;left:9280;top:2770;width:1085;height:792;v-text-anchor:middle" o:dgmnodekind="0" filled="f" stroked="f">
              <v:textbox style="mso-next-textbox:#_s1412;mso-rotate-with-shape:t" inset="0,0,0,0">
                <w:txbxContent>
                  <w:p w:rsidR="00134F93" w:rsidRDefault="00134F93" w:rsidP="00BF13CE">
                    <w:pPr>
                      <w:autoSpaceDE w:val="0"/>
                      <w:autoSpaceDN w:val="0"/>
                      <w:adjustRightInd w:val="0"/>
                      <w:jc w:val="center"/>
                      <w:rPr>
                        <w:rFonts w:ascii="Arial" w:hAnsi="Arial" w:cs="Arial"/>
                        <w:b/>
                        <w:bCs/>
                        <w:color w:val="000000"/>
                        <w:sz w:val="10"/>
                      </w:rPr>
                    </w:pPr>
                    <w:r>
                      <w:rPr>
                        <w:rFonts w:ascii="Arial" w:hAnsi="Arial" w:cs="Arial"/>
                        <w:b/>
                        <w:bCs/>
                        <w:color w:val="000000"/>
                        <w:sz w:val="10"/>
                      </w:rPr>
                      <w:t>НМЦ.</w:t>
                    </w:r>
                  </w:p>
                  <w:p w:rsidR="00134F93" w:rsidRPr="001D07B9" w:rsidRDefault="00134F93" w:rsidP="00BF13CE">
                    <w:pPr>
                      <w:autoSpaceDE w:val="0"/>
                      <w:autoSpaceDN w:val="0"/>
                      <w:adjustRightInd w:val="0"/>
                      <w:jc w:val="center"/>
                      <w:rPr>
                        <w:rFonts w:ascii="Arial" w:hAnsi="Arial" w:cs="Arial"/>
                        <w:b/>
                        <w:bCs/>
                        <w:color w:val="000000"/>
                        <w:sz w:val="10"/>
                      </w:rPr>
                    </w:pPr>
                    <w:r w:rsidRPr="001D07B9">
                      <w:rPr>
                        <w:rFonts w:ascii="Arial" w:hAnsi="Arial" w:cs="Arial"/>
                        <w:b/>
                        <w:bCs/>
                        <w:color w:val="000000"/>
                        <w:sz w:val="10"/>
                      </w:rPr>
                      <w:t xml:space="preserve">ЦПМСС </w:t>
                    </w:r>
                  </w:p>
                  <w:p w:rsidR="00134F93" w:rsidRPr="001D07B9" w:rsidRDefault="00134F93" w:rsidP="00BF13CE">
                    <w:pPr>
                      <w:autoSpaceDE w:val="0"/>
                      <w:autoSpaceDN w:val="0"/>
                      <w:adjustRightInd w:val="0"/>
                      <w:jc w:val="center"/>
                      <w:rPr>
                        <w:rFonts w:ascii="Arial" w:hAnsi="Arial" w:cs="Arial"/>
                        <w:b/>
                        <w:bCs/>
                        <w:color w:val="000000"/>
                        <w:sz w:val="11"/>
                        <w:szCs w:val="28"/>
                      </w:rPr>
                    </w:pPr>
                    <w:r w:rsidRPr="001D07B9">
                      <w:rPr>
                        <w:rFonts w:ascii="Arial" w:hAnsi="Arial" w:cs="Arial"/>
                        <w:b/>
                        <w:bCs/>
                        <w:color w:val="000000"/>
                        <w:sz w:val="10"/>
                      </w:rPr>
                      <w:t>Фрунзенского района</w:t>
                    </w:r>
                  </w:p>
                </w:txbxContent>
              </v:textbox>
            </v:rect>
            <v:rect id="_s1423" o:spid="_x0000_s1065" style="position:absolute;left:4693;top:5754;width:1090;height:995;v-text-anchor:middle" o:dgmnodekind="0" filled="f" stroked="f">
              <v:textbox style="mso-next-textbox:#_s1423;mso-rotate-with-shape:t" inset="0,0,0,0">
                <w:txbxContent>
                  <w:p w:rsidR="00134F93" w:rsidRDefault="00134F93" w:rsidP="00BF13CE">
                    <w:pPr>
                      <w:autoSpaceDE w:val="0"/>
                      <w:autoSpaceDN w:val="0"/>
                      <w:adjustRightInd w:val="0"/>
                      <w:jc w:val="center"/>
                      <w:rPr>
                        <w:rFonts w:ascii="Arial" w:hAnsi="Arial" w:cs="Arial"/>
                        <w:b/>
                        <w:bCs/>
                        <w:color w:val="000000"/>
                        <w:sz w:val="10"/>
                      </w:rPr>
                    </w:pPr>
                    <w:r w:rsidRPr="001D07B9">
                      <w:rPr>
                        <w:rFonts w:ascii="Arial" w:hAnsi="Arial" w:cs="Arial"/>
                        <w:b/>
                        <w:bCs/>
                        <w:color w:val="000000"/>
                        <w:sz w:val="10"/>
                      </w:rPr>
                      <w:t>ЦСЗН</w:t>
                    </w:r>
                  </w:p>
                  <w:p w:rsidR="00134F93" w:rsidRDefault="00134F93" w:rsidP="00BF13CE">
                    <w:pPr>
                      <w:autoSpaceDE w:val="0"/>
                      <w:autoSpaceDN w:val="0"/>
                      <w:adjustRightInd w:val="0"/>
                      <w:jc w:val="center"/>
                      <w:rPr>
                        <w:rFonts w:ascii="Arial" w:hAnsi="Arial" w:cs="Arial"/>
                        <w:b/>
                        <w:bCs/>
                        <w:color w:val="000000"/>
                        <w:sz w:val="10"/>
                      </w:rPr>
                    </w:pPr>
                    <w:r>
                      <w:rPr>
                        <w:rFonts w:ascii="Arial" w:hAnsi="Arial" w:cs="Arial"/>
                        <w:b/>
                        <w:bCs/>
                        <w:color w:val="000000"/>
                        <w:sz w:val="10"/>
                      </w:rPr>
                      <w:t>Помощи</w:t>
                    </w:r>
                  </w:p>
                  <w:p w:rsidR="00134F93" w:rsidRDefault="00134F93" w:rsidP="00BF13CE">
                    <w:pPr>
                      <w:autoSpaceDE w:val="0"/>
                      <w:autoSpaceDN w:val="0"/>
                      <w:adjustRightInd w:val="0"/>
                      <w:jc w:val="center"/>
                      <w:rPr>
                        <w:rFonts w:ascii="Arial" w:hAnsi="Arial" w:cs="Arial"/>
                        <w:b/>
                        <w:bCs/>
                        <w:color w:val="000000"/>
                        <w:sz w:val="10"/>
                      </w:rPr>
                    </w:pPr>
                    <w:r>
                      <w:rPr>
                        <w:rFonts w:ascii="Arial" w:hAnsi="Arial" w:cs="Arial"/>
                        <w:b/>
                        <w:bCs/>
                        <w:color w:val="000000"/>
                        <w:sz w:val="10"/>
                      </w:rPr>
                      <w:t>Семьи и детства</w:t>
                    </w:r>
                  </w:p>
                  <w:p w:rsidR="00134F93" w:rsidRDefault="00134F93" w:rsidP="00BF13CE">
                    <w:pPr>
                      <w:autoSpaceDE w:val="0"/>
                      <w:autoSpaceDN w:val="0"/>
                      <w:adjustRightInd w:val="0"/>
                      <w:jc w:val="center"/>
                      <w:rPr>
                        <w:rFonts w:ascii="Arial" w:hAnsi="Arial" w:cs="Arial"/>
                        <w:b/>
                        <w:bCs/>
                        <w:color w:val="000000"/>
                        <w:sz w:val="10"/>
                      </w:rPr>
                    </w:pPr>
                    <w:r>
                      <w:rPr>
                        <w:rFonts w:ascii="Arial" w:hAnsi="Arial" w:cs="Arial"/>
                        <w:b/>
                        <w:bCs/>
                        <w:color w:val="000000"/>
                        <w:sz w:val="10"/>
                      </w:rPr>
                      <w:t>Фрунзенского</w:t>
                    </w:r>
                  </w:p>
                  <w:p w:rsidR="00134F93" w:rsidRPr="001D07B9" w:rsidRDefault="00134F93" w:rsidP="00BF13CE">
                    <w:pPr>
                      <w:autoSpaceDE w:val="0"/>
                      <w:autoSpaceDN w:val="0"/>
                      <w:adjustRightInd w:val="0"/>
                      <w:jc w:val="center"/>
                      <w:rPr>
                        <w:rFonts w:ascii="Arial" w:hAnsi="Arial" w:cs="Arial"/>
                        <w:b/>
                        <w:bCs/>
                        <w:color w:val="000000"/>
                        <w:sz w:val="11"/>
                        <w:szCs w:val="28"/>
                      </w:rPr>
                    </w:pPr>
                    <w:r>
                      <w:rPr>
                        <w:rFonts w:ascii="Arial" w:hAnsi="Arial" w:cs="Arial"/>
                        <w:b/>
                        <w:bCs/>
                        <w:color w:val="000000"/>
                        <w:sz w:val="10"/>
                      </w:rPr>
                      <w:t>района</w:t>
                    </w:r>
                  </w:p>
                </w:txbxContent>
              </v:textbox>
            </v:rect>
            <v:oval id="_s1028" o:spid="_x0000_s1066" style="position:absolute;left:6698;top:1981;width:1815;height:2042;v-text-anchor:middle" o:dgmnodekind="0" fillcolor="gray" strokecolor="gray">
              <v:fill opacity=".5" o:opacity2=".5" rotate="t" focus="100%" type="gradientRadial">
                <o:fill v:ext="view" type="gradientCenter"/>
              </v:fill>
              <v:textbox inset="0,0,0,0"/>
            </v:oval>
            <v:rect id="_s1250" o:spid="_x0000_s1067" style="position:absolute;left:7103;top:2296;width:960;height:962;v-text-anchor:middle" o:dgmnodekind="0" filled="f" stroked="f">
              <v:textbox style="mso-rotate-with-shape:t" inset="0,0,0,0">
                <w:txbxContent>
                  <w:p w:rsidR="00134F93" w:rsidRPr="001D07B9" w:rsidRDefault="00134F93" w:rsidP="00BF13CE">
                    <w:pPr>
                      <w:autoSpaceDE w:val="0"/>
                      <w:autoSpaceDN w:val="0"/>
                      <w:adjustRightInd w:val="0"/>
                      <w:jc w:val="center"/>
                      <w:rPr>
                        <w:rFonts w:ascii="Arial" w:hAnsi="Arial" w:cs="Arial"/>
                        <w:b/>
                        <w:bCs/>
                        <w:color w:val="000000"/>
                        <w:sz w:val="11"/>
                        <w:szCs w:val="28"/>
                      </w:rPr>
                    </w:pPr>
                    <w:r>
                      <w:rPr>
                        <w:rFonts w:ascii="Arial" w:hAnsi="Arial" w:cs="Arial"/>
                        <w:b/>
                        <w:bCs/>
                        <w:color w:val="000000"/>
                        <w:sz w:val="10"/>
                      </w:rPr>
                      <w:t>МО «Георгиевский</w:t>
                    </w:r>
                    <w:r w:rsidRPr="001D07B9">
                      <w:rPr>
                        <w:rFonts w:ascii="Arial" w:hAnsi="Arial" w:cs="Arial"/>
                        <w:b/>
                        <w:bCs/>
                        <w:color w:val="000000"/>
                        <w:sz w:val="10"/>
                      </w:rPr>
                      <w:t>»</w:t>
                    </w:r>
                  </w:p>
                </w:txbxContent>
              </v:textbox>
            </v:rect>
            <v:oval id="_s1028" o:spid="_x0000_s1068" style="position:absolute;left:10142;top:6398;width:1812;height:2040;v-text-anchor:middle" o:dgmnodekind="0" fillcolor="gray" strokecolor="gray">
              <v:fill opacity=".5" o:opacity2=".5" rotate="t" focus="100%" type="gradientRadial">
                <o:fill v:ext="view" type="gradientCenter"/>
              </v:fill>
              <v:textbox inset="0,0,0,0"/>
            </v:oval>
            <v:oval id="_s1028" o:spid="_x0000_s1069" style="position:absolute;left:6718;top:2004;width:1816;height:2042;v-text-anchor:middle" o:dgmnodekind="0" fillcolor="gray" strokecolor="gray">
              <v:fill opacity=".5" o:opacity2=".5" rotate="t" focus="100%" type="gradientRadial">
                <o:fill v:ext="view" type="gradientCenter"/>
              </v:fill>
              <v:textbox inset="0,0,0,0"/>
            </v:oval>
          </v:group>
        </w:pict>
      </w: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34739D" w:rsidRDefault="0034739D" w:rsidP="00F33B22">
      <w:pPr>
        <w:jc w:val="both"/>
        <w:rPr>
          <w:iCs/>
          <w:sz w:val="28"/>
          <w:szCs w:val="28"/>
        </w:rPr>
      </w:pPr>
    </w:p>
    <w:p w:rsidR="007E69F8" w:rsidRDefault="007E69F8" w:rsidP="00F33B22">
      <w:pPr>
        <w:jc w:val="both"/>
        <w:rPr>
          <w:iCs/>
          <w:sz w:val="28"/>
          <w:szCs w:val="28"/>
        </w:rPr>
      </w:pPr>
    </w:p>
    <w:p w:rsidR="007E69F8" w:rsidRDefault="007E69F8" w:rsidP="00F33B22">
      <w:pPr>
        <w:jc w:val="both"/>
        <w:rPr>
          <w:iCs/>
          <w:sz w:val="28"/>
          <w:szCs w:val="28"/>
        </w:rPr>
      </w:pPr>
    </w:p>
    <w:p w:rsidR="00821FBC" w:rsidRDefault="00821FBC" w:rsidP="00F33B22">
      <w:pPr>
        <w:jc w:val="both"/>
        <w:rPr>
          <w:iCs/>
          <w:sz w:val="28"/>
          <w:szCs w:val="28"/>
        </w:rPr>
      </w:pPr>
    </w:p>
    <w:p w:rsidR="00821FBC" w:rsidRDefault="00821FBC" w:rsidP="00F33B22">
      <w:pPr>
        <w:jc w:val="both"/>
        <w:rPr>
          <w:iCs/>
          <w:sz w:val="28"/>
          <w:szCs w:val="28"/>
        </w:rPr>
      </w:pPr>
    </w:p>
    <w:p w:rsidR="00821FBC" w:rsidRDefault="00821FBC" w:rsidP="00F33B22">
      <w:pPr>
        <w:jc w:val="both"/>
        <w:rPr>
          <w:iCs/>
          <w:sz w:val="28"/>
          <w:szCs w:val="28"/>
        </w:rPr>
      </w:pPr>
    </w:p>
    <w:p w:rsidR="00F33B22" w:rsidRPr="00FE1AE5" w:rsidRDefault="00F33B22" w:rsidP="00F33B22">
      <w:pPr>
        <w:jc w:val="both"/>
        <w:rPr>
          <w:iCs/>
        </w:rPr>
      </w:pPr>
      <w:r w:rsidRPr="00FE1AE5">
        <w:rPr>
          <w:iCs/>
        </w:rPr>
        <w:t>- Отдел социальной защиты населения Фрунзенского района</w:t>
      </w:r>
    </w:p>
    <w:p w:rsidR="00F33B22" w:rsidRPr="00FE1AE5" w:rsidRDefault="00F33B22" w:rsidP="00F33B22">
      <w:pPr>
        <w:jc w:val="both"/>
        <w:rPr>
          <w:iCs/>
        </w:rPr>
      </w:pPr>
      <w:r w:rsidRPr="00FE1AE5">
        <w:rPr>
          <w:iCs/>
        </w:rPr>
        <w:t>- Прокуратура Фрунзенского района,</w:t>
      </w:r>
    </w:p>
    <w:p w:rsidR="00F33B22" w:rsidRPr="00FE1AE5" w:rsidRDefault="00F33B22" w:rsidP="00F33B22">
      <w:pPr>
        <w:jc w:val="both"/>
        <w:rPr>
          <w:iCs/>
        </w:rPr>
      </w:pPr>
      <w:r w:rsidRPr="00FE1AE5">
        <w:rPr>
          <w:iCs/>
        </w:rPr>
        <w:t>- Отдел по опеке и попечительству Администрации муниципального образования Санкт-Петербурга,</w:t>
      </w:r>
    </w:p>
    <w:p w:rsidR="00F33B22" w:rsidRPr="00FE1AE5" w:rsidRDefault="00F33B22" w:rsidP="00F33B22">
      <w:pPr>
        <w:jc w:val="both"/>
        <w:rPr>
          <w:iCs/>
        </w:rPr>
      </w:pPr>
      <w:r w:rsidRPr="00FE1AE5">
        <w:rPr>
          <w:iCs/>
        </w:rPr>
        <w:t xml:space="preserve">- </w:t>
      </w:r>
      <w:proofErr w:type="spellStart"/>
      <w:r w:rsidRPr="00FE1AE5">
        <w:rPr>
          <w:iCs/>
        </w:rPr>
        <w:t>Агенство</w:t>
      </w:r>
      <w:proofErr w:type="spellEnd"/>
      <w:r w:rsidRPr="00FE1AE5">
        <w:rPr>
          <w:iCs/>
        </w:rPr>
        <w:t xml:space="preserve"> занятости населения Фрунзенского района,</w:t>
      </w:r>
    </w:p>
    <w:p w:rsidR="00F33B22" w:rsidRPr="00FE1AE5" w:rsidRDefault="00F33B22" w:rsidP="00F33B22">
      <w:pPr>
        <w:suppressAutoHyphens/>
        <w:jc w:val="both"/>
        <w:rPr>
          <w:iCs/>
        </w:rPr>
      </w:pPr>
      <w:r w:rsidRPr="00FE1AE5">
        <w:rPr>
          <w:iCs/>
        </w:rPr>
        <w:t>- ОДН УМВД России по Фрунзенскому району</w:t>
      </w:r>
    </w:p>
    <w:p w:rsidR="008C0146" w:rsidRPr="00FE1AE5" w:rsidRDefault="008C0146" w:rsidP="00F33B22">
      <w:pPr>
        <w:suppressAutoHyphens/>
        <w:jc w:val="both"/>
        <w:rPr>
          <w:iCs/>
        </w:rPr>
      </w:pPr>
      <w:r w:rsidRPr="00FE1AE5">
        <w:rPr>
          <w:b/>
        </w:rPr>
        <w:t xml:space="preserve"> - </w:t>
      </w:r>
      <w:r w:rsidRPr="00FE1AE5">
        <w:t>Центр семьи</w:t>
      </w:r>
    </w:p>
    <w:p w:rsidR="008C0146" w:rsidRPr="00FE1AE5" w:rsidRDefault="008C0146" w:rsidP="00F33B22">
      <w:pPr>
        <w:suppressAutoHyphens/>
        <w:jc w:val="both"/>
      </w:pPr>
      <w:r w:rsidRPr="00FE1AE5">
        <w:rPr>
          <w:b/>
        </w:rPr>
        <w:t xml:space="preserve">-  </w:t>
      </w:r>
      <w:r w:rsidRPr="00FE1AE5">
        <w:t>Центр занятости населения Фрунзенского района</w:t>
      </w:r>
    </w:p>
    <w:p w:rsidR="008C0146" w:rsidRPr="00FE1AE5" w:rsidRDefault="008C0146" w:rsidP="00F33B22">
      <w:pPr>
        <w:suppressAutoHyphens/>
        <w:jc w:val="both"/>
      </w:pPr>
      <w:r w:rsidRPr="00FE1AE5">
        <w:rPr>
          <w:b/>
        </w:rPr>
        <w:t xml:space="preserve">- </w:t>
      </w:r>
      <w:r w:rsidRPr="00FE1AE5">
        <w:t>ГАООРДИ</w:t>
      </w:r>
    </w:p>
    <w:p w:rsidR="008C0146" w:rsidRPr="00FE1AE5" w:rsidRDefault="008C0146" w:rsidP="00F33B22">
      <w:pPr>
        <w:suppressAutoHyphens/>
        <w:jc w:val="both"/>
      </w:pPr>
    </w:p>
    <w:p w:rsidR="00F33B22" w:rsidRPr="00FE1AE5" w:rsidRDefault="00960FA7" w:rsidP="00B54E8A">
      <w:pPr>
        <w:suppressAutoHyphens/>
        <w:ind w:firstLine="708"/>
        <w:jc w:val="both"/>
      </w:pPr>
      <w:r w:rsidRPr="00FE1AE5">
        <w:lastRenderedPageBreak/>
        <w:t>-</w:t>
      </w:r>
      <w:r w:rsidR="00F33B22" w:rsidRPr="00FE1AE5">
        <w:t>В течение года согласно утвержденному плану с ГБУ «Центр семьи» совместно с социальными педагогами проводились встречи – семинары для выпускников и  групповые тренинги, занятия для будущих выпускников по следующим темам:</w:t>
      </w:r>
    </w:p>
    <w:p w:rsidR="00F33B22" w:rsidRPr="00FE1AE5" w:rsidRDefault="00F33B22" w:rsidP="00F33B22">
      <w:pPr>
        <w:suppressAutoHyphens/>
        <w:jc w:val="both"/>
      </w:pPr>
      <w:r w:rsidRPr="00FE1AE5">
        <w:t xml:space="preserve">- Групповые профилактические тренинги: </w:t>
      </w:r>
      <w:proofErr w:type="gramStart"/>
      <w:r w:rsidRPr="00FE1AE5">
        <w:t>«Твоя жизнь – твоя ответственность», направленный на профилактику наркотической зависимости; «Думай, решай, действуй», направленный на профилактику алкогольной зависимости;</w:t>
      </w:r>
      <w:proofErr w:type="gramEnd"/>
    </w:p>
    <w:p w:rsidR="00F33B22" w:rsidRPr="00FE1AE5" w:rsidRDefault="00F33B22" w:rsidP="00F33B22">
      <w:pPr>
        <w:suppressAutoHyphens/>
        <w:jc w:val="both"/>
      </w:pPr>
      <w:r w:rsidRPr="00FE1AE5">
        <w:t>- занятия «Формирование семейных ценностей» по теме:</w:t>
      </w:r>
    </w:p>
    <w:p w:rsidR="00F33B22" w:rsidRPr="00FE1AE5" w:rsidRDefault="00F33B22" w:rsidP="00F33B22">
      <w:pPr>
        <w:suppressAutoHyphens/>
        <w:jc w:val="both"/>
      </w:pPr>
      <w:r w:rsidRPr="00FE1AE5">
        <w:t xml:space="preserve">- Роль мужчины и женщины в семье; Внутрисемейное общение; Ответственное </w:t>
      </w:r>
      <w:proofErr w:type="spellStart"/>
      <w:r w:rsidRPr="00FE1AE5">
        <w:t>родительство</w:t>
      </w:r>
      <w:proofErr w:type="spellEnd"/>
      <w:r w:rsidRPr="00FE1AE5">
        <w:t xml:space="preserve">; </w:t>
      </w:r>
      <w:r w:rsidR="00240243" w:rsidRPr="00FE1AE5">
        <w:t xml:space="preserve"> </w:t>
      </w:r>
      <w:r w:rsidRPr="00FE1AE5">
        <w:t>Мир чувств – любовь и дружба; Для чего нужна семья. В каждом проведенном мероприятии приняли участие 12 воспитанников.</w:t>
      </w:r>
    </w:p>
    <w:p w:rsidR="00F33B22" w:rsidRPr="00FE1AE5" w:rsidRDefault="00F33B22" w:rsidP="00F33B22">
      <w:pPr>
        <w:suppressAutoHyphens/>
        <w:jc w:val="both"/>
      </w:pPr>
      <w:r w:rsidRPr="00FE1AE5">
        <w:t>23.09.2015, 11.11.2015г.г. состоялись семинары, которые проводили специалисты Центра занятости населения Фрунзенского района на тему: «Услуги Центра, рынок труда, выбор профессии».</w:t>
      </w:r>
    </w:p>
    <w:p w:rsidR="00F33B22" w:rsidRPr="00FE1AE5" w:rsidRDefault="00F33B22" w:rsidP="00F33B22">
      <w:pPr>
        <w:rPr>
          <w:color w:val="000000"/>
          <w:spacing w:val="-4"/>
        </w:rPr>
      </w:pPr>
      <w:r w:rsidRPr="00FE1AE5">
        <w:rPr>
          <w:color w:val="000000"/>
        </w:rPr>
        <w:t xml:space="preserve">Проводились встречи </w:t>
      </w:r>
      <w:r w:rsidRPr="00FE1AE5">
        <w:rPr>
          <w:color w:val="000000"/>
          <w:spacing w:val="-4"/>
        </w:rPr>
        <w:t xml:space="preserve">по вопросам профориентации и занятости подростков со специалистами Центра занятости населения Фрунзенского района. </w:t>
      </w:r>
    </w:p>
    <w:p w:rsidR="00F33B22" w:rsidRPr="00FE1AE5" w:rsidRDefault="00F33B22" w:rsidP="00F33B22">
      <w:pPr>
        <w:rPr>
          <w:color w:val="000000"/>
          <w:spacing w:val="-4"/>
        </w:rPr>
      </w:pPr>
      <w:proofErr w:type="spellStart"/>
      <w:r w:rsidRPr="00FE1AE5">
        <w:rPr>
          <w:color w:val="000000"/>
          <w:spacing w:val="-4"/>
        </w:rPr>
        <w:t>Профориентационные</w:t>
      </w:r>
      <w:proofErr w:type="spellEnd"/>
      <w:r w:rsidRPr="00FE1AE5">
        <w:rPr>
          <w:color w:val="000000"/>
          <w:spacing w:val="-4"/>
        </w:rPr>
        <w:t xml:space="preserve"> экскурсии:  на завод</w:t>
      </w:r>
      <w:r w:rsidRPr="00FE1AE5">
        <w:rPr>
          <w:color w:val="00B0F0"/>
          <w:spacing w:val="-4"/>
        </w:rPr>
        <w:t xml:space="preserve"> </w:t>
      </w:r>
      <w:r w:rsidRPr="00FE1AE5">
        <w:rPr>
          <w:color w:val="000000"/>
          <w:spacing w:val="-4"/>
        </w:rPr>
        <w:t>«ХЕНДАЙ» по производству автомобилей, Профессиональные училища с целью выбора профессии.</w:t>
      </w:r>
    </w:p>
    <w:p w:rsidR="00F33B22" w:rsidRPr="00FE1AE5" w:rsidRDefault="00F33B22" w:rsidP="00F33B22">
      <w:pPr>
        <w:suppressAutoHyphens/>
        <w:ind w:firstLine="708"/>
        <w:jc w:val="both"/>
      </w:pPr>
    </w:p>
    <w:p w:rsidR="00296560" w:rsidRDefault="00296560" w:rsidP="00296560">
      <w:pPr>
        <w:suppressAutoHyphens/>
        <w:ind w:firstLine="708"/>
        <w:jc w:val="center"/>
        <w:rPr>
          <w:sz w:val="28"/>
          <w:szCs w:val="28"/>
        </w:rPr>
      </w:pPr>
    </w:p>
    <w:p w:rsidR="00296560" w:rsidRPr="00296560" w:rsidRDefault="00296560" w:rsidP="00296560">
      <w:pPr>
        <w:suppressAutoHyphens/>
        <w:ind w:firstLine="708"/>
        <w:jc w:val="center"/>
        <w:rPr>
          <w:b/>
          <w:sz w:val="28"/>
          <w:szCs w:val="28"/>
        </w:rPr>
      </w:pPr>
      <w:r w:rsidRPr="00296560">
        <w:rPr>
          <w:b/>
          <w:sz w:val="28"/>
          <w:szCs w:val="28"/>
        </w:rPr>
        <w:t>Инновационные программы</w:t>
      </w:r>
    </w:p>
    <w:p w:rsidR="00296560" w:rsidRDefault="00296560" w:rsidP="00F33B22">
      <w:pPr>
        <w:suppressAutoHyphens/>
        <w:ind w:firstLine="708"/>
        <w:jc w:val="both"/>
        <w:rPr>
          <w:sz w:val="28"/>
          <w:szCs w:val="28"/>
        </w:rPr>
      </w:pPr>
    </w:p>
    <w:p w:rsidR="00296560" w:rsidRDefault="00296560" w:rsidP="00296560">
      <w:pPr>
        <w:numPr>
          <w:ilvl w:val="1"/>
          <w:numId w:val="1"/>
        </w:numPr>
        <w:jc w:val="center"/>
        <w:rPr>
          <w:b/>
          <w:color w:val="000000"/>
          <w:spacing w:val="-1"/>
        </w:rPr>
      </w:pPr>
      <w:r w:rsidRPr="002D3A6D">
        <w:rPr>
          <w:b/>
          <w:color w:val="000000"/>
          <w:spacing w:val="-1"/>
        </w:rPr>
        <w:t>Инновационная программа «Петербург объединяет друзей»</w:t>
      </w:r>
    </w:p>
    <w:p w:rsidR="00296560" w:rsidRDefault="00296560" w:rsidP="00296560">
      <w:pPr>
        <w:ind w:left="1080"/>
        <w:jc w:val="center"/>
        <w:rPr>
          <w:color w:val="000000"/>
          <w:spacing w:val="-1"/>
        </w:rPr>
      </w:pPr>
      <w:r>
        <w:rPr>
          <w:b/>
          <w:color w:val="000000"/>
          <w:spacing w:val="-1"/>
        </w:rPr>
        <w:t>сетевого взаимодействия и творческого сотрудничества</w:t>
      </w:r>
      <w:r w:rsidRPr="008406BF">
        <w:rPr>
          <w:color w:val="000000"/>
          <w:spacing w:val="-1"/>
        </w:rPr>
        <w:t>,</w:t>
      </w:r>
    </w:p>
    <w:p w:rsidR="00296560" w:rsidRPr="008406BF" w:rsidRDefault="00296560" w:rsidP="00296560">
      <w:pPr>
        <w:ind w:left="1080"/>
        <w:jc w:val="center"/>
        <w:rPr>
          <w:color w:val="000000"/>
          <w:spacing w:val="-1"/>
        </w:rPr>
      </w:pPr>
      <w:proofErr w:type="gramStart"/>
      <w:r w:rsidRPr="008406BF">
        <w:rPr>
          <w:color w:val="000000"/>
          <w:spacing w:val="-1"/>
        </w:rPr>
        <w:t>направленная</w:t>
      </w:r>
      <w:proofErr w:type="gramEnd"/>
      <w:r w:rsidRPr="008406BF">
        <w:rPr>
          <w:color w:val="000000"/>
          <w:spacing w:val="-1"/>
        </w:rPr>
        <w:t xml:space="preserve"> на поддержку духовно-нравственного развития и успешной социализации детей с особыми потребностями: детей с ограниченными возможностями здоровья и детей-сирот, оставшихся без попечения родителей.</w:t>
      </w:r>
    </w:p>
    <w:p w:rsidR="001902CE" w:rsidRPr="003C3EEB" w:rsidRDefault="001902CE" w:rsidP="001902CE">
      <w:r w:rsidRPr="003C3EEB">
        <w:t xml:space="preserve">Инновационная программа сетевого взаимодействия и творческого сотрудничества четырех ОУ Фрунзенского района «Петербург объединяет друзей» направлена на поддержку духовно-нравственного и социального развития  детей </w:t>
      </w:r>
      <w:proofErr w:type="gramStart"/>
      <w:r w:rsidRPr="003C3EEB">
        <w:t>–с</w:t>
      </w:r>
      <w:proofErr w:type="gramEnd"/>
      <w:r w:rsidRPr="003C3EEB">
        <w:t>ирот и детей, оставшихся без попечения родителей, воспитание толерантности и общегражданского единства..</w:t>
      </w:r>
    </w:p>
    <w:p w:rsidR="001902CE" w:rsidRPr="003C3EEB" w:rsidRDefault="001902CE" w:rsidP="001902CE">
      <w:pPr>
        <w:jc w:val="both"/>
        <w:rPr>
          <w:b/>
          <w:color w:val="000000"/>
          <w:spacing w:val="-1"/>
        </w:rPr>
      </w:pPr>
      <w:r w:rsidRPr="003C3EEB">
        <w:rPr>
          <w:b/>
        </w:rPr>
        <w:t>Целью программы</w:t>
      </w:r>
      <w:r w:rsidRPr="003C3EEB">
        <w:t xml:space="preserve"> является сетевое взаимодействие и творческое сотрудничество, направленное на поддержку </w:t>
      </w:r>
      <w:proofErr w:type="spellStart"/>
      <w:r w:rsidRPr="003C3EEB">
        <w:t>духовно-нраственного</w:t>
      </w:r>
      <w:proofErr w:type="spellEnd"/>
      <w:r w:rsidRPr="003C3EEB">
        <w:t xml:space="preserve"> развития и успешной социализации детей-сирот оставшихся без попечения родителей, воспитание толерантности и общегражданского единства</w:t>
      </w:r>
    </w:p>
    <w:p w:rsidR="001902CE" w:rsidRPr="003C3EEB" w:rsidRDefault="001902CE" w:rsidP="001902CE">
      <w:pPr>
        <w:numPr>
          <w:ilvl w:val="0"/>
          <w:numId w:val="2"/>
        </w:numPr>
      </w:pPr>
      <w:r w:rsidRPr="003C3EEB">
        <w:t>Участники программы – коллективы ГБОУ ДОД ЦВР, СПБ ГБУ «Центр для детей-сирот и детей, оставшихся  без попечения родителей №11 Фрунзенского района» и школ, где обучаются дети центра - ГБОУ СОШ №310 «Слово» и школа-интернат №37.</w:t>
      </w:r>
    </w:p>
    <w:p w:rsidR="001902CE" w:rsidRPr="003C3EEB" w:rsidRDefault="001902CE" w:rsidP="001902CE">
      <w:pPr>
        <w:numPr>
          <w:ilvl w:val="0"/>
          <w:numId w:val="2"/>
        </w:numPr>
      </w:pPr>
      <w:r w:rsidRPr="003C3EEB">
        <w:t>Коллективы совместно осуществляют деятельность, обеспечивающую сетевое взаимодействие и творческое сотрудничество, направленную на поддержку развития  детей-сирот; оказывают методическую поддержку развития и успешную социализацию детей-сирот; оказывают методическую  поддержку педагогам и воспитателям, привлекают  к участию в реализации программы выпускников и заинтересованных лиц.</w:t>
      </w:r>
    </w:p>
    <w:p w:rsidR="001902CE" w:rsidRPr="003C3EEB" w:rsidRDefault="001902CE" w:rsidP="001902CE">
      <w:pPr>
        <w:ind w:left="430"/>
      </w:pPr>
      <w:r w:rsidRPr="003C3EEB">
        <w:t xml:space="preserve">Разработчик программы: </w:t>
      </w:r>
      <w:proofErr w:type="spellStart"/>
      <w:r w:rsidRPr="003C3EEB">
        <w:t>Корчуганова</w:t>
      </w:r>
      <w:proofErr w:type="spellEnd"/>
      <w:r w:rsidRPr="003C3EEB">
        <w:t xml:space="preserve"> Ирина Павловна методист ГБОУОД ЦВР Фрунзенского района Санкт-Петербурга, кандидат психологических наук.</w:t>
      </w:r>
    </w:p>
    <w:p w:rsidR="001902CE" w:rsidRPr="003C3EEB" w:rsidRDefault="001902CE" w:rsidP="001902CE">
      <w:pPr>
        <w:ind w:left="430"/>
      </w:pPr>
      <w:r w:rsidRPr="003C3EEB">
        <w:t>Руководители программы: Тимофеева Ольга Константиновна, Григорьева Валентина Петровна, Игнатьева Наталья Владимировна.</w:t>
      </w:r>
    </w:p>
    <w:p w:rsidR="001902CE" w:rsidRPr="003C3EEB" w:rsidRDefault="001902CE" w:rsidP="001902CE">
      <w:pPr>
        <w:ind w:left="430"/>
      </w:pPr>
    </w:p>
    <w:p w:rsidR="001902CE" w:rsidRPr="00C53210" w:rsidRDefault="001902CE" w:rsidP="001902CE">
      <w:pPr>
        <w:ind w:left="720"/>
        <w:rPr>
          <w:b/>
        </w:rPr>
      </w:pPr>
      <w:r w:rsidRPr="00C53210">
        <w:rPr>
          <w:b/>
        </w:rPr>
        <w:lastRenderedPageBreak/>
        <w:t>Программа имеет инновационный характер, поскольку направлена на создание нового опыта сетевого взаимодействия и новых форм поддержки развития и успешной социализации детей.</w:t>
      </w:r>
    </w:p>
    <w:p w:rsidR="001902CE" w:rsidRPr="003C3EEB" w:rsidRDefault="001902CE" w:rsidP="001902CE">
      <w:pPr>
        <w:rPr>
          <w:b/>
        </w:rPr>
      </w:pPr>
      <w:r w:rsidRPr="003C3EEB">
        <w:rPr>
          <w:b/>
        </w:rPr>
        <w:t>Задачи:</w:t>
      </w:r>
    </w:p>
    <w:p w:rsidR="00296560" w:rsidRDefault="00296560" w:rsidP="00296560">
      <w:pPr>
        <w:jc w:val="both"/>
        <w:rPr>
          <w:b/>
          <w:color w:val="000000"/>
          <w:spacing w:val="-1"/>
        </w:rPr>
      </w:pPr>
    </w:p>
    <w:p w:rsidR="00594A50" w:rsidRPr="003C3EEB" w:rsidRDefault="00594A50" w:rsidP="00594A50">
      <w:pPr>
        <w:numPr>
          <w:ilvl w:val="0"/>
          <w:numId w:val="3"/>
        </w:numPr>
      </w:pPr>
      <w:r w:rsidRPr="003C3EEB">
        <w:rPr>
          <w:b/>
        </w:rPr>
        <w:t>Объединение необходимых ресурсов и расширение возможностей коллективов в поддержке успешной социализации детей</w:t>
      </w:r>
      <w:r w:rsidRPr="003C3EEB">
        <w:t>.</w:t>
      </w:r>
    </w:p>
    <w:p w:rsidR="00594A50" w:rsidRPr="003C3EEB" w:rsidRDefault="00594A50" w:rsidP="00594A50">
      <w:pPr>
        <w:numPr>
          <w:ilvl w:val="0"/>
          <w:numId w:val="3"/>
        </w:numPr>
      </w:pPr>
      <w:r w:rsidRPr="003C3EEB">
        <w:t>Включение детей в различные виды деятельности и социального взаимодействия.</w:t>
      </w:r>
    </w:p>
    <w:p w:rsidR="00594A50" w:rsidRPr="003C3EEB" w:rsidRDefault="00594A50" w:rsidP="00594A50">
      <w:pPr>
        <w:numPr>
          <w:ilvl w:val="0"/>
          <w:numId w:val="3"/>
        </w:numPr>
      </w:pPr>
      <w:r w:rsidRPr="003C3EEB">
        <w:t>Совместная проектная и творческая деятельность.</w:t>
      </w:r>
    </w:p>
    <w:p w:rsidR="00594A50" w:rsidRPr="003C3EEB" w:rsidRDefault="00594A50" w:rsidP="00594A50">
      <w:pPr>
        <w:numPr>
          <w:ilvl w:val="0"/>
          <w:numId w:val="3"/>
        </w:numPr>
      </w:pPr>
      <w:r w:rsidRPr="003C3EEB">
        <w:t>Взаимная поддержка педагогов и воспитателей расширение дружеских связей детей.</w:t>
      </w:r>
    </w:p>
    <w:p w:rsidR="00594A50" w:rsidRPr="003C3EEB" w:rsidRDefault="00594A50" w:rsidP="00594A50">
      <w:pPr>
        <w:numPr>
          <w:ilvl w:val="0"/>
          <w:numId w:val="3"/>
        </w:numPr>
      </w:pPr>
      <w:r w:rsidRPr="003C3EEB">
        <w:t>Формирование и укрепление нравственных ценностей в образовательной среде и обществе.</w:t>
      </w:r>
    </w:p>
    <w:p w:rsidR="00594A50" w:rsidRDefault="00594A50" w:rsidP="00594A50">
      <w:pPr>
        <w:numPr>
          <w:ilvl w:val="0"/>
          <w:numId w:val="3"/>
        </w:numPr>
      </w:pPr>
      <w:r w:rsidRPr="003C3EEB">
        <w:t>Приобщение детей к ценностям культуры и мира. Освоение культурного наследия Санкт-Петербурга.</w:t>
      </w:r>
    </w:p>
    <w:p w:rsidR="00594A50" w:rsidRPr="00C84DFF" w:rsidRDefault="00594A50" w:rsidP="00594A50">
      <w:pPr>
        <w:jc w:val="center"/>
        <w:rPr>
          <w:b/>
        </w:rPr>
      </w:pPr>
      <w:r w:rsidRPr="003C3EEB">
        <w:rPr>
          <w:b/>
        </w:rPr>
        <w:t>Основные направления деятельности</w:t>
      </w:r>
    </w:p>
    <w:p w:rsidR="00594A50" w:rsidRPr="00C84DFF" w:rsidRDefault="00594A50" w:rsidP="00594A50">
      <w:pPr>
        <w:jc w:val="center"/>
        <w:rPr>
          <w:b/>
        </w:rPr>
      </w:pPr>
    </w:p>
    <w:p w:rsidR="00594A50" w:rsidRPr="0001553A" w:rsidRDefault="00594A50" w:rsidP="00594A50">
      <w:pPr>
        <w:ind w:left="360"/>
        <w:rPr>
          <w:b/>
        </w:rPr>
      </w:pPr>
      <w:r w:rsidRPr="0001553A">
        <w:rPr>
          <w:b/>
        </w:rPr>
        <w:t>Научно-методическая поддержка педагогов и воспитателей</w:t>
      </w:r>
    </w:p>
    <w:p w:rsidR="00594A50" w:rsidRPr="0001553A" w:rsidRDefault="00594A50" w:rsidP="00594A50">
      <w:pPr>
        <w:numPr>
          <w:ilvl w:val="0"/>
          <w:numId w:val="5"/>
        </w:numPr>
      </w:pPr>
      <w:proofErr w:type="gramStart"/>
      <w:r w:rsidRPr="0001553A">
        <w:t xml:space="preserve">Конференции, семинары-практикумы, семинары - тренинги, консультирование, </w:t>
      </w:r>
      <w:proofErr w:type="spellStart"/>
      <w:r w:rsidRPr="0001553A">
        <w:t>тьютерство</w:t>
      </w:r>
      <w:proofErr w:type="spellEnd"/>
      <w:r w:rsidRPr="0001553A">
        <w:t>, работа в творческих проектных группах, мастер-классы и творческие мастерские, совместные акции, выставки и т.п.</w:t>
      </w:r>
      <w:proofErr w:type="gramEnd"/>
    </w:p>
    <w:p w:rsidR="00594A50" w:rsidRPr="0001553A" w:rsidRDefault="00594A50" w:rsidP="00594A50">
      <w:pPr>
        <w:numPr>
          <w:ilvl w:val="0"/>
          <w:numId w:val="4"/>
        </w:numPr>
      </w:pPr>
      <w:r w:rsidRPr="0001553A">
        <w:t>Освоение проектного метода.</w:t>
      </w:r>
    </w:p>
    <w:p w:rsidR="00594A50" w:rsidRPr="0001553A" w:rsidRDefault="00594A50" w:rsidP="00594A50">
      <w:pPr>
        <w:numPr>
          <w:ilvl w:val="0"/>
          <w:numId w:val="4"/>
        </w:numPr>
        <w:rPr>
          <w:b/>
        </w:rPr>
      </w:pPr>
      <w:r w:rsidRPr="0001553A">
        <w:t>Разработка и реализации совместны социально-направленных инновационных  проектов.</w:t>
      </w:r>
    </w:p>
    <w:p w:rsidR="00594A50" w:rsidRPr="0001553A" w:rsidRDefault="00594A50" w:rsidP="00594A50">
      <w:pPr>
        <w:rPr>
          <w:b/>
        </w:rPr>
      </w:pPr>
    </w:p>
    <w:p w:rsidR="00594A50" w:rsidRPr="0001553A" w:rsidRDefault="00594A50" w:rsidP="00594A50">
      <w:pPr>
        <w:rPr>
          <w:b/>
        </w:rPr>
      </w:pPr>
      <w:r w:rsidRPr="0001553A">
        <w:rPr>
          <w:b/>
        </w:rPr>
        <w:t>Поддержка и развитие  успешной социализации детей</w:t>
      </w:r>
    </w:p>
    <w:p w:rsidR="00594A50" w:rsidRPr="0001553A" w:rsidRDefault="00594A50" w:rsidP="00594A50">
      <w:pPr>
        <w:numPr>
          <w:ilvl w:val="0"/>
          <w:numId w:val="6"/>
        </w:numPr>
      </w:pPr>
      <w:r w:rsidRPr="0001553A">
        <w:t>Включение детей разных коллективов в процесс долговременного творческого взаимодействия и совместной развивающей деятельности.</w:t>
      </w:r>
    </w:p>
    <w:p w:rsidR="00594A50" w:rsidRPr="0001553A" w:rsidRDefault="00594A50" w:rsidP="00594A50">
      <w:pPr>
        <w:numPr>
          <w:ilvl w:val="0"/>
          <w:numId w:val="6"/>
        </w:numPr>
      </w:pPr>
      <w:r w:rsidRPr="0001553A">
        <w:t>Развитие и укрепление дружеских связей.</w:t>
      </w:r>
    </w:p>
    <w:p w:rsidR="00594A50" w:rsidRPr="0001553A" w:rsidRDefault="00594A50" w:rsidP="00594A50">
      <w:pPr>
        <w:numPr>
          <w:ilvl w:val="0"/>
          <w:numId w:val="6"/>
        </w:numPr>
      </w:pPr>
      <w:r w:rsidRPr="0001553A">
        <w:t>Приобретение социально - значимого опыта, формирование и развитие важных социальных навыков.</w:t>
      </w:r>
    </w:p>
    <w:p w:rsidR="00594A50" w:rsidRPr="0001553A" w:rsidRDefault="00594A50" w:rsidP="00594A50">
      <w:pPr>
        <w:numPr>
          <w:ilvl w:val="0"/>
          <w:numId w:val="6"/>
        </w:numPr>
      </w:pPr>
      <w:r w:rsidRPr="0001553A">
        <w:t>Участие детей в проектной деятельности.</w:t>
      </w:r>
    </w:p>
    <w:p w:rsidR="00594A50" w:rsidRPr="0001553A" w:rsidRDefault="00594A50" w:rsidP="00594A50">
      <w:pPr>
        <w:numPr>
          <w:ilvl w:val="0"/>
          <w:numId w:val="6"/>
        </w:numPr>
      </w:pPr>
      <w:r w:rsidRPr="0001553A">
        <w:t>Обучение сотрудничеству и взаимной поддержке.</w:t>
      </w:r>
    </w:p>
    <w:p w:rsidR="00594A50" w:rsidRPr="0001553A" w:rsidRDefault="00594A50" w:rsidP="00594A50">
      <w:pPr>
        <w:numPr>
          <w:ilvl w:val="0"/>
          <w:numId w:val="6"/>
        </w:numPr>
      </w:pPr>
      <w:r w:rsidRPr="0001553A">
        <w:t xml:space="preserve">Воспитание толерантности, взаимоуважения, </w:t>
      </w:r>
      <w:proofErr w:type="spellStart"/>
      <w:r w:rsidRPr="0001553A">
        <w:t>взаимоподдержки</w:t>
      </w:r>
      <w:proofErr w:type="spellEnd"/>
      <w:r w:rsidRPr="0001553A">
        <w:t xml:space="preserve"> и общегражданского единства. </w:t>
      </w:r>
    </w:p>
    <w:p w:rsidR="00594A50" w:rsidRPr="0001553A" w:rsidRDefault="00594A50" w:rsidP="00594A50"/>
    <w:p w:rsidR="00594A50" w:rsidRPr="0001553A" w:rsidRDefault="00594A50" w:rsidP="00594A50">
      <w:pPr>
        <w:numPr>
          <w:ilvl w:val="0"/>
          <w:numId w:val="6"/>
        </w:numPr>
      </w:pPr>
      <w:r w:rsidRPr="0001553A">
        <w:rPr>
          <w:b/>
        </w:rPr>
        <w:t>Работа с педагогами и воспитателями</w:t>
      </w:r>
      <w:r w:rsidRPr="00C84DFF">
        <w:t xml:space="preserve"> </w:t>
      </w:r>
      <w:r w:rsidRPr="0001553A">
        <w:t xml:space="preserve">Воспитание толерантности, взаимоуважения, </w:t>
      </w:r>
      <w:proofErr w:type="spellStart"/>
      <w:r w:rsidRPr="0001553A">
        <w:t>взаимоподдержки</w:t>
      </w:r>
      <w:proofErr w:type="spellEnd"/>
      <w:r w:rsidRPr="0001553A">
        <w:t xml:space="preserve"> и общегражданского единства. </w:t>
      </w:r>
    </w:p>
    <w:p w:rsidR="00594A50" w:rsidRPr="0001553A" w:rsidRDefault="00594A50" w:rsidP="00594A50"/>
    <w:p w:rsidR="00594A50" w:rsidRPr="00911A77" w:rsidRDefault="00594A50" w:rsidP="00594A50">
      <w:pPr>
        <w:rPr>
          <w:b/>
        </w:rPr>
      </w:pPr>
      <w:r w:rsidRPr="0001553A">
        <w:rPr>
          <w:b/>
        </w:rPr>
        <w:t>Работа с педагогами и воспитателями</w:t>
      </w:r>
    </w:p>
    <w:p w:rsidR="00594A50" w:rsidRPr="00911A77" w:rsidRDefault="00594A50" w:rsidP="00594A50">
      <w:pPr>
        <w:rPr>
          <w:b/>
        </w:rPr>
      </w:pPr>
      <w:r w:rsidRPr="0001553A">
        <w:rPr>
          <w:b/>
        </w:rPr>
        <w:t>Реализация программы</w:t>
      </w:r>
    </w:p>
    <w:p w:rsidR="00594A50" w:rsidRPr="0001553A" w:rsidRDefault="00594A50" w:rsidP="00594A50">
      <w:r w:rsidRPr="0001553A">
        <w:t>1 июня 2013 года был заключен договор о сетевом взаимодействии и творческом сотрудничестве наших коллективов и разработана совместная программа</w:t>
      </w:r>
    </w:p>
    <w:p w:rsidR="00594A50" w:rsidRDefault="00594A50" w:rsidP="00594A50">
      <w:pPr>
        <w:rPr>
          <w:b/>
        </w:rPr>
      </w:pPr>
      <w:r w:rsidRPr="0001553A">
        <w:rPr>
          <w:b/>
        </w:rPr>
        <w:t>Петербург объединяет друзей</w:t>
      </w:r>
    </w:p>
    <w:p w:rsidR="00594A50" w:rsidRDefault="00594A50" w:rsidP="00594A50">
      <w:pPr>
        <w:rPr>
          <w:b/>
        </w:rPr>
      </w:pPr>
    </w:p>
    <w:p w:rsidR="00594A50" w:rsidRDefault="00594A50" w:rsidP="00594A50">
      <w:pPr>
        <w:rPr>
          <w:b/>
        </w:rPr>
      </w:pPr>
    </w:p>
    <w:p w:rsidR="00594A50" w:rsidRPr="0001553A" w:rsidRDefault="00594A50" w:rsidP="00594A50">
      <w:pPr>
        <w:rPr>
          <w:b/>
        </w:rPr>
      </w:pPr>
    </w:p>
    <w:p w:rsidR="00594A50" w:rsidRPr="0001553A" w:rsidRDefault="00594A50" w:rsidP="00594A50">
      <w:pPr>
        <w:ind w:left="360"/>
        <w:rPr>
          <w:b/>
        </w:rPr>
      </w:pPr>
      <w:r w:rsidRPr="0001553A">
        <w:rPr>
          <w:b/>
        </w:rPr>
        <w:t>Инновационные проекты, обеспечивающие реализацию программы.</w:t>
      </w:r>
    </w:p>
    <w:p w:rsidR="00594A50" w:rsidRPr="0001553A" w:rsidRDefault="00594A50" w:rsidP="00594A50">
      <w:pPr>
        <w:ind w:left="360"/>
        <w:rPr>
          <w:b/>
        </w:rPr>
      </w:pPr>
    </w:p>
    <w:p w:rsidR="00594A50" w:rsidRPr="0001553A" w:rsidRDefault="00594A50" w:rsidP="00594A50">
      <w:pPr>
        <w:numPr>
          <w:ilvl w:val="0"/>
          <w:numId w:val="8"/>
        </w:numPr>
      </w:pPr>
      <w:r w:rsidRPr="0001553A">
        <w:t>«</w:t>
      </w:r>
      <w:proofErr w:type="spellStart"/>
      <w:proofErr w:type="gramStart"/>
      <w:r w:rsidRPr="0001553A">
        <w:t>Дети-детям</w:t>
      </w:r>
      <w:proofErr w:type="spellEnd"/>
      <w:proofErr w:type="gramEnd"/>
      <w:r w:rsidRPr="0001553A">
        <w:t>»</w:t>
      </w:r>
    </w:p>
    <w:p w:rsidR="00594A50" w:rsidRPr="0001553A" w:rsidRDefault="00594A50" w:rsidP="00594A50">
      <w:pPr>
        <w:numPr>
          <w:ilvl w:val="0"/>
          <w:numId w:val="8"/>
        </w:numPr>
      </w:pPr>
      <w:r w:rsidRPr="0001553A">
        <w:t>«Путешествие в мир танца»</w:t>
      </w:r>
    </w:p>
    <w:p w:rsidR="00594A50" w:rsidRPr="0001553A" w:rsidRDefault="00594A50" w:rsidP="00594A50">
      <w:pPr>
        <w:numPr>
          <w:ilvl w:val="0"/>
          <w:numId w:val="8"/>
        </w:numPr>
      </w:pPr>
      <w:r w:rsidRPr="0001553A">
        <w:lastRenderedPageBreak/>
        <w:t xml:space="preserve">«Творческие встречи </w:t>
      </w:r>
      <w:proofErr w:type="gramStart"/>
      <w:r w:rsidRPr="0001553A">
        <w:t>в</w:t>
      </w:r>
      <w:proofErr w:type="gramEnd"/>
      <w:r w:rsidRPr="0001553A">
        <w:t xml:space="preserve"> музыкальной </w:t>
      </w:r>
      <w:proofErr w:type="spellStart"/>
      <w:r w:rsidRPr="0001553A">
        <w:t>гостинной</w:t>
      </w:r>
      <w:proofErr w:type="spellEnd"/>
      <w:r w:rsidRPr="0001553A">
        <w:t>»</w:t>
      </w:r>
    </w:p>
    <w:p w:rsidR="00594A50" w:rsidRPr="0001553A" w:rsidRDefault="00594A50" w:rsidP="00594A50">
      <w:pPr>
        <w:numPr>
          <w:ilvl w:val="0"/>
          <w:numId w:val="8"/>
        </w:numPr>
      </w:pPr>
      <w:r w:rsidRPr="0001553A">
        <w:t>«Диалоги о будущем»</w:t>
      </w:r>
    </w:p>
    <w:p w:rsidR="00594A50" w:rsidRPr="0001553A" w:rsidRDefault="00594A50" w:rsidP="00594A50">
      <w:pPr>
        <w:numPr>
          <w:ilvl w:val="0"/>
          <w:numId w:val="8"/>
        </w:numPr>
      </w:pPr>
      <w:r w:rsidRPr="0001553A">
        <w:t>«Мы разные, но мы вместе»</w:t>
      </w:r>
    </w:p>
    <w:p w:rsidR="00594A50" w:rsidRPr="0001553A" w:rsidRDefault="00594A50" w:rsidP="00594A50">
      <w:pPr>
        <w:numPr>
          <w:ilvl w:val="0"/>
          <w:numId w:val="8"/>
        </w:numPr>
      </w:pPr>
      <w:r w:rsidRPr="0001553A">
        <w:t>«Музыкальный диалог»</w:t>
      </w:r>
    </w:p>
    <w:p w:rsidR="00594A50" w:rsidRPr="0001553A" w:rsidRDefault="00594A50" w:rsidP="00594A50">
      <w:pPr>
        <w:numPr>
          <w:ilvl w:val="0"/>
          <w:numId w:val="8"/>
        </w:numPr>
      </w:pPr>
      <w:proofErr w:type="spellStart"/>
      <w:r w:rsidRPr="0001553A">
        <w:t>Профориентационный</w:t>
      </w:r>
      <w:proofErr w:type="spellEnd"/>
      <w:r w:rsidRPr="0001553A">
        <w:t xml:space="preserve"> проект </w:t>
      </w:r>
    </w:p>
    <w:p w:rsidR="00594A50" w:rsidRDefault="00594A50" w:rsidP="00594A50">
      <w:r w:rsidRPr="0001553A">
        <w:t xml:space="preserve">«Шаг навстречу» и </w:t>
      </w:r>
      <w:proofErr w:type="spellStart"/>
      <w:proofErr w:type="gramStart"/>
      <w:r w:rsidRPr="0001553A">
        <w:t>др</w:t>
      </w:r>
      <w:proofErr w:type="spellEnd"/>
      <w:proofErr w:type="gramEnd"/>
    </w:p>
    <w:p w:rsidR="00594A50" w:rsidRPr="0001553A" w:rsidRDefault="00594A50" w:rsidP="00594A50">
      <w:pPr>
        <w:rPr>
          <w:b/>
        </w:rPr>
      </w:pPr>
    </w:p>
    <w:p w:rsidR="00594A50" w:rsidRPr="0001553A" w:rsidRDefault="00594A50" w:rsidP="00594A50">
      <w:pPr>
        <w:ind w:left="1080"/>
        <w:jc w:val="center"/>
        <w:rPr>
          <w:b/>
        </w:rPr>
      </w:pPr>
      <w:r w:rsidRPr="0001553A">
        <w:rPr>
          <w:b/>
        </w:rPr>
        <w:t>Практическая значимость</w:t>
      </w:r>
    </w:p>
    <w:p w:rsidR="00594A50" w:rsidRPr="0001553A" w:rsidRDefault="00594A50" w:rsidP="00594A50">
      <w:pPr>
        <w:ind w:left="1080"/>
        <w:rPr>
          <w:b/>
        </w:rPr>
      </w:pPr>
    </w:p>
    <w:p w:rsidR="00594A50" w:rsidRPr="0001553A" w:rsidRDefault="00594A50" w:rsidP="00594A50">
      <w:pPr>
        <w:numPr>
          <w:ilvl w:val="0"/>
          <w:numId w:val="9"/>
        </w:numPr>
      </w:pPr>
      <w:r w:rsidRPr="0001553A">
        <w:t>Наиболее значимые практические результаты программы состоят в разработке и реализации новых форм поддержки развития и успешной социализации детей с особыми потребностями, в том числе, детей-сирот и детей, лишенных родительского попечительства.</w:t>
      </w:r>
    </w:p>
    <w:p w:rsidR="00594A50" w:rsidRPr="0001553A" w:rsidRDefault="00594A50" w:rsidP="00594A50">
      <w:pPr>
        <w:numPr>
          <w:ilvl w:val="0"/>
          <w:numId w:val="9"/>
        </w:numPr>
      </w:pPr>
      <w:r w:rsidRPr="0001553A">
        <w:t>Повышает значимость результатов участие в инновационной деятельности большого числа педагогов, воспитателей, воспитанников, выпускников; понимание ими смысла, целей и социальной ценности данной деятельности для других людей, детей, общества и собственного развития.</w:t>
      </w:r>
    </w:p>
    <w:p w:rsidR="00594A50" w:rsidRPr="0001553A" w:rsidRDefault="00594A50" w:rsidP="00594A50">
      <w:pPr>
        <w:numPr>
          <w:ilvl w:val="0"/>
          <w:numId w:val="9"/>
        </w:numPr>
      </w:pPr>
      <w:r w:rsidRPr="0001553A">
        <w:t xml:space="preserve">Участие в разработке и реализации данной программы создает дополнительные условия реализации творческого потенциала его участников. </w:t>
      </w:r>
    </w:p>
    <w:p w:rsidR="00594A50" w:rsidRDefault="00594A50" w:rsidP="00594A50">
      <w:pPr>
        <w:numPr>
          <w:ilvl w:val="0"/>
          <w:numId w:val="9"/>
        </w:numPr>
      </w:pPr>
      <w:r w:rsidRPr="0001553A">
        <w:t xml:space="preserve">Опыт сотрудничества совместной инновационной деятельности и сетевого взаимодействия имеет большое значение  для развития педагогического </w:t>
      </w:r>
      <w:proofErr w:type="spellStart"/>
      <w:r w:rsidRPr="0001553A">
        <w:t>потениала</w:t>
      </w:r>
      <w:proofErr w:type="spellEnd"/>
      <w:r w:rsidRPr="0001553A">
        <w:t xml:space="preserve"> коллективов. </w:t>
      </w:r>
    </w:p>
    <w:p w:rsidR="00594A50" w:rsidRPr="003C3EEB" w:rsidRDefault="00594A50" w:rsidP="00594A50">
      <w:pPr>
        <w:ind w:left="720"/>
      </w:pPr>
    </w:p>
    <w:p w:rsidR="00F33B22" w:rsidRDefault="00137301" w:rsidP="00F33B22">
      <w:pPr>
        <w:suppressAutoHyphens/>
        <w:jc w:val="both"/>
        <w:rPr>
          <w:color w:val="000000"/>
          <w:spacing w:val="-1"/>
        </w:rPr>
      </w:pPr>
      <w:r w:rsidRPr="00137301">
        <w:t xml:space="preserve">В рамках </w:t>
      </w:r>
      <w:r>
        <w:rPr>
          <w:color w:val="000000"/>
          <w:spacing w:val="-1"/>
        </w:rPr>
        <w:t>программы</w:t>
      </w:r>
      <w:r w:rsidRPr="00137301">
        <w:rPr>
          <w:color w:val="000000"/>
          <w:spacing w:val="-1"/>
        </w:rPr>
        <w:t xml:space="preserve"> «Петербург объединяет друзей»</w:t>
      </w:r>
      <w:r>
        <w:rPr>
          <w:color w:val="000000"/>
          <w:spacing w:val="-1"/>
        </w:rPr>
        <w:t xml:space="preserve"> были проведены следующие мероприятия:</w:t>
      </w:r>
    </w:p>
    <w:p w:rsidR="00537762" w:rsidRDefault="00537762" w:rsidP="00F33B22">
      <w:pPr>
        <w:suppressAutoHyphens/>
        <w:jc w:val="both"/>
        <w:rPr>
          <w:color w:val="000000"/>
          <w:spacing w:val="-1"/>
        </w:rPr>
      </w:pPr>
      <w:r>
        <w:rPr>
          <w:color w:val="000000"/>
          <w:spacing w:val="-1"/>
        </w:rPr>
        <w:t>Для педагогов:</w:t>
      </w:r>
    </w:p>
    <w:p w:rsidR="00062B69" w:rsidRDefault="00062B69" w:rsidP="00F33B22">
      <w:pPr>
        <w:suppressAutoHyphens/>
        <w:jc w:val="both"/>
        <w:rPr>
          <w:color w:val="000000"/>
          <w:spacing w:val="-1"/>
        </w:rPr>
      </w:pPr>
    </w:p>
    <w:tbl>
      <w:tblPr>
        <w:tblStyle w:val="af0"/>
        <w:tblW w:w="0" w:type="auto"/>
        <w:tblLook w:val="04A0"/>
      </w:tblPr>
      <w:tblGrid>
        <w:gridCol w:w="1659"/>
        <w:gridCol w:w="5206"/>
        <w:gridCol w:w="1414"/>
        <w:gridCol w:w="1292"/>
      </w:tblGrid>
      <w:tr w:rsidR="00062B69" w:rsidTr="00D77812">
        <w:tc>
          <w:tcPr>
            <w:tcW w:w="0" w:type="auto"/>
          </w:tcPr>
          <w:p w:rsidR="00FA29D1" w:rsidRDefault="00FA29D1" w:rsidP="00F33B22">
            <w:pPr>
              <w:suppressAutoHyphens/>
              <w:jc w:val="both"/>
              <w:rPr>
                <w:color w:val="000000"/>
                <w:spacing w:val="-1"/>
              </w:rPr>
            </w:pPr>
            <w:r>
              <w:rPr>
                <w:color w:val="000000"/>
                <w:spacing w:val="-1"/>
              </w:rPr>
              <w:t>Форма</w:t>
            </w:r>
          </w:p>
          <w:p w:rsidR="00FA29D1" w:rsidRDefault="00FA29D1" w:rsidP="00F33B22">
            <w:pPr>
              <w:suppressAutoHyphens/>
              <w:jc w:val="both"/>
              <w:rPr>
                <w:color w:val="000000"/>
                <w:spacing w:val="-1"/>
              </w:rPr>
            </w:pPr>
            <w:r>
              <w:rPr>
                <w:color w:val="000000"/>
                <w:spacing w:val="-1"/>
              </w:rPr>
              <w:t>Проведения</w:t>
            </w:r>
          </w:p>
          <w:p w:rsidR="00FA29D1" w:rsidRDefault="00FA29D1" w:rsidP="00F33B22">
            <w:pPr>
              <w:suppressAutoHyphens/>
              <w:jc w:val="both"/>
              <w:rPr>
                <w:color w:val="000000"/>
                <w:spacing w:val="-1"/>
              </w:rPr>
            </w:pPr>
            <w:r>
              <w:rPr>
                <w:color w:val="000000"/>
                <w:spacing w:val="-1"/>
              </w:rPr>
              <w:t>мероприятия</w:t>
            </w:r>
          </w:p>
        </w:tc>
        <w:tc>
          <w:tcPr>
            <w:tcW w:w="0" w:type="auto"/>
          </w:tcPr>
          <w:p w:rsidR="00FA29D1" w:rsidRDefault="00FA29D1" w:rsidP="00F33B22">
            <w:pPr>
              <w:suppressAutoHyphens/>
              <w:jc w:val="both"/>
              <w:rPr>
                <w:color w:val="000000"/>
                <w:spacing w:val="-1"/>
              </w:rPr>
            </w:pPr>
            <w:r>
              <w:rPr>
                <w:color w:val="000000"/>
                <w:spacing w:val="-1"/>
              </w:rPr>
              <w:t>Тема</w:t>
            </w:r>
          </w:p>
        </w:tc>
        <w:tc>
          <w:tcPr>
            <w:tcW w:w="0" w:type="auto"/>
          </w:tcPr>
          <w:p w:rsidR="00FA29D1" w:rsidRDefault="00FA29D1" w:rsidP="00F33B22">
            <w:pPr>
              <w:suppressAutoHyphens/>
              <w:jc w:val="both"/>
              <w:rPr>
                <w:color w:val="000000"/>
                <w:spacing w:val="-1"/>
              </w:rPr>
            </w:pPr>
            <w:r>
              <w:rPr>
                <w:color w:val="000000"/>
                <w:spacing w:val="-1"/>
              </w:rPr>
              <w:t>Участники</w:t>
            </w:r>
          </w:p>
        </w:tc>
        <w:tc>
          <w:tcPr>
            <w:tcW w:w="0" w:type="auto"/>
          </w:tcPr>
          <w:p w:rsidR="00FA29D1" w:rsidRDefault="00FA29D1" w:rsidP="00F33B22">
            <w:pPr>
              <w:suppressAutoHyphens/>
              <w:jc w:val="both"/>
              <w:rPr>
                <w:color w:val="000000"/>
                <w:spacing w:val="-1"/>
              </w:rPr>
            </w:pPr>
            <w:r>
              <w:rPr>
                <w:color w:val="000000"/>
                <w:spacing w:val="-1"/>
              </w:rPr>
              <w:t xml:space="preserve">Время </w:t>
            </w:r>
          </w:p>
          <w:p w:rsidR="00FA29D1" w:rsidRDefault="00FA29D1" w:rsidP="00F33B22">
            <w:pPr>
              <w:suppressAutoHyphens/>
              <w:jc w:val="both"/>
              <w:rPr>
                <w:color w:val="000000"/>
                <w:spacing w:val="-1"/>
              </w:rPr>
            </w:pPr>
            <w:r>
              <w:rPr>
                <w:color w:val="000000"/>
                <w:spacing w:val="-1"/>
              </w:rPr>
              <w:t>проведения</w:t>
            </w:r>
          </w:p>
        </w:tc>
      </w:tr>
      <w:tr w:rsidR="00062B69" w:rsidTr="00D77812">
        <w:tc>
          <w:tcPr>
            <w:tcW w:w="0" w:type="auto"/>
          </w:tcPr>
          <w:p w:rsidR="00FA29D1" w:rsidRDefault="00FA29D1" w:rsidP="00F33B22">
            <w:pPr>
              <w:suppressAutoHyphens/>
              <w:jc w:val="both"/>
              <w:rPr>
                <w:color w:val="000000"/>
                <w:spacing w:val="-1"/>
              </w:rPr>
            </w:pPr>
            <w:r>
              <w:rPr>
                <w:color w:val="000000"/>
                <w:spacing w:val="-1"/>
              </w:rPr>
              <w:t>Семинар-</w:t>
            </w:r>
          </w:p>
          <w:p w:rsidR="00FA29D1" w:rsidRDefault="00FA29D1" w:rsidP="00F33B22">
            <w:pPr>
              <w:suppressAutoHyphens/>
              <w:jc w:val="both"/>
              <w:rPr>
                <w:color w:val="000000"/>
                <w:spacing w:val="-1"/>
              </w:rPr>
            </w:pPr>
            <w:r>
              <w:rPr>
                <w:color w:val="000000"/>
                <w:spacing w:val="-1"/>
              </w:rPr>
              <w:t>тренинг</w:t>
            </w:r>
          </w:p>
        </w:tc>
        <w:tc>
          <w:tcPr>
            <w:tcW w:w="0" w:type="auto"/>
          </w:tcPr>
          <w:p w:rsidR="00FA29D1" w:rsidRDefault="00FA29D1" w:rsidP="00F33B22">
            <w:pPr>
              <w:suppressAutoHyphens/>
              <w:jc w:val="both"/>
              <w:rPr>
                <w:color w:val="000000"/>
                <w:spacing w:val="-1"/>
              </w:rPr>
            </w:pPr>
            <w:r>
              <w:rPr>
                <w:color w:val="000000"/>
                <w:spacing w:val="-1"/>
              </w:rPr>
              <w:t xml:space="preserve">Эффективные подходы </w:t>
            </w:r>
            <w:proofErr w:type="gramStart"/>
            <w:r>
              <w:rPr>
                <w:color w:val="000000"/>
                <w:spacing w:val="-1"/>
              </w:rPr>
              <w:t>к</w:t>
            </w:r>
            <w:proofErr w:type="gramEnd"/>
          </w:p>
          <w:p w:rsidR="00FA29D1" w:rsidRDefault="00FA29D1" w:rsidP="00F33B22">
            <w:pPr>
              <w:suppressAutoHyphens/>
              <w:jc w:val="both"/>
              <w:rPr>
                <w:color w:val="000000"/>
                <w:spacing w:val="-1"/>
              </w:rPr>
            </w:pPr>
            <w:r>
              <w:rPr>
                <w:color w:val="000000"/>
                <w:spacing w:val="-1"/>
              </w:rPr>
              <w:t xml:space="preserve">формированию </w:t>
            </w:r>
            <w:proofErr w:type="gramStart"/>
            <w:r>
              <w:rPr>
                <w:color w:val="000000"/>
                <w:spacing w:val="-1"/>
              </w:rPr>
              <w:t>ценностного</w:t>
            </w:r>
            <w:proofErr w:type="gramEnd"/>
            <w:r>
              <w:rPr>
                <w:color w:val="000000"/>
                <w:spacing w:val="-1"/>
              </w:rPr>
              <w:t xml:space="preserve">  </w:t>
            </w:r>
          </w:p>
          <w:p w:rsidR="00FA29D1" w:rsidRDefault="00FA29D1" w:rsidP="00537762">
            <w:pPr>
              <w:suppressAutoHyphens/>
              <w:jc w:val="both"/>
              <w:rPr>
                <w:color w:val="000000"/>
                <w:spacing w:val="-1"/>
              </w:rPr>
            </w:pPr>
            <w:r>
              <w:rPr>
                <w:color w:val="000000"/>
                <w:spacing w:val="-1"/>
              </w:rPr>
              <w:t>отношения к здоровью, здорового</w:t>
            </w:r>
          </w:p>
          <w:p w:rsidR="00FA29D1" w:rsidRDefault="00FA29D1" w:rsidP="00537762">
            <w:pPr>
              <w:suppressAutoHyphens/>
              <w:jc w:val="both"/>
              <w:rPr>
                <w:color w:val="000000"/>
                <w:spacing w:val="-1"/>
              </w:rPr>
            </w:pPr>
            <w:r>
              <w:rPr>
                <w:color w:val="000000"/>
                <w:spacing w:val="-1"/>
              </w:rPr>
              <w:t xml:space="preserve">образа жизни взрослых и детей.  </w:t>
            </w:r>
          </w:p>
        </w:tc>
        <w:tc>
          <w:tcPr>
            <w:tcW w:w="0" w:type="auto"/>
          </w:tcPr>
          <w:p w:rsidR="00FA29D1" w:rsidRDefault="00FA29D1" w:rsidP="00F33B22">
            <w:pPr>
              <w:suppressAutoHyphens/>
              <w:jc w:val="both"/>
              <w:rPr>
                <w:color w:val="000000"/>
                <w:spacing w:val="-1"/>
              </w:rPr>
            </w:pPr>
            <w:r>
              <w:rPr>
                <w:color w:val="000000"/>
                <w:spacing w:val="-1"/>
              </w:rPr>
              <w:t>Центр №11</w:t>
            </w:r>
          </w:p>
          <w:p w:rsidR="00FA29D1" w:rsidRDefault="00FA29D1" w:rsidP="00F33B22">
            <w:pPr>
              <w:suppressAutoHyphens/>
              <w:jc w:val="both"/>
              <w:rPr>
                <w:color w:val="000000"/>
                <w:spacing w:val="-1"/>
              </w:rPr>
            </w:pPr>
            <w:proofErr w:type="spellStart"/>
            <w:r>
              <w:rPr>
                <w:color w:val="000000"/>
                <w:spacing w:val="-1"/>
              </w:rPr>
              <w:t>ЦТиО</w:t>
            </w:r>
            <w:proofErr w:type="spellEnd"/>
          </w:p>
          <w:p w:rsidR="00FA29D1" w:rsidRDefault="00FA29D1" w:rsidP="00F33B22">
            <w:pPr>
              <w:suppressAutoHyphens/>
              <w:jc w:val="both"/>
              <w:rPr>
                <w:color w:val="000000"/>
                <w:spacing w:val="-1"/>
              </w:rPr>
            </w:pPr>
          </w:p>
        </w:tc>
        <w:tc>
          <w:tcPr>
            <w:tcW w:w="0" w:type="auto"/>
          </w:tcPr>
          <w:p w:rsidR="00FA29D1" w:rsidRDefault="00FA29D1" w:rsidP="00F33B22">
            <w:pPr>
              <w:suppressAutoHyphens/>
              <w:jc w:val="both"/>
              <w:rPr>
                <w:color w:val="000000"/>
                <w:spacing w:val="-1"/>
              </w:rPr>
            </w:pPr>
            <w:r>
              <w:rPr>
                <w:color w:val="000000"/>
                <w:spacing w:val="-1"/>
              </w:rPr>
              <w:t xml:space="preserve">Ноябрь </w:t>
            </w:r>
          </w:p>
          <w:p w:rsidR="00FA29D1" w:rsidRDefault="00FA29D1" w:rsidP="00F33B22">
            <w:pPr>
              <w:suppressAutoHyphens/>
              <w:jc w:val="both"/>
              <w:rPr>
                <w:color w:val="000000"/>
                <w:spacing w:val="-1"/>
              </w:rPr>
            </w:pPr>
            <w:r>
              <w:rPr>
                <w:color w:val="000000"/>
                <w:spacing w:val="-1"/>
              </w:rPr>
              <w:t>2015 г.</w:t>
            </w:r>
          </w:p>
        </w:tc>
      </w:tr>
      <w:tr w:rsidR="00062B69" w:rsidTr="00D77812">
        <w:tc>
          <w:tcPr>
            <w:tcW w:w="0" w:type="auto"/>
          </w:tcPr>
          <w:p w:rsidR="00FA29D1" w:rsidRDefault="00FA29D1" w:rsidP="00F33B22">
            <w:pPr>
              <w:suppressAutoHyphens/>
              <w:jc w:val="both"/>
              <w:rPr>
                <w:color w:val="000000"/>
                <w:spacing w:val="-1"/>
              </w:rPr>
            </w:pPr>
            <w:r>
              <w:rPr>
                <w:color w:val="000000"/>
                <w:spacing w:val="-1"/>
              </w:rPr>
              <w:t>Семинар-практикум</w:t>
            </w:r>
          </w:p>
        </w:tc>
        <w:tc>
          <w:tcPr>
            <w:tcW w:w="0" w:type="auto"/>
          </w:tcPr>
          <w:p w:rsidR="00FA29D1" w:rsidRDefault="00FA29D1" w:rsidP="00F33B22">
            <w:pPr>
              <w:suppressAutoHyphens/>
              <w:jc w:val="both"/>
              <w:rPr>
                <w:color w:val="000000"/>
                <w:spacing w:val="-1"/>
              </w:rPr>
            </w:pPr>
            <w:r>
              <w:rPr>
                <w:color w:val="000000"/>
                <w:spacing w:val="-1"/>
              </w:rPr>
              <w:t>Условия успешной адаптации и коррекции</w:t>
            </w:r>
          </w:p>
          <w:p w:rsidR="00FA29D1" w:rsidRDefault="00FA29D1" w:rsidP="00F33B22">
            <w:pPr>
              <w:suppressAutoHyphens/>
              <w:jc w:val="both"/>
              <w:rPr>
                <w:color w:val="000000"/>
                <w:spacing w:val="-1"/>
              </w:rPr>
            </w:pPr>
            <w:r>
              <w:rPr>
                <w:color w:val="000000"/>
                <w:spacing w:val="-1"/>
              </w:rPr>
              <w:t xml:space="preserve"> развития детей с ОВЗ во внешкольной деятельности. </w:t>
            </w:r>
          </w:p>
        </w:tc>
        <w:tc>
          <w:tcPr>
            <w:tcW w:w="0" w:type="auto"/>
          </w:tcPr>
          <w:p w:rsidR="00FA29D1" w:rsidRDefault="00FA29D1" w:rsidP="00FA29D1">
            <w:pPr>
              <w:suppressAutoHyphens/>
              <w:jc w:val="both"/>
              <w:rPr>
                <w:color w:val="000000"/>
                <w:spacing w:val="-1"/>
              </w:rPr>
            </w:pPr>
            <w:r>
              <w:rPr>
                <w:color w:val="000000"/>
                <w:spacing w:val="-1"/>
              </w:rPr>
              <w:t>Центр №11</w:t>
            </w:r>
          </w:p>
          <w:p w:rsidR="00FA29D1" w:rsidRDefault="00FA29D1" w:rsidP="00FA29D1">
            <w:pPr>
              <w:suppressAutoHyphens/>
              <w:jc w:val="both"/>
              <w:rPr>
                <w:color w:val="000000"/>
                <w:spacing w:val="-1"/>
              </w:rPr>
            </w:pPr>
            <w:proofErr w:type="spellStart"/>
            <w:r>
              <w:rPr>
                <w:color w:val="000000"/>
                <w:spacing w:val="-1"/>
              </w:rPr>
              <w:t>ЦТиО</w:t>
            </w:r>
            <w:proofErr w:type="spellEnd"/>
          </w:p>
          <w:p w:rsidR="00FA29D1" w:rsidRDefault="00FA29D1" w:rsidP="00F33B22">
            <w:pPr>
              <w:suppressAutoHyphens/>
              <w:jc w:val="both"/>
              <w:rPr>
                <w:color w:val="000000"/>
                <w:spacing w:val="-1"/>
              </w:rPr>
            </w:pPr>
            <w:r>
              <w:rPr>
                <w:color w:val="000000"/>
                <w:spacing w:val="-1"/>
              </w:rPr>
              <w:t>ЦППМС</w:t>
            </w:r>
          </w:p>
        </w:tc>
        <w:tc>
          <w:tcPr>
            <w:tcW w:w="0" w:type="auto"/>
          </w:tcPr>
          <w:p w:rsidR="00FA29D1" w:rsidRDefault="00FA29D1" w:rsidP="00F33B22">
            <w:pPr>
              <w:suppressAutoHyphens/>
              <w:jc w:val="both"/>
              <w:rPr>
                <w:color w:val="000000"/>
                <w:spacing w:val="-1"/>
              </w:rPr>
            </w:pPr>
            <w:r>
              <w:rPr>
                <w:color w:val="000000"/>
                <w:spacing w:val="-1"/>
              </w:rPr>
              <w:t>25 ноября</w:t>
            </w:r>
          </w:p>
          <w:p w:rsidR="00FA29D1" w:rsidRDefault="00FA29D1" w:rsidP="00F33B22">
            <w:pPr>
              <w:suppressAutoHyphens/>
              <w:jc w:val="both"/>
              <w:rPr>
                <w:color w:val="000000"/>
                <w:spacing w:val="-1"/>
              </w:rPr>
            </w:pPr>
            <w:r>
              <w:rPr>
                <w:color w:val="000000"/>
                <w:spacing w:val="-1"/>
              </w:rPr>
              <w:t>2015 г.</w:t>
            </w:r>
          </w:p>
        </w:tc>
      </w:tr>
      <w:tr w:rsidR="00062B69" w:rsidTr="00D77812">
        <w:tc>
          <w:tcPr>
            <w:tcW w:w="0" w:type="auto"/>
          </w:tcPr>
          <w:p w:rsidR="00FA29D1" w:rsidRDefault="00FA29D1" w:rsidP="00F33B22">
            <w:pPr>
              <w:suppressAutoHyphens/>
              <w:jc w:val="both"/>
              <w:rPr>
                <w:color w:val="000000"/>
                <w:spacing w:val="-1"/>
              </w:rPr>
            </w:pPr>
            <w:r>
              <w:rPr>
                <w:color w:val="000000"/>
                <w:spacing w:val="-1"/>
              </w:rPr>
              <w:t>Научно-</w:t>
            </w:r>
          </w:p>
          <w:p w:rsidR="00FA29D1" w:rsidRDefault="00FA29D1" w:rsidP="00F33B22">
            <w:pPr>
              <w:suppressAutoHyphens/>
              <w:jc w:val="both"/>
              <w:rPr>
                <w:color w:val="000000"/>
                <w:spacing w:val="-1"/>
              </w:rPr>
            </w:pPr>
            <w:r>
              <w:rPr>
                <w:color w:val="000000"/>
                <w:spacing w:val="-1"/>
              </w:rPr>
              <w:t>практическая</w:t>
            </w:r>
          </w:p>
          <w:p w:rsidR="00FA29D1" w:rsidRDefault="00FA29D1" w:rsidP="00F33B22">
            <w:pPr>
              <w:suppressAutoHyphens/>
              <w:jc w:val="both"/>
              <w:rPr>
                <w:color w:val="000000"/>
                <w:spacing w:val="-1"/>
              </w:rPr>
            </w:pPr>
            <w:r>
              <w:rPr>
                <w:color w:val="000000"/>
                <w:spacing w:val="-1"/>
              </w:rPr>
              <w:t>конференция</w:t>
            </w:r>
          </w:p>
        </w:tc>
        <w:tc>
          <w:tcPr>
            <w:tcW w:w="0" w:type="auto"/>
          </w:tcPr>
          <w:p w:rsidR="00FA29D1" w:rsidRDefault="00FA29D1" w:rsidP="00F33B22">
            <w:pPr>
              <w:suppressAutoHyphens/>
              <w:jc w:val="both"/>
              <w:rPr>
                <w:color w:val="000000"/>
                <w:spacing w:val="-1"/>
              </w:rPr>
            </w:pPr>
            <w:r>
              <w:rPr>
                <w:color w:val="000000"/>
                <w:spacing w:val="-1"/>
              </w:rPr>
              <w:t xml:space="preserve">Разработка новых форм поддержи и успешной социализации детей-сирот и детей, </w:t>
            </w:r>
            <w:r w:rsidR="00062B69">
              <w:rPr>
                <w:color w:val="000000"/>
                <w:spacing w:val="-1"/>
              </w:rPr>
              <w:t>лишенных Центр №11  родительского попечительства.</w:t>
            </w:r>
          </w:p>
        </w:tc>
        <w:tc>
          <w:tcPr>
            <w:tcW w:w="0" w:type="auto"/>
          </w:tcPr>
          <w:p w:rsidR="00062B69" w:rsidRDefault="00062B69" w:rsidP="00F33B22">
            <w:pPr>
              <w:suppressAutoHyphens/>
              <w:jc w:val="both"/>
              <w:rPr>
                <w:color w:val="000000"/>
                <w:spacing w:val="-1"/>
              </w:rPr>
            </w:pPr>
            <w:r>
              <w:rPr>
                <w:color w:val="000000"/>
                <w:spacing w:val="-1"/>
              </w:rPr>
              <w:t>Центр №11</w:t>
            </w:r>
          </w:p>
          <w:p w:rsidR="00FA29D1" w:rsidRDefault="00062B69" w:rsidP="00F33B22">
            <w:pPr>
              <w:suppressAutoHyphens/>
              <w:jc w:val="both"/>
              <w:rPr>
                <w:color w:val="000000"/>
                <w:spacing w:val="-1"/>
              </w:rPr>
            </w:pPr>
            <w:r>
              <w:rPr>
                <w:color w:val="000000"/>
                <w:spacing w:val="-1"/>
              </w:rPr>
              <w:t>ГБОУ СОШ №30</w:t>
            </w:r>
          </w:p>
          <w:p w:rsidR="00062B69" w:rsidRDefault="00062B69" w:rsidP="00062B69">
            <w:pPr>
              <w:suppressAutoHyphens/>
              <w:jc w:val="both"/>
              <w:rPr>
                <w:color w:val="000000"/>
                <w:spacing w:val="-1"/>
              </w:rPr>
            </w:pPr>
            <w:proofErr w:type="spellStart"/>
            <w:r>
              <w:rPr>
                <w:color w:val="000000"/>
                <w:spacing w:val="-1"/>
              </w:rPr>
              <w:t>ЦТиО</w:t>
            </w:r>
            <w:proofErr w:type="spellEnd"/>
          </w:p>
          <w:p w:rsidR="00062B69" w:rsidRDefault="00062B69" w:rsidP="00F33B22">
            <w:pPr>
              <w:suppressAutoHyphens/>
              <w:jc w:val="both"/>
              <w:rPr>
                <w:color w:val="000000"/>
                <w:spacing w:val="-1"/>
              </w:rPr>
            </w:pPr>
            <w:r>
              <w:rPr>
                <w:color w:val="000000"/>
                <w:spacing w:val="-1"/>
              </w:rPr>
              <w:t>АППО</w:t>
            </w:r>
          </w:p>
        </w:tc>
        <w:tc>
          <w:tcPr>
            <w:tcW w:w="0" w:type="auto"/>
          </w:tcPr>
          <w:p w:rsidR="00FA29D1" w:rsidRDefault="00FA29D1" w:rsidP="00F33B22">
            <w:pPr>
              <w:suppressAutoHyphens/>
              <w:jc w:val="both"/>
              <w:rPr>
                <w:color w:val="000000"/>
                <w:spacing w:val="-1"/>
              </w:rPr>
            </w:pPr>
          </w:p>
        </w:tc>
      </w:tr>
    </w:tbl>
    <w:p w:rsidR="00537762" w:rsidRDefault="00537762" w:rsidP="00F33B22">
      <w:pPr>
        <w:suppressAutoHyphens/>
        <w:jc w:val="both"/>
        <w:rPr>
          <w:color w:val="000000"/>
          <w:spacing w:val="-1"/>
        </w:rPr>
      </w:pPr>
    </w:p>
    <w:p w:rsidR="00062B69" w:rsidRDefault="00062B69" w:rsidP="00F33B22">
      <w:pPr>
        <w:suppressAutoHyphens/>
        <w:jc w:val="both"/>
        <w:rPr>
          <w:color w:val="000000"/>
          <w:spacing w:val="-1"/>
        </w:rPr>
      </w:pPr>
    </w:p>
    <w:p w:rsidR="00137301" w:rsidRDefault="00137301" w:rsidP="00F33B22">
      <w:pPr>
        <w:suppressAutoHyphens/>
        <w:jc w:val="both"/>
        <w:rPr>
          <w:color w:val="000000"/>
          <w:spacing w:val="-1"/>
        </w:rPr>
      </w:pPr>
    </w:p>
    <w:p w:rsidR="00137301" w:rsidRDefault="00137301" w:rsidP="00F33B22">
      <w:pPr>
        <w:suppressAutoHyphens/>
        <w:jc w:val="both"/>
        <w:rPr>
          <w:color w:val="000000"/>
          <w:spacing w:val="-1"/>
        </w:rPr>
      </w:pPr>
      <w:r>
        <w:rPr>
          <w:color w:val="000000"/>
          <w:spacing w:val="-1"/>
        </w:rPr>
        <w:t xml:space="preserve">Для </w:t>
      </w:r>
      <w:proofErr w:type="spellStart"/>
      <w:r>
        <w:rPr>
          <w:color w:val="000000"/>
          <w:spacing w:val="-1"/>
        </w:rPr>
        <w:t>дтей</w:t>
      </w:r>
      <w:proofErr w:type="spellEnd"/>
    </w:p>
    <w:tbl>
      <w:tblPr>
        <w:tblStyle w:val="af0"/>
        <w:tblW w:w="0" w:type="auto"/>
        <w:tblLook w:val="04A0"/>
      </w:tblPr>
      <w:tblGrid>
        <w:gridCol w:w="510"/>
        <w:gridCol w:w="3297"/>
        <w:gridCol w:w="1196"/>
        <w:gridCol w:w="1568"/>
        <w:gridCol w:w="3000"/>
      </w:tblGrid>
      <w:tr w:rsidR="008331A5" w:rsidTr="00062B69">
        <w:tc>
          <w:tcPr>
            <w:tcW w:w="0" w:type="auto"/>
          </w:tcPr>
          <w:p w:rsidR="00062B69" w:rsidRPr="00062B69" w:rsidRDefault="00062B69" w:rsidP="00F33B22">
            <w:pPr>
              <w:suppressAutoHyphens/>
              <w:jc w:val="both"/>
              <w:rPr>
                <w:color w:val="000000"/>
                <w:spacing w:val="-1"/>
              </w:rPr>
            </w:pPr>
            <w:proofErr w:type="spellStart"/>
            <w:proofErr w:type="gramStart"/>
            <w:r>
              <w:rPr>
                <w:color w:val="000000"/>
                <w:spacing w:val="-1"/>
              </w:rPr>
              <w:t>п</w:t>
            </w:r>
            <w:proofErr w:type="spellEnd"/>
            <w:proofErr w:type="gramEnd"/>
            <w:r>
              <w:rPr>
                <w:color w:val="000000"/>
                <w:spacing w:val="-1"/>
                <w:lang w:val="en-US"/>
              </w:rPr>
              <w:t>/</w:t>
            </w:r>
            <w:proofErr w:type="spellStart"/>
            <w:r>
              <w:rPr>
                <w:color w:val="000000"/>
                <w:spacing w:val="-1"/>
              </w:rPr>
              <w:t>п</w:t>
            </w:r>
            <w:proofErr w:type="spellEnd"/>
          </w:p>
        </w:tc>
        <w:tc>
          <w:tcPr>
            <w:tcW w:w="0" w:type="auto"/>
          </w:tcPr>
          <w:p w:rsidR="00062B69" w:rsidRDefault="005C237F" w:rsidP="00F33B22">
            <w:pPr>
              <w:suppressAutoHyphens/>
              <w:jc w:val="both"/>
              <w:rPr>
                <w:color w:val="000000"/>
                <w:spacing w:val="-1"/>
              </w:rPr>
            </w:pPr>
            <w:r>
              <w:rPr>
                <w:color w:val="000000"/>
                <w:spacing w:val="-1"/>
              </w:rPr>
              <w:t xml:space="preserve">Реализация </w:t>
            </w:r>
          </w:p>
          <w:p w:rsidR="005C237F" w:rsidRDefault="005C237F" w:rsidP="00F33B22">
            <w:pPr>
              <w:suppressAutoHyphens/>
              <w:jc w:val="both"/>
              <w:rPr>
                <w:color w:val="000000"/>
                <w:spacing w:val="-1"/>
              </w:rPr>
            </w:pPr>
            <w:r>
              <w:rPr>
                <w:color w:val="000000"/>
                <w:spacing w:val="-1"/>
              </w:rPr>
              <w:t>Инновационных проектов</w:t>
            </w:r>
          </w:p>
        </w:tc>
        <w:tc>
          <w:tcPr>
            <w:tcW w:w="0" w:type="auto"/>
          </w:tcPr>
          <w:p w:rsidR="00062B69" w:rsidRDefault="005C237F" w:rsidP="00F33B22">
            <w:pPr>
              <w:suppressAutoHyphens/>
              <w:jc w:val="both"/>
              <w:rPr>
                <w:color w:val="000000"/>
                <w:spacing w:val="-1"/>
              </w:rPr>
            </w:pPr>
            <w:r>
              <w:rPr>
                <w:color w:val="000000"/>
                <w:spacing w:val="-1"/>
              </w:rPr>
              <w:t>Сроки</w:t>
            </w:r>
          </w:p>
        </w:tc>
        <w:tc>
          <w:tcPr>
            <w:tcW w:w="0" w:type="auto"/>
          </w:tcPr>
          <w:p w:rsidR="00062B69" w:rsidRDefault="005C237F" w:rsidP="00F33B22">
            <w:pPr>
              <w:suppressAutoHyphens/>
              <w:jc w:val="both"/>
              <w:rPr>
                <w:color w:val="000000"/>
                <w:spacing w:val="-1"/>
              </w:rPr>
            </w:pPr>
            <w:r>
              <w:rPr>
                <w:color w:val="000000"/>
                <w:spacing w:val="-1"/>
              </w:rPr>
              <w:t>Место проведения</w:t>
            </w:r>
          </w:p>
        </w:tc>
        <w:tc>
          <w:tcPr>
            <w:tcW w:w="0" w:type="auto"/>
          </w:tcPr>
          <w:p w:rsidR="00062B69" w:rsidRDefault="005C237F" w:rsidP="00F33B22">
            <w:pPr>
              <w:suppressAutoHyphens/>
              <w:jc w:val="both"/>
              <w:rPr>
                <w:color w:val="000000"/>
                <w:spacing w:val="-1"/>
              </w:rPr>
            </w:pPr>
            <w:r>
              <w:rPr>
                <w:color w:val="000000"/>
                <w:spacing w:val="-1"/>
              </w:rPr>
              <w:t>Участники</w:t>
            </w:r>
          </w:p>
        </w:tc>
      </w:tr>
      <w:tr w:rsidR="008331A5" w:rsidTr="00062B69">
        <w:tc>
          <w:tcPr>
            <w:tcW w:w="0" w:type="auto"/>
          </w:tcPr>
          <w:p w:rsidR="00062B69" w:rsidRDefault="005C237F" w:rsidP="00F33B22">
            <w:pPr>
              <w:suppressAutoHyphens/>
              <w:jc w:val="both"/>
              <w:rPr>
                <w:color w:val="000000"/>
                <w:spacing w:val="-1"/>
              </w:rPr>
            </w:pPr>
            <w:r>
              <w:rPr>
                <w:color w:val="000000"/>
                <w:spacing w:val="-1"/>
              </w:rPr>
              <w:t>1</w:t>
            </w:r>
          </w:p>
        </w:tc>
        <w:tc>
          <w:tcPr>
            <w:tcW w:w="0" w:type="auto"/>
          </w:tcPr>
          <w:p w:rsidR="00062B69" w:rsidRDefault="005C237F" w:rsidP="00F33B22">
            <w:pPr>
              <w:suppressAutoHyphens/>
              <w:jc w:val="both"/>
              <w:rPr>
                <w:color w:val="000000"/>
                <w:spacing w:val="-1"/>
              </w:rPr>
            </w:pPr>
            <w:r>
              <w:rPr>
                <w:color w:val="000000"/>
                <w:spacing w:val="-1"/>
              </w:rPr>
              <w:t>Проект «Диалоги о будущем»</w:t>
            </w:r>
          </w:p>
          <w:p w:rsidR="005C237F" w:rsidRDefault="005C237F" w:rsidP="00F33B22">
            <w:pPr>
              <w:suppressAutoHyphens/>
              <w:jc w:val="both"/>
              <w:rPr>
                <w:color w:val="000000"/>
                <w:spacing w:val="-1"/>
              </w:rPr>
            </w:pPr>
          </w:p>
          <w:p w:rsidR="005C237F" w:rsidRDefault="005C237F" w:rsidP="00F33B22">
            <w:pPr>
              <w:suppressAutoHyphens/>
              <w:jc w:val="both"/>
              <w:rPr>
                <w:color w:val="000000"/>
                <w:spacing w:val="-1"/>
              </w:rPr>
            </w:pPr>
            <w:r>
              <w:rPr>
                <w:color w:val="000000"/>
                <w:spacing w:val="-1"/>
              </w:rPr>
              <w:t>Бал цветов</w:t>
            </w:r>
          </w:p>
          <w:p w:rsidR="005C237F" w:rsidRDefault="005C237F" w:rsidP="00F33B22">
            <w:pPr>
              <w:suppressAutoHyphens/>
              <w:jc w:val="both"/>
              <w:rPr>
                <w:color w:val="000000"/>
                <w:spacing w:val="-1"/>
              </w:rPr>
            </w:pPr>
            <w:r>
              <w:rPr>
                <w:color w:val="000000"/>
                <w:spacing w:val="-1"/>
              </w:rPr>
              <w:lastRenderedPageBreak/>
              <w:t>Представление презентаций</w:t>
            </w:r>
          </w:p>
        </w:tc>
        <w:tc>
          <w:tcPr>
            <w:tcW w:w="0" w:type="auto"/>
          </w:tcPr>
          <w:p w:rsidR="00062B69" w:rsidRDefault="005C237F" w:rsidP="00F33B22">
            <w:pPr>
              <w:suppressAutoHyphens/>
              <w:jc w:val="both"/>
              <w:rPr>
                <w:color w:val="000000"/>
                <w:spacing w:val="-1"/>
              </w:rPr>
            </w:pPr>
            <w:r>
              <w:rPr>
                <w:color w:val="000000"/>
                <w:spacing w:val="-1"/>
              </w:rPr>
              <w:lastRenderedPageBreak/>
              <w:t>03.03.2016</w:t>
            </w:r>
          </w:p>
        </w:tc>
        <w:tc>
          <w:tcPr>
            <w:tcW w:w="0" w:type="auto"/>
          </w:tcPr>
          <w:p w:rsidR="00062B69" w:rsidRDefault="005C237F" w:rsidP="00F33B22">
            <w:pPr>
              <w:suppressAutoHyphens/>
              <w:jc w:val="both"/>
              <w:rPr>
                <w:color w:val="000000"/>
                <w:spacing w:val="-1"/>
              </w:rPr>
            </w:pPr>
            <w:proofErr w:type="spellStart"/>
            <w:r>
              <w:rPr>
                <w:color w:val="000000"/>
                <w:spacing w:val="-1"/>
              </w:rPr>
              <w:t>ЦТиО</w:t>
            </w:r>
            <w:proofErr w:type="spellEnd"/>
          </w:p>
        </w:tc>
        <w:tc>
          <w:tcPr>
            <w:tcW w:w="0" w:type="auto"/>
          </w:tcPr>
          <w:p w:rsidR="00062B69" w:rsidRDefault="000C7625" w:rsidP="00F33B22">
            <w:pPr>
              <w:suppressAutoHyphens/>
              <w:jc w:val="both"/>
              <w:rPr>
                <w:color w:val="000000"/>
                <w:spacing w:val="-1"/>
              </w:rPr>
            </w:pPr>
            <w:r>
              <w:rPr>
                <w:color w:val="000000"/>
                <w:spacing w:val="-1"/>
              </w:rPr>
              <w:t>2 и 8 группы,</w:t>
            </w:r>
          </w:p>
          <w:p w:rsidR="000C7625" w:rsidRDefault="000C7625" w:rsidP="00F33B22">
            <w:pPr>
              <w:suppressAutoHyphens/>
              <w:jc w:val="both"/>
              <w:rPr>
                <w:color w:val="000000"/>
                <w:spacing w:val="-1"/>
              </w:rPr>
            </w:pPr>
            <w:r>
              <w:rPr>
                <w:color w:val="000000"/>
                <w:spacing w:val="-1"/>
              </w:rPr>
              <w:t xml:space="preserve">Коллектив оркестра </w:t>
            </w:r>
            <w:proofErr w:type="spellStart"/>
            <w:r>
              <w:rPr>
                <w:color w:val="000000"/>
                <w:spacing w:val="-1"/>
              </w:rPr>
              <w:t>ЦТиО</w:t>
            </w:r>
            <w:proofErr w:type="spellEnd"/>
          </w:p>
        </w:tc>
      </w:tr>
      <w:tr w:rsidR="008331A5" w:rsidTr="00062B69">
        <w:tc>
          <w:tcPr>
            <w:tcW w:w="0" w:type="auto"/>
          </w:tcPr>
          <w:p w:rsidR="00062B69" w:rsidRDefault="005C237F" w:rsidP="00F33B22">
            <w:pPr>
              <w:suppressAutoHyphens/>
              <w:jc w:val="both"/>
              <w:rPr>
                <w:color w:val="000000"/>
                <w:spacing w:val="-1"/>
              </w:rPr>
            </w:pPr>
            <w:r>
              <w:rPr>
                <w:color w:val="000000"/>
                <w:spacing w:val="-1"/>
              </w:rPr>
              <w:lastRenderedPageBreak/>
              <w:t>2</w:t>
            </w:r>
          </w:p>
        </w:tc>
        <w:tc>
          <w:tcPr>
            <w:tcW w:w="0" w:type="auto"/>
          </w:tcPr>
          <w:p w:rsidR="00062B69" w:rsidRDefault="000C7625" w:rsidP="00F33B22">
            <w:pPr>
              <w:suppressAutoHyphens/>
              <w:jc w:val="both"/>
              <w:rPr>
                <w:color w:val="000000"/>
                <w:spacing w:val="-1"/>
              </w:rPr>
            </w:pPr>
            <w:r>
              <w:rPr>
                <w:color w:val="000000"/>
                <w:spacing w:val="-1"/>
              </w:rPr>
              <w:t>Проект «Путешествие в мир танца»</w:t>
            </w:r>
          </w:p>
          <w:p w:rsidR="000C7625" w:rsidRDefault="000C7625" w:rsidP="00F33B22">
            <w:pPr>
              <w:suppressAutoHyphens/>
              <w:jc w:val="both"/>
              <w:rPr>
                <w:color w:val="000000"/>
                <w:spacing w:val="-1"/>
              </w:rPr>
            </w:pPr>
            <w:r>
              <w:rPr>
                <w:color w:val="000000"/>
                <w:spacing w:val="-1"/>
              </w:rPr>
              <w:t xml:space="preserve">Мастер-классы «Герои любимых книг» Керамика, </w:t>
            </w:r>
            <w:proofErr w:type="gramStart"/>
            <w:r>
              <w:rPr>
                <w:color w:val="000000"/>
                <w:spacing w:val="-1"/>
              </w:rPr>
              <w:t>ИЗО</w:t>
            </w:r>
            <w:proofErr w:type="gramEnd"/>
          </w:p>
        </w:tc>
        <w:tc>
          <w:tcPr>
            <w:tcW w:w="0" w:type="auto"/>
          </w:tcPr>
          <w:p w:rsidR="00062B69" w:rsidRDefault="000C7625" w:rsidP="00F33B22">
            <w:pPr>
              <w:suppressAutoHyphens/>
              <w:jc w:val="both"/>
              <w:rPr>
                <w:color w:val="000000"/>
                <w:spacing w:val="-1"/>
              </w:rPr>
            </w:pPr>
            <w:r>
              <w:rPr>
                <w:color w:val="000000"/>
                <w:spacing w:val="-1"/>
              </w:rPr>
              <w:t>02.03.2016</w:t>
            </w:r>
          </w:p>
        </w:tc>
        <w:tc>
          <w:tcPr>
            <w:tcW w:w="0" w:type="auto"/>
          </w:tcPr>
          <w:p w:rsidR="00062B69" w:rsidRDefault="000C7625" w:rsidP="00F33B22">
            <w:pPr>
              <w:suppressAutoHyphens/>
              <w:jc w:val="both"/>
              <w:rPr>
                <w:color w:val="000000"/>
                <w:spacing w:val="-1"/>
              </w:rPr>
            </w:pPr>
            <w:r>
              <w:rPr>
                <w:color w:val="000000"/>
                <w:spacing w:val="-1"/>
              </w:rPr>
              <w:t>Центр №11</w:t>
            </w:r>
          </w:p>
        </w:tc>
        <w:tc>
          <w:tcPr>
            <w:tcW w:w="0" w:type="auto"/>
          </w:tcPr>
          <w:p w:rsidR="00062B69" w:rsidRDefault="000C7625" w:rsidP="00F33B22">
            <w:pPr>
              <w:suppressAutoHyphens/>
              <w:jc w:val="both"/>
              <w:rPr>
                <w:color w:val="000000"/>
                <w:spacing w:val="-1"/>
              </w:rPr>
            </w:pPr>
            <w:r>
              <w:rPr>
                <w:color w:val="000000"/>
                <w:spacing w:val="-1"/>
              </w:rPr>
              <w:t>Дети и воспитатели группы №14</w:t>
            </w:r>
            <w:r w:rsidR="008331A5">
              <w:rPr>
                <w:color w:val="000000"/>
                <w:spacing w:val="-1"/>
              </w:rPr>
              <w:t>, педагоги ОДОД</w:t>
            </w:r>
          </w:p>
          <w:p w:rsidR="008331A5" w:rsidRDefault="008331A5" w:rsidP="00F33B22">
            <w:pPr>
              <w:suppressAutoHyphens/>
              <w:jc w:val="both"/>
              <w:rPr>
                <w:color w:val="000000"/>
                <w:spacing w:val="-1"/>
              </w:rPr>
            </w:pPr>
            <w:proofErr w:type="spellStart"/>
            <w:r>
              <w:rPr>
                <w:color w:val="000000"/>
                <w:spacing w:val="-1"/>
              </w:rPr>
              <w:t>ВорухинаВ.Б</w:t>
            </w:r>
            <w:proofErr w:type="spellEnd"/>
            <w:r>
              <w:rPr>
                <w:color w:val="000000"/>
                <w:spacing w:val="-1"/>
              </w:rPr>
              <w:t>., Комиссаров Н.А.</w:t>
            </w:r>
          </w:p>
          <w:p w:rsidR="001D49F7" w:rsidRDefault="001D49F7" w:rsidP="00F33B22">
            <w:pPr>
              <w:suppressAutoHyphens/>
              <w:jc w:val="both"/>
              <w:rPr>
                <w:color w:val="000000"/>
                <w:spacing w:val="-1"/>
              </w:rPr>
            </w:pPr>
            <w:r>
              <w:rPr>
                <w:color w:val="000000"/>
                <w:spacing w:val="-1"/>
              </w:rPr>
              <w:t xml:space="preserve">Воспитанницы студии «Грация» </w:t>
            </w:r>
            <w:proofErr w:type="spellStart"/>
            <w:r>
              <w:rPr>
                <w:color w:val="000000"/>
                <w:spacing w:val="-1"/>
              </w:rPr>
              <w:t>ЦТиО</w:t>
            </w:r>
            <w:proofErr w:type="spellEnd"/>
          </w:p>
        </w:tc>
      </w:tr>
      <w:tr w:rsidR="008331A5" w:rsidTr="00062B69">
        <w:tc>
          <w:tcPr>
            <w:tcW w:w="0" w:type="auto"/>
          </w:tcPr>
          <w:p w:rsidR="00062B69" w:rsidRDefault="008331A5" w:rsidP="00F33B22">
            <w:pPr>
              <w:suppressAutoHyphens/>
              <w:jc w:val="both"/>
              <w:rPr>
                <w:color w:val="000000"/>
                <w:spacing w:val="-1"/>
              </w:rPr>
            </w:pPr>
            <w:r>
              <w:rPr>
                <w:color w:val="000000"/>
                <w:spacing w:val="-1"/>
              </w:rPr>
              <w:t>3</w:t>
            </w:r>
          </w:p>
        </w:tc>
        <w:tc>
          <w:tcPr>
            <w:tcW w:w="0" w:type="auto"/>
          </w:tcPr>
          <w:p w:rsidR="00062B69" w:rsidRDefault="001D49F7" w:rsidP="00F33B22">
            <w:pPr>
              <w:suppressAutoHyphens/>
              <w:jc w:val="both"/>
              <w:rPr>
                <w:color w:val="000000"/>
                <w:spacing w:val="-1"/>
              </w:rPr>
            </w:pPr>
            <w:r>
              <w:rPr>
                <w:color w:val="000000"/>
                <w:spacing w:val="-1"/>
              </w:rPr>
              <w:t>Проект «Народный календарь»</w:t>
            </w:r>
          </w:p>
        </w:tc>
        <w:tc>
          <w:tcPr>
            <w:tcW w:w="0" w:type="auto"/>
          </w:tcPr>
          <w:p w:rsidR="00062B69" w:rsidRDefault="001D49F7" w:rsidP="00F33B22">
            <w:pPr>
              <w:suppressAutoHyphens/>
              <w:jc w:val="both"/>
              <w:rPr>
                <w:color w:val="000000"/>
                <w:spacing w:val="-1"/>
              </w:rPr>
            </w:pPr>
            <w:proofErr w:type="gramStart"/>
            <w:r>
              <w:rPr>
                <w:color w:val="000000"/>
                <w:spacing w:val="-1"/>
              </w:rPr>
              <w:t>)4.03.2016</w:t>
            </w:r>
            <w:proofErr w:type="gramEnd"/>
          </w:p>
        </w:tc>
        <w:tc>
          <w:tcPr>
            <w:tcW w:w="0" w:type="auto"/>
          </w:tcPr>
          <w:p w:rsidR="00062B69" w:rsidRDefault="001D49F7" w:rsidP="00F33B22">
            <w:pPr>
              <w:suppressAutoHyphens/>
              <w:jc w:val="both"/>
              <w:rPr>
                <w:color w:val="000000"/>
                <w:spacing w:val="-1"/>
              </w:rPr>
            </w:pPr>
            <w:r>
              <w:rPr>
                <w:color w:val="000000"/>
                <w:spacing w:val="-1"/>
              </w:rPr>
              <w:t>Центр №11</w:t>
            </w:r>
          </w:p>
        </w:tc>
        <w:tc>
          <w:tcPr>
            <w:tcW w:w="0" w:type="auto"/>
          </w:tcPr>
          <w:p w:rsidR="001D49F7" w:rsidRDefault="001D49F7" w:rsidP="00F33B22">
            <w:pPr>
              <w:suppressAutoHyphens/>
              <w:jc w:val="both"/>
              <w:rPr>
                <w:color w:val="000000"/>
                <w:spacing w:val="-1"/>
              </w:rPr>
            </w:pPr>
            <w:r>
              <w:rPr>
                <w:color w:val="000000"/>
                <w:spacing w:val="-1"/>
              </w:rPr>
              <w:t xml:space="preserve">Воспитатели и дети групп </w:t>
            </w:r>
          </w:p>
          <w:p w:rsidR="00062B69" w:rsidRDefault="001D49F7" w:rsidP="00F33B22">
            <w:pPr>
              <w:suppressAutoHyphens/>
              <w:jc w:val="both"/>
              <w:rPr>
                <w:color w:val="000000"/>
                <w:spacing w:val="-1"/>
              </w:rPr>
            </w:pPr>
            <w:r>
              <w:rPr>
                <w:color w:val="000000"/>
                <w:spacing w:val="-1"/>
              </w:rPr>
              <w:t>№3, 5, 15</w:t>
            </w:r>
          </w:p>
          <w:p w:rsidR="001D49F7" w:rsidRDefault="001D49F7" w:rsidP="00F33B22">
            <w:pPr>
              <w:suppressAutoHyphens/>
              <w:jc w:val="both"/>
              <w:rPr>
                <w:color w:val="000000"/>
                <w:spacing w:val="-1"/>
              </w:rPr>
            </w:pPr>
            <w:proofErr w:type="spellStart"/>
            <w:r>
              <w:rPr>
                <w:color w:val="000000"/>
                <w:spacing w:val="-1"/>
              </w:rPr>
              <w:t>Фольклерные</w:t>
            </w:r>
            <w:proofErr w:type="spellEnd"/>
            <w:r>
              <w:rPr>
                <w:color w:val="000000"/>
                <w:spacing w:val="-1"/>
              </w:rPr>
              <w:t xml:space="preserve"> коллективы </w:t>
            </w:r>
            <w:proofErr w:type="spellStart"/>
            <w:r>
              <w:rPr>
                <w:color w:val="000000"/>
                <w:spacing w:val="-1"/>
              </w:rPr>
              <w:t>ЦТиО</w:t>
            </w:r>
            <w:proofErr w:type="spellEnd"/>
          </w:p>
        </w:tc>
      </w:tr>
      <w:tr w:rsidR="008331A5" w:rsidTr="00062B69">
        <w:tc>
          <w:tcPr>
            <w:tcW w:w="0" w:type="auto"/>
          </w:tcPr>
          <w:p w:rsidR="00062B69" w:rsidRDefault="001D49F7" w:rsidP="00F33B22">
            <w:pPr>
              <w:suppressAutoHyphens/>
              <w:jc w:val="both"/>
              <w:rPr>
                <w:color w:val="000000"/>
                <w:spacing w:val="-1"/>
              </w:rPr>
            </w:pPr>
            <w:r>
              <w:rPr>
                <w:color w:val="000000"/>
                <w:spacing w:val="-1"/>
              </w:rPr>
              <w:t>4</w:t>
            </w:r>
          </w:p>
        </w:tc>
        <w:tc>
          <w:tcPr>
            <w:tcW w:w="0" w:type="auto"/>
          </w:tcPr>
          <w:p w:rsidR="00062B69" w:rsidRDefault="001D49F7" w:rsidP="00F33B22">
            <w:pPr>
              <w:suppressAutoHyphens/>
              <w:jc w:val="both"/>
              <w:rPr>
                <w:color w:val="000000"/>
                <w:spacing w:val="-1"/>
              </w:rPr>
            </w:pPr>
            <w:r>
              <w:rPr>
                <w:color w:val="000000"/>
                <w:spacing w:val="-1"/>
              </w:rPr>
              <w:t>Проект «</w:t>
            </w:r>
            <w:proofErr w:type="spellStart"/>
            <w:proofErr w:type="gramStart"/>
            <w:r>
              <w:rPr>
                <w:color w:val="000000"/>
                <w:spacing w:val="-1"/>
              </w:rPr>
              <w:t>Дети-детям</w:t>
            </w:r>
            <w:proofErr w:type="spellEnd"/>
            <w:proofErr w:type="gramEnd"/>
            <w:r>
              <w:rPr>
                <w:color w:val="000000"/>
                <w:spacing w:val="-1"/>
              </w:rPr>
              <w:t>»</w:t>
            </w:r>
          </w:p>
        </w:tc>
        <w:tc>
          <w:tcPr>
            <w:tcW w:w="0" w:type="auto"/>
          </w:tcPr>
          <w:p w:rsidR="00062B69" w:rsidRDefault="001D49F7" w:rsidP="00F33B22">
            <w:pPr>
              <w:suppressAutoHyphens/>
              <w:jc w:val="both"/>
              <w:rPr>
                <w:color w:val="000000"/>
                <w:spacing w:val="-1"/>
              </w:rPr>
            </w:pPr>
            <w:r>
              <w:rPr>
                <w:color w:val="000000"/>
                <w:spacing w:val="-1"/>
              </w:rPr>
              <w:t>17.03.2016</w:t>
            </w:r>
          </w:p>
        </w:tc>
        <w:tc>
          <w:tcPr>
            <w:tcW w:w="0" w:type="auto"/>
          </w:tcPr>
          <w:p w:rsidR="00062B69" w:rsidRDefault="001D49F7" w:rsidP="00F33B22">
            <w:pPr>
              <w:suppressAutoHyphens/>
              <w:jc w:val="both"/>
              <w:rPr>
                <w:color w:val="000000"/>
                <w:spacing w:val="-1"/>
              </w:rPr>
            </w:pPr>
            <w:r>
              <w:rPr>
                <w:color w:val="000000"/>
                <w:spacing w:val="-1"/>
              </w:rPr>
              <w:t>Центр №11</w:t>
            </w:r>
          </w:p>
        </w:tc>
        <w:tc>
          <w:tcPr>
            <w:tcW w:w="0" w:type="auto"/>
          </w:tcPr>
          <w:p w:rsidR="001D49F7" w:rsidRDefault="001D49F7" w:rsidP="001D49F7">
            <w:pPr>
              <w:suppressAutoHyphens/>
              <w:jc w:val="both"/>
              <w:rPr>
                <w:color w:val="000000"/>
                <w:spacing w:val="-1"/>
              </w:rPr>
            </w:pPr>
            <w:r>
              <w:rPr>
                <w:color w:val="000000"/>
                <w:spacing w:val="-1"/>
              </w:rPr>
              <w:t xml:space="preserve">Воспитатели и дети групп </w:t>
            </w:r>
          </w:p>
          <w:p w:rsidR="001D49F7" w:rsidRDefault="001D49F7" w:rsidP="001D49F7">
            <w:pPr>
              <w:suppressAutoHyphens/>
              <w:jc w:val="both"/>
              <w:rPr>
                <w:color w:val="000000"/>
                <w:spacing w:val="-1"/>
              </w:rPr>
            </w:pPr>
            <w:r>
              <w:rPr>
                <w:color w:val="000000"/>
                <w:spacing w:val="-1"/>
              </w:rPr>
              <w:t>№3, 12</w:t>
            </w:r>
          </w:p>
          <w:p w:rsidR="00062B69" w:rsidRDefault="001D49F7" w:rsidP="001D49F7">
            <w:pPr>
              <w:suppressAutoHyphens/>
              <w:jc w:val="both"/>
              <w:rPr>
                <w:color w:val="000000"/>
                <w:spacing w:val="-1"/>
              </w:rPr>
            </w:pPr>
            <w:r>
              <w:rPr>
                <w:color w:val="000000"/>
                <w:spacing w:val="-1"/>
              </w:rPr>
              <w:t xml:space="preserve">коллективы </w:t>
            </w:r>
            <w:proofErr w:type="spellStart"/>
            <w:r>
              <w:rPr>
                <w:color w:val="000000"/>
                <w:spacing w:val="-1"/>
              </w:rPr>
              <w:t>ЦТиО</w:t>
            </w:r>
            <w:proofErr w:type="spellEnd"/>
          </w:p>
        </w:tc>
      </w:tr>
    </w:tbl>
    <w:p w:rsidR="00062B69" w:rsidRDefault="00062B69" w:rsidP="00F33B22">
      <w:pPr>
        <w:suppressAutoHyphens/>
        <w:jc w:val="both"/>
        <w:rPr>
          <w:color w:val="000000"/>
          <w:spacing w:val="-1"/>
        </w:rPr>
      </w:pPr>
    </w:p>
    <w:p w:rsidR="00C84DFF" w:rsidRPr="0001553A" w:rsidRDefault="00C84DFF" w:rsidP="00C84DFF">
      <w:pPr>
        <w:ind w:left="360"/>
      </w:pPr>
    </w:p>
    <w:p w:rsidR="003257E7" w:rsidRPr="00DD0C71" w:rsidRDefault="003257E7" w:rsidP="003257E7">
      <w:pPr>
        <w:jc w:val="both"/>
        <w:rPr>
          <w:b/>
          <w:color w:val="000000"/>
          <w:spacing w:val="-1"/>
        </w:rPr>
      </w:pPr>
      <w:r w:rsidRPr="002D3A6D">
        <w:rPr>
          <w:b/>
          <w:color w:val="000000"/>
          <w:spacing w:val="-1"/>
        </w:rPr>
        <w:t xml:space="preserve">2.  </w:t>
      </w:r>
      <w:r>
        <w:rPr>
          <w:color w:val="000000"/>
          <w:spacing w:val="-1"/>
        </w:rPr>
        <w:t xml:space="preserve"> </w:t>
      </w:r>
      <w:r w:rsidRPr="00DD0C71">
        <w:rPr>
          <w:b/>
          <w:color w:val="000000"/>
          <w:spacing w:val="-1"/>
          <w:u w:val="single"/>
        </w:rPr>
        <w:t>Районная опытно-экспериментальная площадка</w:t>
      </w:r>
      <w:r w:rsidRPr="00DD0C71">
        <w:rPr>
          <w:b/>
          <w:color w:val="000000"/>
          <w:spacing w:val="-1"/>
        </w:rPr>
        <w:t xml:space="preserve"> </w:t>
      </w:r>
    </w:p>
    <w:p w:rsidR="003257E7" w:rsidRPr="00DD0C71" w:rsidRDefault="003257E7" w:rsidP="003257E7">
      <w:pPr>
        <w:jc w:val="both"/>
        <w:rPr>
          <w:b/>
          <w:color w:val="000000"/>
          <w:spacing w:val="-1"/>
          <w:u w:val="single"/>
        </w:rPr>
      </w:pPr>
      <w:r w:rsidRPr="00DD0C71">
        <w:rPr>
          <w:b/>
          <w:color w:val="000000"/>
          <w:spacing w:val="-1"/>
        </w:rPr>
        <w:t xml:space="preserve">Тема </w:t>
      </w:r>
      <w:r w:rsidRPr="00DD0C71">
        <w:rPr>
          <w:b/>
          <w:color w:val="000000"/>
          <w:spacing w:val="-1"/>
          <w:u w:val="single"/>
        </w:rPr>
        <w:t>«Создание и апробация системы электронных образовательных ресурсов в области дополнительного образования детей с ограниченными возможностями здоровья»</w:t>
      </w:r>
    </w:p>
    <w:p w:rsidR="00360343" w:rsidRDefault="00360343" w:rsidP="00B65284">
      <w:pPr>
        <w:rPr>
          <w:b/>
        </w:rPr>
      </w:pPr>
    </w:p>
    <w:p w:rsidR="009A1C16" w:rsidRPr="00004451" w:rsidRDefault="009A1C16" w:rsidP="00004451">
      <w:pPr>
        <w:spacing w:line="240" w:lineRule="exact"/>
        <w:ind w:firstLine="360"/>
        <w:jc w:val="both"/>
        <w:rPr>
          <w:spacing w:val="-1"/>
        </w:rPr>
      </w:pPr>
      <w:r w:rsidRPr="00004451">
        <w:rPr>
          <w:spacing w:val="-1"/>
        </w:rPr>
        <w:t xml:space="preserve">С сентября 2015 года по май 2016 года в учреждении </w:t>
      </w:r>
      <w:proofErr w:type="gramStart"/>
      <w:r w:rsidRPr="00004451">
        <w:rPr>
          <w:spacing w:val="-1"/>
        </w:rPr>
        <w:t>проводился аналитический этап опытно-экспериментальной работы задачами этого этапа были</w:t>
      </w:r>
      <w:proofErr w:type="gramEnd"/>
      <w:r w:rsidRPr="00004451">
        <w:rPr>
          <w:spacing w:val="-1"/>
        </w:rPr>
        <w:t xml:space="preserve"> следующие: итоговая апробация системы использования образовательных ресурсов (ЭОР) в практике дополнительного образования детей с ограниченными возможностями здоровья и  оформление результатов ОЭР. </w:t>
      </w:r>
    </w:p>
    <w:p w:rsidR="009A1C16" w:rsidRPr="00004451" w:rsidRDefault="009A1C16" w:rsidP="00004451">
      <w:pPr>
        <w:spacing w:line="240" w:lineRule="exact"/>
        <w:ind w:firstLine="360"/>
        <w:jc w:val="both"/>
        <w:rPr>
          <w:spacing w:val="-1"/>
        </w:rPr>
      </w:pPr>
      <w:r w:rsidRPr="00004451">
        <w:rPr>
          <w:spacing w:val="-1"/>
        </w:rPr>
        <w:t>Основное содержание третьего этапа:</w:t>
      </w:r>
    </w:p>
    <w:p w:rsidR="009A1C16" w:rsidRPr="00004451" w:rsidRDefault="009A1C16" w:rsidP="00004451">
      <w:pPr>
        <w:spacing w:line="240" w:lineRule="exact"/>
        <w:ind w:firstLine="360"/>
        <w:jc w:val="both"/>
        <w:rPr>
          <w:spacing w:val="-1"/>
        </w:rPr>
      </w:pPr>
      <w:r w:rsidRPr="00004451">
        <w:rPr>
          <w:spacing w:val="-1"/>
        </w:rPr>
        <w:t>- организация участия педагогов в специализированных соц. сетях для педагогов с целью обмена опытом по теме ОЭР;</w:t>
      </w:r>
    </w:p>
    <w:p w:rsidR="009A1C16" w:rsidRPr="00004451" w:rsidRDefault="009A1C16" w:rsidP="00004451">
      <w:pPr>
        <w:spacing w:line="240" w:lineRule="exact"/>
        <w:ind w:firstLine="360"/>
        <w:jc w:val="both"/>
        <w:rPr>
          <w:spacing w:val="-1"/>
        </w:rPr>
      </w:pPr>
      <w:r w:rsidRPr="00004451">
        <w:rPr>
          <w:spacing w:val="-1"/>
        </w:rPr>
        <w:t>- мониторинг итоговых результатов  ОЭР;</w:t>
      </w:r>
    </w:p>
    <w:p w:rsidR="009A1C16" w:rsidRPr="00004451" w:rsidRDefault="009A1C16" w:rsidP="00004451">
      <w:pPr>
        <w:spacing w:line="240" w:lineRule="exact"/>
        <w:ind w:firstLine="360"/>
        <w:jc w:val="both"/>
        <w:rPr>
          <w:spacing w:val="-1"/>
        </w:rPr>
      </w:pPr>
      <w:r w:rsidRPr="00004451">
        <w:rPr>
          <w:spacing w:val="-1"/>
        </w:rPr>
        <w:t>- районные (городские) семинары по теме ОЭР «Система использования ЭОР в дополнительном образовании детей с ОВЗ»;</w:t>
      </w:r>
    </w:p>
    <w:p w:rsidR="009A1C16" w:rsidRPr="00004451" w:rsidRDefault="009A1C16" w:rsidP="00004451">
      <w:pPr>
        <w:spacing w:line="240" w:lineRule="exact"/>
        <w:ind w:firstLine="360"/>
        <w:jc w:val="both"/>
        <w:rPr>
          <w:spacing w:val="-1"/>
        </w:rPr>
      </w:pPr>
      <w:r w:rsidRPr="00004451">
        <w:rPr>
          <w:spacing w:val="-1"/>
        </w:rPr>
        <w:t>- педагогические мастерские по обмену опытом педагогов  по результатам использования ЭОР в развитии детей с ОВЗ;</w:t>
      </w:r>
    </w:p>
    <w:p w:rsidR="009A1C16" w:rsidRPr="00004451" w:rsidRDefault="009A1C16" w:rsidP="00004451">
      <w:pPr>
        <w:spacing w:line="240" w:lineRule="exact"/>
        <w:ind w:firstLine="360"/>
        <w:jc w:val="both"/>
        <w:rPr>
          <w:spacing w:val="-1"/>
        </w:rPr>
      </w:pPr>
      <w:r w:rsidRPr="00004451">
        <w:rPr>
          <w:spacing w:val="-1"/>
        </w:rPr>
        <w:t>- оформление  материалов для выпуска методического сборника по теме ОЭР.</w:t>
      </w:r>
    </w:p>
    <w:p w:rsidR="009A1C16" w:rsidRPr="00004451" w:rsidRDefault="009A1C16" w:rsidP="00004451">
      <w:pPr>
        <w:numPr>
          <w:ilvl w:val="0"/>
          <w:numId w:val="43"/>
        </w:numPr>
        <w:spacing w:line="240" w:lineRule="exact"/>
        <w:jc w:val="both"/>
        <w:rPr>
          <w:spacing w:val="-1"/>
        </w:rPr>
      </w:pPr>
      <w:r w:rsidRPr="00004451">
        <w:rPr>
          <w:spacing w:val="-1"/>
        </w:rPr>
        <w:t>перечень мероприятий:</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в рамках аналитической деятельности осуществляется анализ материалов по проблематике инновационной деятельности;</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разработана и реализована программа повышения квалификации педагогов дополнительного образования в области электронно-образовательных ресурсов;</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proofErr w:type="gramStart"/>
      <w:r w:rsidRPr="00004451">
        <w:rPr>
          <w:spacing w:val="-1"/>
        </w:rPr>
        <w:t>реализовано индивидуальное сопровождение педагогов в рамках инновационной деятельности, направленное на снижение рисков ее реализации, в соответствии с поставленными целями и задачами программы повышения квалификации педагогов дополнительного образования были организованы занятия дистанционного обучения, структурированные следующим образом: получение и самостоятельное освоение слушателем учебно-методического материала по каждому разделу, выполнением слушателем заданий для самостоятельной работы, дистанционный контроль выполненных заданий.</w:t>
      </w:r>
      <w:proofErr w:type="gramEnd"/>
      <w:r w:rsidRPr="00004451">
        <w:rPr>
          <w:spacing w:val="-1"/>
        </w:rPr>
        <w:t xml:space="preserve"> Также были организованы индивидуальные консультации по вопросам, возникшим в процессе обучения.</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организована деятельность творческих групп в рамках выполнения проектной деятельности (Приложение №1)</w:t>
      </w:r>
      <w:r w:rsidRPr="00004451">
        <w:rPr>
          <w:color w:val="FF0000"/>
          <w:spacing w:val="-1"/>
        </w:rPr>
        <w:t>;</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проведены заседания методического объединения по обсуждению хода реализации ОЭР и по обсуждению отчета о реализации экспериментального проекта</w:t>
      </w:r>
      <w:proofErr w:type="gramStart"/>
      <w:r w:rsidR="00891474">
        <w:rPr>
          <w:spacing w:val="-1"/>
        </w:rPr>
        <w:t xml:space="preserve"> </w:t>
      </w:r>
      <w:r w:rsidRPr="00004451">
        <w:rPr>
          <w:spacing w:val="-1"/>
        </w:rPr>
        <w:t>;</w:t>
      </w:r>
      <w:proofErr w:type="gramEnd"/>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в целях координации решения административно-управленческих задач были проведены Педагогические советы: пр. №1 от 31.08.2015 (скорректирована рабочая группа педагогов-экспериментаторов для реализации задач третьего этапа ОЭР);</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совещания при директоре (с сентября 2015 по май 2016), решения, которых затрагивали вопросы:</w:t>
      </w:r>
    </w:p>
    <w:p w:rsidR="009A1C16" w:rsidRPr="00004451" w:rsidRDefault="009A1C16" w:rsidP="00004451">
      <w:pPr>
        <w:spacing w:line="240" w:lineRule="exact"/>
        <w:ind w:left="720"/>
        <w:jc w:val="both"/>
        <w:rPr>
          <w:spacing w:val="-1"/>
        </w:rPr>
      </w:pPr>
      <w:r w:rsidRPr="00004451">
        <w:rPr>
          <w:spacing w:val="-1"/>
        </w:rPr>
        <w:lastRenderedPageBreak/>
        <w:t>- повышения квалификации педагогических кадров в выявленных в ходе ОЭР направлениях работы;</w:t>
      </w:r>
    </w:p>
    <w:p w:rsidR="009A1C16" w:rsidRPr="00004451" w:rsidRDefault="009A1C16" w:rsidP="00004451">
      <w:pPr>
        <w:spacing w:line="240" w:lineRule="exact"/>
        <w:ind w:left="720"/>
        <w:jc w:val="both"/>
        <w:rPr>
          <w:spacing w:val="-1"/>
        </w:rPr>
      </w:pPr>
      <w:r w:rsidRPr="00004451">
        <w:rPr>
          <w:spacing w:val="-1"/>
        </w:rPr>
        <w:t>- организации апробации программы повышения квалификации на базе учреждения;</w:t>
      </w:r>
    </w:p>
    <w:p w:rsidR="009A1C16" w:rsidRPr="00004451" w:rsidRDefault="009A1C16" w:rsidP="00004451">
      <w:pPr>
        <w:spacing w:line="240" w:lineRule="exact"/>
        <w:ind w:left="720"/>
        <w:jc w:val="both"/>
        <w:rPr>
          <w:spacing w:val="-1"/>
        </w:rPr>
      </w:pPr>
      <w:r w:rsidRPr="00004451">
        <w:rPr>
          <w:spacing w:val="-1"/>
        </w:rPr>
        <w:t>- организации доступа к курсам дистанционного обучения, разработанным педагогами учреждения.</w:t>
      </w:r>
    </w:p>
    <w:p w:rsidR="009A1C16" w:rsidRPr="00004451" w:rsidRDefault="009A1C16" w:rsidP="00004451">
      <w:pPr>
        <w:spacing w:line="240" w:lineRule="exact"/>
        <w:ind w:left="720"/>
        <w:jc w:val="both"/>
        <w:rPr>
          <w:spacing w:val="-1"/>
        </w:rPr>
      </w:pPr>
      <w:r w:rsidRPr="00004451">
        <w:rPr>
          <w:spacing w:val="-1"/>
        </w:rPr>
        <w:t xml:space="preserve">- организации и координирования сбора, редактирования и публикации материалов, проанализированы и доработаны материалы педагогов дополнительного образования; </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 xml:space="preserve">обеспечение информационной поддержки ОЭР (стенды, школьный сайт, Педагогические советы, информационные совещания и др.) </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подготовлены авторские публикации научно-методического и практического опыта по теме ОЭР, Материалы ОЭР будут опубликованы в сериальном научно-методическом сборнике «Социальное обслуживание семей и детей»;</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 xml:space="preserve">методические рекомендации педагогам («Мониторинг </w:t>
      </w:r>
      <w:proofErr w:type="gramStart"/>
      <w:r w:rsidRPr="00004451">
        <w:rPr>
          <w:spacing w:val="-1"/>
        </w:rPr>
        <w:t>освоения программы повышения квалификации педагогов дополнительного</w:t>
      </w:r>
      <w:proofErr w:type="gramEnd"/>
      <w:r w:rsidRPr="00004451">
        <w:rPr>
          <w:spacing w:val="-1"/>
        </w:rPr>
        <w:t xml:space="preserve"> образования «Облачные технологии в работе педагогов дополнительного образования»», «Использование специализированных коммуникационных средств в образовательном процессе», «Методические рекомендации по использованию ЭОР»);.</w:t>
      </w:r>
    </w:p>
    <w:p w:rsidR="009A1C16" w:rsidRPr="00004451" w:rsidRDefault="009A1C16" w:rsidP="00004451">
      <w:pPr>
        <w:widowControl w:val="0"/>
        <w:numPr>
          <w:ilvl w:val="0"/>
          <w:numId w:val="45"/>
        </w:numPr>
        <w:autoSpaceDE w:val="0"/>
        <w:autoSpaceDN w:val="0"/>
        <w:adjustRightInd w:val="0"/>
        <w:spacing w:line="240" w:lineRule="exact"/>
        <w:jc w:val="both"/>
        <w:rPr>
          <w:spacing w:val="-1"/>
        </w:rPr>
      </w:pPr>
      <w:r w:rsidRPr="00004451">
        <w:rPr>
          <w:spacing w:val="-1"/>
        </w:rPr>
        <w:t xml:space="preserve">проведена диагностика </w:t>
      </w:r>
      <w:proofErr w:type="gramStart"/>
      <w:r w:rsidRPr="00004451">
        <w:rPr>
          <w:spacing w:val="-1"/>
        </w:rPr>
        <w:t>результатов апробации программы повышения квалификации педагогов дополнительного</w:t>
      </w:r>
      <w:proofErr w:type="gramEnd"/>
      <w:r w:rsidRPr="00004451">
        <w:rPr>
          <w:spacing w:val="-1"/>
        </w:rPr>
        <w:t xml:space="preserve"> образования «Облачные технологии в работе педагогов дополнительного образования».</w:t>
      </w:r>
    </w:p>
    <w:p w:rsidR="009A1C16" w:rsidRPr="00004451" w:rsidRDefault="009A1C16" w:rsidP="00004451">
      <w:pPr>
        <w:spacing w:line="240" w:lineRule="exact"/>
        <w:ind w:left="720"/>
        <w:jc w:val="both"/>
        <w:rPr>
          <w:spacing w:val="-1"/>
        </w:rPr>
      </w:pPr>
    </w:p>
    <w:p w:rsidR="009A1C16" w:rsidRPr="00004451" w:rsidRDefault="009A1C16" w:rsidP="00004451">
      <w:pPr>
        <w:numPr>
          <w:ilvl w:val="0"/>
          <w:numId w:val="43"/>
        </w:numPr>
        <w:spacing w:line="240" w:lineRule="exact"/>
        <w:jc w:val="both"/>
        <w:rPr>
          <w:spacing w:val="-1"/>
        </w:rPr>
      </w:pPr>
      <w:r w:rsidRPr="00004451">
        <w:rPr>
          <w:spacing w:val="-1"/>
        </w:rPr>
        <w:t>систему поддержки субъектов инновационного процесса</w:t>
      </w:r>
    </w:p>
    <w:p w:rsidR="009A1C16" w:rsidRPr="00004451" w:rsidRDefault="009A1C16" w:rsidP="00004451">
      <w:pPr>
        <w:spacing w:line="240" w:lineRule="exact"/>
        <w:ind w:left="720"/>
        <w:jc w:val="both"/>
        <w:rPr>
          <w:spacing w:val="-1"/>
        </w:rPr>
      </w:pPr>
      <w:r w:rsidRPr="00004451">
        <w:rPr>
          <w:spacing w:val="-1"/>
        </w:rPr>
        <w:t>Поддержка участников ОЭР включает в себя организационное, методическое, психологическое и научно-методическое сопровождение.</w:t>
      </w:r>
    </w:p>
    <w:p w:rsidR="009A1C16" w:rsidRPr="00004451" w:rsidRDefault="009A1C16" w:rsidP="00891474">
      <w:pPr>
        <w:spacing w:line="240" w:lineRule="exact"/>
        <w:ind w:left="720"/>
        <w:jc w:val="both"/>
        <w:rPr>
          <w:spacing w:val="-1"/>
        </w:rPr>
      </w:pPr>
      <w:r w:rsidRPr="00004451">
        <w:rPr>
          <w:noProof/>
          <w:spacing w:val="-1"/>
        </w:rPr>
        <w:drawing>
          <wp:inline distT="0" distB="0" distL="0" distR="0">
            <wp:extent cx="4369435" cy="2155825"/>
            <wp:effectExtent l="19050" t="0" r="50165" b="0"/>
            <wp:docPr id="24" name="Организационная диаграмма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rsidR="009A1C16" w:rsidRPr="00004451" w:rsidRDefault="009A1C16" w:rsidP="00004451">
      <w:pPr>
        <w:numPr>
          <w:ilvl w:val="0"/>
          <w:numId w:val="43"/>
        </w:numPr>
        <w:spacing w:line="240" w:lineRule="exact"/>
        <w:jc w:val="both"/>
        <w:rPr>
          <w:spacing w:val="-1"/>
        </w:rPr>
      </w:pPr>
      <w:r w:rsidRPr="00004451">
        <w:rPr>
          <w:spacing w:val="-1"/>
        </w:rPr>
        <w:t>эффективность использования ресурсов (кадровых, материально-технических, финансово-экономических и т.п.);</w:t>
      </w:r>
    </w:p>
    <w:p w:rsidR="009A1C16" w:rsidRPr="00004451" w:rsidRDefault="009A1C16" w:rsidP="00004451">
      <w:pPr>
        <w:spacing w:line="240" w:lineRule="exact"/>
        <w:ind w:left="720" w:firstLine="696"/>
        <w:jc w:val="both"/>
        <w:rPr>
          <w:spacing w:val="-1"/>
        </w:rPr>
      </w:pPr>
      <w:r w:rsidRPr="00004451">
        <w:rPr>
          <w:spacing w:val="-1"/>
        </w:rPr>
        <w:t xml:space="preserve">В учреждение сформирован стабильный </w:t>
      </w:r>
      <w:proofErr w:type="gramStart"/>
      <w:r w:rsidRPr="00004451">
        <w:rPr>
          <w:spacing w:val="-1"/>
        </w:rPr>
        <w:t>высоко профессиональный</w:t>
      </w:r>
      <w:proofErr w:type="gramEnd"/>
      <w:r w:rsidRPr="00004451">
        <w:rPr>
          <w:spacing w:val="-1"/>
        </w:rPr>
        <w:t xml:space="preserve"> педагогический коллектив, сочетающий в своей деятельности лучшие традиции образования и инновационные технологии. </w:t>
      </w:r>
      <w:proofErr w:type="gramStart"/>
      <w:r w:rsidRPr="00004451">
        <w:rPr>
          <w:spacing w:val="-1"/>
        </w:rPr>
        <w:t xml:space="preserve">Для решения задач ЭОР в учреждение созданы обширная библиотека и </w:t>
      </w:r>
      <w:proofErr w:type="spellStart"/>
      <w:r w:rsidRPr="00004451">
        <w:rPr>
          <w:spacing w:val="-1"/>
        </w:rPr>
        <w:t>медиотека</w:t>
      </w:r>
      <w:proofErr w:type="spellEnd"/>
      <w:r w:rsidRPr="00004451">
        <w:rPr>
          <w:spacing w:val="-1"/>
        </w:rPr>
        <w:t xml:space="preserve">, 2 компьютерных класса, интерактивная доска, </w:t>
      </w:r>
      <w:proofErr w:type="spellStart"/>
      <w:r w:rsidRPr="00004451">
        <w:rPr>
          <w:spacing w:val="-1"/>
        </w:rPr>
        <w:t>мультимедийные</w:t>
      </w:r>
      <w:proofErr w:type="spellEnd"/>
      <w:r w:rsidRPr="00004451">
        <w:rPr>
          <w:spacing w:val="-1"/>
        </w:rPr>
        <w:t xml:space="preserve"> комплексы, функционирует локальная сеть, активно используются возможности пресс-центра, проведена модернизация инфраструктуры, установлено необходимое программное обеспечение на ПК, обеспечена совместимость программных продуктов.</w:t>
      </w:r>
      <w:proofErr w:type="gramEnd"/>
      <w:r w:rsidRPr="00004451">
        <w:rPr>
          <w:spacing w:val="-1"/>
        </w:rPr>
        <w:t xml:space="preserve"> Все это позволяет использовать ресурсы интерактивного образования на занятиях с целью повышения качества образования. Эффективность использования материально-технических ресурсов достигается за счет: рационального использования технических средств, постоянного мониторинга современных материально-технических средств, приобретения современного оборудования.</w:t>
      </w:r>
    </w:p>
    <w:p w:rsidR="009A1C16" w:rsidRPr="00004451" w:rsidRDefault="009A1C16" w:rsidP="00004451">
      <w:pPr>
        <w:spacing w:line="240" w:lineRule="exact"/>
        <w:ind w:left="720" w:firstLine="696"/>
        <w:jc w:val="both"/>
        <w:rPr>
          <w:spacing w:val="-1"/>
        </w:rPr>
      </w:pPr>
      <w:r w:rsidRPr="00004451">
        <w:rPr>
          <w:spacing w:val="-1"/>
        </w:rPr>
        <w:t>Реализация системы внутрикорпоративного обучения посредством реализации программы «Облачные технологии в работе педагогов дополнительного образования». Участие педагогов в семинарах направлено на обеспечение их готовности к презентации инновационной идеи, которые положены в основу индивидуальных или коллективных проектов;</w:t>
      </w:r>
    </w:p>
    <w:p w:rsidR="009A1C16" w:rsidRPr="00004451" w:rsidRDefault="009A1C16" w:rsidP="00004451">
      <w:pPr>
        <w:spacing w:line="240" w:lineRule="exact"/>
        <w:ind w:left="720" w:firstLine="696"/>
        <w:jc w:val="both"/>
        <w:rPr>
          <w:spacing w:val="-1"/>
        </w:rPr>
      </w:pPr>
      <w:r w:rsidRPr="00004451">
        <w:rPr>
          <w:spacing w:val="-1"/>
        </w:rPr>
        <w:t>Повышение инновационной активности педагогов (рост активности при внутрикорпоративном повышении квалификации; готовность педагогов включаться в сотрудничество с социальными партнерами).</w:t>
      </w:r>
    </w:p>
    <w:p w:rsidR="009A1C16" w:rsidRPr="00004451" w:rsidRDefault="009A1C16" w:rsidP="00004451">
      <w:pPr>
        <w:spacing w:line="240" w:lineRule="exact"/>
        <w:ind w:left="720" w:firstLine="696"/>
        <w:jc w:val="both"/>
        <w:rPr>
          <w:spacing w:val="-1"/>
        </w:rPr>
      </w:pPr>
      <w:r w:rsidRPr="00004451">
        <w:rPr>
          <w:spacing w:val="-1"/>
        </w:rPr>
        <w:t xml:space="preserve">Эффективность использования материально-технических ресурсов обеспечивает информационную поддержку участников ОЭР. В течение отчетного периода активно использовалось оборудование для </w:t>
      </w:r>
      <w:proofErr w:type="spellStart"/>
      <w:r w:rsidRPr="00004451">
        <w:rPr>
          <w:spacing w:val="-1"/>
        </w:rPr>
        <w:t>мультимедийного</w:t>
      </w:r>
      <w:proofErr w:type="spellEnd"/>
      <w:r w:rsidRPr="00004451">
        <w:rPr>
          <w:spacing w:val="-1"/>
        </w:rPr>
        <w:t xml:space="preserve"> представление материалов семинаров ОЭР. В дальнейшем использование материально-технических ресурсов будет развиваться, т.к. необходима материальная поддержка создания инновационного пространства для развития коллектива.</w:t>
      </w:r>
    </w:p>
    <w:p w:rsidR="009A1C16" w:rsidRPr="00004451" w:rsidRDefault="009A1C16" w:rsidP="00004451">
      <w:pPr>
        <w:numPr>
          <w:ilvl w:val="0"/>
          <w:numId w:val="44"/>
        </w:numPr>
        <w:spacing w:line="240" w:lineRule="exact"/>
        <w:ind w:firstLine="295"/>
        <w:jc w:val="both"/>
        <w:rPr>
          <w:spacing w:val="-1"/>
          <w:u w:val="single"/>
        </w:rPr>
      </w:pPr>
      <w:r w:rsidRPr="00004451">
        <w:rPr>
          <w:spacing w:val="-1"/>
          <w:u w:val="single"/>
        </w:rPr>
        <w:t>Система управления инновационной деятельностью:</w:t>
      </w:r>
    </w:p>
    <w:p w:rsidR="009A1C16" w:rsidRPr="00004451" w:rsidRDefault="009A1C16" w:rsidP="00004451">
      <w:pPr>
        <w:numPr>
          <w:ilvl w:val="0"/>
          <w:numId w:val="42"/>
        </w:numPr>
        <w:spacing w:line="240" w:lineRule="exact"/>
        <w:jc w:val="both"/>
        <w:rPr>
          <w:spacing w:val="-1"/>
        </w:rPr>
      </w:pPr>
      <w:r w:rsidRPr="00004451">
        <w:rPr>
          <w:spacing w:val="-1"/>
        </w:rPr>
        <w:t>перечень и обоснование разработанных локальных актов, регламентирующих деятельность ОУ в ходе реализации инновационного проекта;</w:t>
      </w:r>
    </w:p>
    <w:p w:rsidR="009A1C16" w:rsidRPr="00004451" w:rsidRDefault="009A1C16" w:rsidP="00004451">
      <w:pPr>
        <w:spacing w:line="240" w:lineRule="exact"/>
        <w:ind w:left="720"/>
        <w:jc w:val="both"/>
        <w:rPr>
          <w:spacing w:val="-1"/>
        </w:rPr>
      </w:pPr>
      <w:r w:rsidRPr="00004451">
        <w:rPr>
          <w:spacing w:val="-1"/>
        </w:rPr>
        <w:lastRenderedPageBreak/>
        <w:t xml:space="preserve">-разработанные локальные акты в ходе работы аналитического этапа по реализации ОЭР </w:t>
      </w:r>
      <w:hyperlink r:id="rId40" w:history="1">
        <w:r w:rsidRPr="00891474">
          <w:rPr>
            <w:rStyle w:val="aa"/>
            <w:color w:val="auto"/>
            <w:spacing w:val="-1"/>
          </w:rPr>
          <w:t>http://ddom11.spb.ru/oer.html</w:t>
        </w:r>
      </w:hyperlink>
      <w:r w:rsidRPr="00891474">
        <w:rPr>
          <w:spacing w:val="-1"/>
        </w:rPr>
        <w:t>;</w:t>
      </w:r>
    </w:p>
    <w:p w:rsidR="009A1C16" w:rsidRPr="00004451" w:rsidRDefault="009A1C16" w:rsidP="00004451">
      <w:pPr>
        <w:spacing w:line="240" w:lineRule="exact"/>
        <w:ind w:left="720"/>
        <w:jc w:val="both"/>
        <w:rPr>
          <w:spacing w:val="-1"/>
        </w:rPr>
      </w:pPr>
      <w:r w:rsidRPr="00004451">
        <w:rPr>
          <w:spacing w:val="-1"/>
        </w:rPr>
        <w:t>- разработан календарный план мероприятий с указанием ответственных (Приложение № 3);</w:t>
      </w:r>
    </w:p>
    <w:p w:rsidR="009A1C16" w:rsidRPr="00004451" w:rsidRDefault="009A1C16" w:rsidP="00004451">
      <w:pPr>
        <w:spacing w:line="240" w:lineRule="exact"/>
        <w:ind w:left="720"/>
        <w:jc w:val="both"/>
        <w:rPr>
          <w:spacing w:val="-1"/>
        </w:rPr>
      </w:pPr>
      <w:r w:rsidRPr="00004451">
        <w:rPr>
          <w:spacing w:val="-1"/>
        </w:rPr>
        <w:t xml:space="preserve">- деятельность творческой группы по разработке программного обеспечения регулируется положением о творческой группе </w:t>
      </w:r>
      <w:hyperlink r:id="rId41" w:history="1">
        <w:r w:rsidRPr="00891474">
          <w:rPr>
            <w:rStyle w:val="aa"/>
            <w:color w:val="auto"/>
            <w:spacing w:val="-1"/>
          </w:rPr>
          <w:t>http://ddom11.spb.ru/oer.html</w:t>
        </w:r>
      </w:hyperlink>
      <w:proofErr w:type="gramStart"/>
      <w:r w:rsidRPr="00891474">
        <w:rPr>
          <w:spacing w:val="-1"/>
        </w:rPr>
        <w:t xml:space="preserve"> ;</w:t>
      </w:r>
      <w:proofErr w:type="gramEnd"/>
    </w:p>
    <w:p w:rsidR="009A1C16" w:rsidRPr="00004451" w:rsidRDefault="009A1C16" w:rsidP="00004451">
      <w:pPr>
        <w:spacing w:line="240" w:lineRule="exact"/>
        <w:ind w:left="720"/>
        <w:jc w:val="both"/>
        <w:rPr>
          <w:spacing w:val="-1"/>
        </w:rPr>
      </w:pPr>
      <w:r w:rsidRPr="00004451">
        <w:rPr>
          <w:spacing w:val="-1"/>
        </w:rPr>
        <w:t>- разработано положение об информационной службе (Приложение № 4);</w:t>
      </w:r>
    </w:p>
    <w:p w:rsidR="009A1C16" w:rsidRPr="00004451" w:rsidRDefault="009A1C16" w:rsidP="00004451">
      <w:pPr>
        <w:spacing w:line="240" w:lineRule="exact"/>
        <w:ind w:left="720"/>
        <w:jc w:val="both"/>
        <w:rPr>
          <w:spacing w:val="-1"/>
        </w:rPr>
      </w:pPr>
      <w:r w:rsidRPr="00004451">
        <w:rPr>
          <w:spacing w:val="-1"/>
        </w:rPr>
        <w:t>- проект программы ОЭР, отражающий методологию педагогического исследования: тему, гипотезу, цели, задачи, этапы, содержание, ожидаемый практический результат и форму представление результатов (Приложение №5);</w:t>
      </w:r>
    </w:p>
    <w:p w:rsidR="009A1C16" w:rsidRPr="00004451" w:rsidRDefault="009A1C16" w:rsidP="00004451">
      <w:pPr>
        <w:spacing w:line="240" w:lineRule="exact"/>
        <w:ind w:left="720"/>
        <w:jc w:val="both"/>
        <w:rPr>
          <w:spacing w:val="-1"/>
        </w:rPr>
      </w:pPr>
      <w:r w:rsidRPr="00004451">
        <w:rPr>
          <w:spacing w:val="-1"/>
        </w:rPr>
        <w:t>- положение о проведении опытно-экспериментальной работе в учреждении (Приложение №6);</w:t>
      </w:r>
    </w:p>
    <w:p w:rsidR="009A1C16" w:rsidRPr="00004451" w:rsidRDefault="009A1C16" w:rsidP="00004451">
      <w:pPr>
        <w:spacing w:line="240" w:lineRule="exact"/>
        <w:ind w:left="720"/>
        <w:jc w:val="both"/>
        <w:rPr>
          <w:spacing w:val="-1"/>
        </w:rPr>
      </w:pPr>
      <w:r w:rsidRPr="00004451">
        <w:rPr>
          <w:spacing w:val="-1"/>
        </w:rPr>
        <w:t xml:space="preserve">- годовой план работы учреждения, включающий, в том числе, план ОЭР и план работы </w:t>
      </w:r>
      <w:proofErr w:type="spellStart"/>
      <w:r w:rsidRPr="00004451">
        <w:rPr>
          <w:spacing w:val="-1"/>
        </w:rPr>
        <w:t>медиа-центра</w:t>
      </w:r>
      <w:proofErr w:type="spellEnd"/>
      <w:r w:rsidRPr="00004451">
        <w:rPr>
          <w:spacing w:val="-1"/>
        </w:rPr>
        <w:t>, нацеленного на построение интегрированной информационно-коммуникационной среды (Приложение №7);</w:t>
      </w:r>
    </w:p>
    <w:p w:rsidR="009A1C16" w:rsidRPr="00004451" w:rsidRDefault="009A1C16" w:rsidP="00004451">
      <w:pPr>
        <w:spacing w:line="240" w:lineRule="exact"/>
        <w:ind w:left="720"/>
        <w:jc w:val="both"/>
        <w:rPr>
          <w:spacing w:val="-1"/>
        </w:rPr>
      </w:pPr>
      <w:r w:rsidRPr="00004451">
        <w:rPr>
          <w:spacing w:val="-1"/>
        </w:rPr>
        <w:t>- справка о состоянии технического парка учреждения, описывающая номенклатуру, распределение и состояние технических средств ОУ (Приложение №8);</w:t>
      </w:r>
    </w:p>
    <w:p w:rsidR="009A1C16" w:rsidRPr="00004451" w:rsidRDefault="009A1C16" w:rsidP="00004451">
      <w:pPr>
        <w:spacing w:line="240" w:lineRule="exact"/>
        <w:ind w:left="720"/>
        <w:jc w:val="both"/>
        <w:rPr>
          <w:spacing w:val="-1"/>
        </w:rPr>
      </w:pPr>
      <w:r w:rsidRPr="00004451">
        <w:rPr>
          <w:spacing w:val="-1"/>
        </w:rPr>
        <w:t>- Положение о деятельности учреждения в режиме экспериментальной площадки (Приложение №9);</w:t>
      </w:r>
    </w:p>
    <w:p w:rsidR="009A1C16" w:rsidRPr="00004451" w:rsidRDefault="009A1C16" w:rsidP="00004451">
      <w:pPr>
        <w:spacing w:line="240" w:lineRule="exact"/>
        <w:ind w:left="720"/>
        <w:jc w:val="both"/>
        <w:rPr>
          <w:spacing w:val="-1"/>
        </w:rPr>
      </w:pPr>
      <w:r w:rsidRPr="00004451">
        <w:rPr>
          <w:spacing w:val="-1"/>
        </w:rPr>
        <w:t>- приказ «О деятельности учреждения в режиме экспериментальной площадки районного уровня» (Приложение №10);</w:t>
      </w:r>
    </w:p>
    <w:p w:rsidR="009A1C16" w:rsidRPr="00004451" w:rsidRDefault="009A1C16" w:rsidP="00004451">
      <w:pPr>
        <w:spacing w:line="240" w:lineRule="exact"/>
        <w:ind w:left="720"/>
        <w:jc w:val="both"/>
        <w:rPr>
          <w:spacing w:val="-1"/>
        </w:rPr>
      </w:pPr>
      <w:r w:rsidRPr="00004451">
        <w:rPr>
          <w:spacing w:val="-1"/>
        </w:rPr>
        <w:t>- Положение о творческой группе (Приложение №11);</w:t>
      </w:r>
    </w:p>
    <w:p w:rsidR="009A1C16" w:rsidRPr="00004451" w:rsidRDefault="009A1C16" w:rsidP="00004451">
      <w:pPr>
        <w:spacing w:line="240" w:lineRule="exact"/>
        <w:ind w:left="720"/>
        <w:jc w:val="both"/>
        <w:rPr>
          <w:spacing w:val="-1"/>
        </w:rPr>
      </w:pPr>
      <w:r w:rsidRPr="00004451">
        <w:rPr>
          <w:spacing w:val="-1"/>
        </w:rPr>
        <w:t>- План работы методического объединения (Приложение №2);</w:t>
      </w:r>
    </w:p>
    <w:p w:rsidR="009A1C16" w:rsidRPr="00004451" w:rsidRDefault="009A1C16" w:rsidP="00004451">
      <w:pPr>
        <w:spacing w:line="240" w:lineRule="exact"/>
        <w:ind w:left="720"/>
        <w:jc w:val="both"/>
        <w:rPr>
          <w:spacing w:val="-1"/>
        </w:rPr>
      </w:pPr>
      <w:r w:rsidRPr="00004451">
        <w:rPr>
          <w:spacing w:val="-1"/>
        </w:rPr>
        <w:t>- Положение о форме отчетности педагогов по темам самообразования (Приложение №12)</w:t>
      </w:r>
    </w:p>
    <w:p w:rsidR="009A1C16" w:rsidRPr="00004451" w:rsidRDefault="009A1C16" w:rsidP="00004451">
      <w:pPr>
        <w:numPr>
          <w:ilvl w:val="0"/>
          <w:numId w:val="42"/>
        </w:numPr>
        <w:spacing w:line="240" w:lineRule="exact"/>
        <w:jc w:val="both"/>
        <w:rPr>
          <w:spacing w:val="-1"/>
        </w:rPr>
      </w:pPr>
      <w:r w:rsidRPr="00004451">
        <w:rPr>
          <w:spacing w:val="-1"/>
        </w:rPr>
        <w:t>система «внутрифирменного» повышения квалификации педагогов, участвующих в инновационной деятельности, ее влияние на рост эффективности инновационной деятельности учреждения в целом;</w:t>
      </w:r>
    </w:p>
    <w:p w:rsidR="009A1C16" w:rsidRPr="00004451" w:rsidRDefault="009A1C16" w:rsidP="00004451">
      <w:pPr>
        <w:spacing w:line="240" w:lineRule="exact"/>
        <w:ind w:left="720" w:firstLine="696"/>
        <w:jc w:val="both"/>
        <w:rPr>
          <w:spacing w:val="-1"/>
        </w:rPr>
      </w:pPr>
      <w:r w:rsidRPr="00004451">
        <w:rPr>
          <w:spacing w:val="-1"/>
        </w:rPr>
        <w:t>На третьем этапе ОЭР были опробованы формы дистанционной поддержки образовательного процесса. Выявлены трудности, проанализированы возможности. Анализ результатов диагностики показал положительное отношение педагогов к идее использования дистанционной поддержки образовательного процесса. Продолжалось внутрифирменное повышение квалификации сотрудников учреждения в рамках программы повышения квалификации педагогов дополнительного образования «Облачные технологии в работе педагогов дополнительного образования» (108 часов)</w:t>
      </w:r>
      <w:r w:rsidRPr="00004451">
        <w:rPr>
          <w:color w:val="FF0000"/>
          <w:spacing w:val="-1"/>
        </w:rPr>
        <w:t xml:space="preserve">. </w:t>
      </w:r>
      <w:r w:rsidRPr="00004451">
        <w:rPr>
          <w:spacing w:val="-1"/>
        </w:rPr>
        <w:t>Результатом внедрения данной программы стало:</w:t>
      </w:r>
    </w:p>
    <w:p w:rsidR="009A1C16" w:rsidRPr="00004451" w:rsidRDefault="009A1C16" w:rsidP="00004451">
      <w:pPr>
        <w:spacing w:line="240" w:lineRule="exact"/>
        <w:ind w:left="720"/>
        <w:jc w:val="both"/>
        <w:rPr>
          <w:spacing w:val="-1"/>
        </w:rPr>
      </w:pPr>
      <w:r w:rsidRPr="00004451">
        <w:rPr>
          <w:spacing w:val="-1"/>
        </w:rPr>
        <w:t>- развитие педагогического потенциала в части использования современных компьютерных средств и технологий в образовательной деятельности;</w:t>
      </w:r>
    </w:p>
    <w:p w:rsidR="009A1C16" w:rsidRPr="00004451" w:rsidRDefault="009A1C16" w:rsidP="00004451">
      <w:pPr>
        <w:spacing w:line="240" w:lineRule="exact"/>
        <w:ind w:left="720"/>
        <w:jc w:val="both"/>
        <w:rPr>
          <w:spacing w:val="-1"/>
        </w:rPr>
      </w:pPr>
      <w:r w:rsidRPr="00004451">
        <w:rPr>
          <w:spacing w:val="-1"/>
        </w:rPr>
        <w:t>- эффективное применение средств ИКТ в учебно-воспитательном процессе, что позволяет участникам учебно-воспитательного процесса достичь более высоких образовательных результатов</w:t>
      </w:r>
    </w:p>
    <w:p w:rsidR="009A1C16" w:rsidRPr="00004451" w:rsidRDefault="009A1C16" w:rsidP="00004451">
      <w:pPr>
        <w:spacing w:line="240" w:lineRule="exact"/>
        <w:ind w:left="720" w:firstLine="696"/>
        <w:jc w:val="both"/>
        <w:rPr>
          <w:spacing w:val="-1"/>
        </w:rPr>
      </w:pPr>
      <w:r w:rsidRPr="00004451">
        <w:rPr>
          <w:spacing w:val="-1"/>
        </w:rPr>
        <w:t>Педагоги и специалисты учреждения посещали совещания на базе ИМЦ Фрунзенского района, проходили курсы повышения квалификации, участвовали в работе конференций, семинаров, организованных образовательными учреждениями района и города (Приложение №13).</w:t>
      </w:r>
    </w:p>
    <w:p w:rsidR="009A1C16" w:rsidRPr="00004451" w:rsidRDefault="009A1C16" w:rsidP="00004451">
      <w:pPr>
        <w:numPr>
          <w:ilvl w:val="0"/>
          <w:numId w:val="42"/>
        </w:numPr>
        <w:spacing w:line="240" w:lineRule="exact"/>
        <w:jc w:val="both"/>
        <w:rPr>
          <w:spacing w:val="-1"/>
        </w:rPr>
      </w:pPr>
      <w:r w:rsidRPr="00004451">
        <w:rPr>
          <w:spacing w:val="-1"/>
        </w:rPr>
        <w:t>наличие системы общественной экспертизы результатов инновационной деятельности;</w:t>
      </w:r>
    </w:p>
    <w:p w:rsidR="009A1C16" w:rsidRPr="00004451" w:rsidRDefault="009A1C16" w:rsidP="00004451">
      <w:pPr>
        <w:spacing w:line="240" w:lineRule="exact"/>
        <w:ind w:left="720"/>
        <w:jc w:val="both"/>
        <w:rPr>
          <w:spacing w:val="-1"/>
        </w:rPr>
      </w:pPr>
      <w:r w:rsidRPr="00004451">
        <w:rPr>
          <w:spacing w:val="-1"/>
        </w:rPr>
        <w:t>- общественная экспертиза осуществлялась в форме круглого стола организованной на базе учреждения. На мероприятии присутствовали специалисты различных учебных заведений района. К обсуждению были предложен результат деятельности по теме опытно-экспериментальной работы. Участники мероприятия активно включились в обсуждение предложенных результатов. В целом, участники круглого стола высказали удовлетворение данным форматом взаимодействия и предложенным содержанием. (Приложение №14)</w:t>
      </w:r>
    </w:p>
    <w:p w:rsidR="009A1C16" w:rsidRPr="00004451" w:rsidRDefault="009A1C16" w:rsidP="00004451">
      <w:pPr>
        <w:spacing w:line="240" w:lineRule="exact"/>
        <w:ind w:left="720"/>
        <w:jc w:val="both"/>
        <w:rPr>
          <w:spacing w:val="-1"/>
        </w:rPr>
      </w:pPr>
      <w:r w:rsidRPr="00004451">
        <w:rPr>
          <w:spacing w:val="-1"/>
        </w:rPr>
        <w:t xml:space="preserve">- Результаты ОЭР заслушаны на педагогическом совете учреждения №5 от 19.05.2016. </w:t>
      </w:r>
    </w:p>
    <w:p w:rsidR="009A1C16" w:rsidRPr="00004451" w:rsidRDefault="009A1C16" w:rsidP="00004451">
      <w:pPr>
        <w:spacing w:line="240" w:lineRule="exact"/>
        <w:ind w:left="720"/>
        <w:jc w:val="both"/>
        <w:rPr>
          <w:spacing w:val="-1"/>
        </w:rPr>
      </w:pPr>
      <w:r w:rsidRPr="00004451">
        <w:rPr>
          <w:spacing w:val="-1"/>
        </w:rPr>
        <w:t xml:space="preserve">- материалы представлены на районный конкурс инновационных продуктов, информация о результатах инновационной деятельности </w:t>
      </w:r>
    </w:p>
    <w:p w:rsidR="009A1C16" w:rsidRPr="00004451" w:rsidRDefault="009A1C16" w:rsidP="00004451">
      <w:pPr>
        <w:spacing w:line="240" w:lineRule="exact"/>
        <w:ind w:left="720"/>
        <w:jc w:val="both"/>
        <w:rPr>
          <w:spacing w:val="-1"/>
        </w:rPr>
      </w:pPr>
      <w:r w:rsidRPr="00004451">
        <w:rPr>
          <w:spacing w:val="-1"/>
        </w:rPr>
        <w:lastRenderedPageBreak/>
        <w:t xml:space="preserve">- сайт учреждения </w:t>
      </w:r>
      <w:hyperlink r:id="rId42" w:history="1">
        <w:r w:rsidRPr="00891474">
          <w:rPr>
            <w:rStyle w:val="aa"/>
            <w:color w:val="auto"/>
            <w:spacing w:val="-1"/>
          </w:rPr>
          <w:t>http://ddom11.spb.ru/oer.html</w:t>
        </w:r>
      </w:hyperlink>
      <w:r w:rsidRPr="00891474">
        <w:rPr>
          <w:spacing w:val="-1"/>
        </w:rPr>
        <w:t>.</w:t>
      </w:r>
    </w:p>
    <w:p w:rsidR="009A1C16" w:rsidRPr="00004451" w:rsidRDefault="009A1C16" w:rsidP="00004451">
      <w:pPr>
        <w:spacing w:line="240" w:lineRule="exact"/>
        <w:ind w:left="720"/>
        <w:jc w:val="both"/>
        <w:rPr>
          <w:spacing w:val="-1"/>
        </w:rPr>
      </w:pPr>
      <w:r w:rsidRPr="00004451">
        <w:rPr>
          <w:spacing w:val="-1"/>
        </w:rPr>
        <w:t xml:space="preserve">- презентация педагогами учреждения своего инновационного опыта на заседаниях методических объединений, педагогических советах, семинарах ОУ </w:t>
      </w:r>
      <w:hyperlink r:id="rId43" w:history="1">
        <w:r w:rsidRPr="00891474">
          <w:rPr>
            <w:rStyle w:val="aa"/>
            <w:color w:val="auto"/>
            <w:spacing w:val="-1"/>
          </w:rPr>
          <w:t>http://ddom11.spb.ru/oer.html</w:t>
        </w:r>
      </w:hyperlink>
      <w:r w:rsidRPr="00004451">
        <w:rPr>
          <w:spacing w:val="-1"/>
        </w:rPr>
        <w:t xml:space="preserve"> </w:t>
      </w:r>
    </w:p>
    <w:p w:rsidR="009A1C16" w:rsidRPr="00004451" w:rsidRDefault="009A1C16" w:rsidP="00004451">
      <w:pPr>
        <w:spacing w:line="240" w:lineRule="exact"/>
        <w:ind w:left="720"/>
        <w:jc w:val="both"/>
        <w:rPr>
          <w:spacing w:val="-1"/>
        </w:rPr>
      </w:pPr>
      <w:r w:rsidRPr="00004451">
        <w:rPr>
          <w:spacing w:val="-1"/>
        </w:rPr>
        <w:t>- участие педагогов учреждения в профессиональны конкурса</w:t>
      </w:r>
      <w:r w:rsidR="00891474">
        <w:rPr>
          <w:spacing w:val="-1"/>
        </w:rPr>
        <w:t>х районного уровня</w:t>
      </w:r>
      <w:proofErr w:type="gramStart"/>
      <w:r w:rsidR="00891474">
        <w:rPr>
          <w:spacing w:val="-1"/>
        </w:rPr>
        <w:t xml:space="preserve"> </w:t>
      </w:r>
      <w:r w:rsidRPr="00004451">
        <w:rPr>
          <w:spacing w:val="-1"/>
        </w:rPr>
        <w:t>;</w:t>
      </w:r>
      <w:proofErr w:type="gramEnd"/>
    </w:p>
    <w:p w:rsidR="009A1C16" w:rsidRPr="00004451" w:rsidRDefault="009A1C16" w:rsidP="00004451">
      <w:pPr>
        <w:spacing w:line="240" w:lineRule="exact"/>
        <w:ind w:left="720"/>
        <w:jc w:val="both"/>
        <w:rPr>
          <w:spacing w:val="-1"/>
        </w:rPr>
      </w:pPr>
      <w:r w:rsidRPr="00004451">
        <w:rPr>
          <w:spacing w:val="-1"/>
        </w:rPr>
        <w:t xml:space="preserve">- презентация педагогами учреждения своего инновационного опыта на семинарах, конференциях </w:t>
      </w:r>
    </w:p>
    <w:p w:rsidR="009A1C16" w:rsidRPr="00004451" w:rsidRDefault="009A1C16" w:rsidP="00004451">
      <w:pPr>
        <w:spacing w:line="240" w:lineRule="exact"/>
        <w:ind w:left="720"/>
        <w:jc w:val="both"/>
        <w:rPr>
          <w:spacing w:val="-1"/>
        </w:rPr>
      </w:pPr>
      <w:r w:rsidRPr="00004451">
        <w:rPr>
          <w:spacing w:val="-1"/>
        </w:rPr>
        <w:t>- участие педагогов учреждения в профессиональных конкурсах и конференциях городского, всероссийского уровня (Приложение №15)</w:t>
      </w:r>
    </w:p>
    <w:p w:rsidR="009A1C16" w:rsidRPr="00004451" w:rsidRDefault="009A1C16" w:rsidP="00004451">
      <w:pPr>
        <w:numPr>
          <w:ilvl w:val="0"/>
          <w:numId w:val="42"/>
        </w:numPr>
        <w:spacing w:line="240" w:lineRule="exact"/>
        <w:jc w:val="both"/>
        <w:rPr>
          <w:spacing w:val="-1"/>
        </w:rPr>
      </w:pPr>
      <w:r w:rsidRPr="00004451">
        <w:rPr>
          <w:spacing w:val="-1"/>
        </w:rPr>
        <w:t>организация сетевого взаимодействия и сотрудничества с другими учреждениями;</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65"/>
        <w:gridCol w:w="6201"/>
      </w:tblGrid>
      <w:tr w:rsidR="009A1C16" w:rsidRPr="00004451" w:rsidTr="00585947">
        <w:tc>
          <w:tcPr>
            <w:tcW w:w="2365" w:type="dxa"/>
          </w:tcPr>
          <w:p w:rsidR="009A1C16" w:rsidRPr="00004451" w:rsidRDefault="009A1C16" w:rsidP="00004451">
            <w:pPr>
              <w:spacing w:line="240" w:lineRule="exact"/>
              <w:jc w:val="center"/>
              <w:rPr>
                <w:color w:val="000000"/>
                <w:spacing w:val="-1"/>
              </w:rPr>
            </w:pPr>
            <w:r w:rsidRPr="00004451">
              <w:rPr>
                <w:color w:val="000000"/>
                <w:spacing w:val="-1"/>
              </w:rPr>
              <w:t>Учреждения, с которыми осуществляется взаимодействие</w:t>
            </w:r>
          </w:p>
        </w:tc>
        <w:tc>
          <w:tcPr>
            <w:tcW w:w="6201" w:type="dxa"/>
          </w:tcPr>
          <w:p w:rsidR="009A1C16" w:rsidRPr="00004451" w:rsidRDefault="009A1C16" w:rsidP="00004451">
            <w:pPr>
              <w:spacing w:line="240" w:lineRule="exact"/>
              <w:jc w:val="center"/>
              <w:rPr>
                <w:color w:val="000000"/>
                <w:spacing w:val="-1"/>
              </w:rPr>
            </w:pPr>
            <w:r w:rsidRPr="00004451">
              <w:rPr>
                <w:color w:val="000000"/>
                <w:spacing w:val="-1"/>
              </w:rPr>
              <w:t>Направление взаимодействия</w:t>
            </w:r>
          </w:p>
        </w:tc>
      </w:tr>
      <w:tr w:rsidR="009A1C16" w:rsidRPr="00004451" w:rsidTr="00585947">
        <w:tc>
          <w:tcPr>
            <w:tcW w:w="2365" w:type="dxa"/>
          </w:tcPr>
          <w:p w:rsidR="009A1C16" w:rsidRPr="00004451" w:rsidRDefault="009A1C16" w:rsidP="00004451">
            <w:pPr>
              <w:spacing w:line="240" w:lineRule="exact"/>
              <w:jc w:val="both"/>
              <w:rPr>
                <w:color w:val="000000"/>
                <w:spacing w:val="-1"/>
              </w:rPr>
            </w:pPr>
            <w:r w:rsidRPr="00004451">
              <w:rPr>
                <w:color w:val="000000"/>
                <w:spacing w:val="-1"/>
              </w:rPr>
              <w:t>СПб АППО</w:t>
            </w:r>
          </w:p>
        </w:tc>
        <w:tc>
          <w:tcPr>
            <w:tcW w:w="6201" w:type="dxa"/>
          </w:tcPr>
          <w:p w:rsidR="009A1C16" w:rsidRPr="00004451" w:rsidRDefault="009A1C16" w:rsidP="00004451">
            <w:pPr>
              <w:spacing w:line="240" w:lineRule="exact"/>
              <w:jc w:val="both"/>
              <w:rPr>
                <w:color w:val="000000"/>
                <w:spacing w:val="-1"/>
              </w:rPr>
            </w:pPr>
            <w:proofErr w:type="gramStart"/>
            <w:r w:rsidRPr="00004451">
              <w:rPr>
                <w:color w:val="000000"/>
                <w:spacing w:val="-1"/>
              </w:rPr>
              <w:t>Образовательная</w:t>
            </w:r>
            <w:proofErr w:type="gramEnd"/>
            <w:r w:rsidRPr="00004451">
              <w:rPr>
                <w:color w:val="000000"/>
                <w:spacing w:val="-1"/>
              </w:rPr>
              <w:t xml:space="preserve"> (курсы повышения квалификации) по теме ОЭР</w:t>
            </w:r>
          </w:p>
        </w:tc>
      </w:tr>
      <w:tr w:rsidR="009A1C16" w:rsidRPr="00004451" w:rsidTr="00585947">
        <w:tc>
          <w:tcPr>
            <w:tcW w:w="2365" w:type="dxa"/>
          </w:tcPr>
          <w:p w:rsidR="009A1C16" w:rsidRPr="00004451" w:rsidRDefault="009A1C16" w:rsidP="00004451">
            <w:pPr>
              <w:spacing w:line="240" w:lineRule="exact"/>
              <w:jc w:val="both"/>
              <w:rPr>
                <w:color w:val="000000"/>
                <w:spacing w:val="-1"/>
              </w:rPr>
            </w:pPr>
            <w:r w:rsidRPr="00004451">
              <w:rPr>
                <w:color w:val="000000"/>
                <w:spacing w:val="-1"/>
              </w:rPr>
              <w:t>ИМЦ Фрунзенского района</w:t>
            </w:r>
          </w:p>
        </w:tc>
        <w:tc>
          <w:tcPr>
            <w:tcW w:w="6201" w:type="dxa"/>
          </w:tcPr>
          <w:p w:rsidR="009A1C16" w:rsidRPr="00004451" w:rsidRDefault="009A1C16" w:rsidP="00004451">
            <w:pPr>
              <w:spacing w:line="240" w:lineRule="exact"/>
              <w:jc w:val="both"/>
              <w:rPr>
                <w:color w:val="000000"/>
                <w:spacing w:val="-1"/>
              </w:rPr>
            </w:pPr>
            <w:r w:rsidRPr="00004451">
              <w:rPr>
                <w:color w:val="000000"/>
                <w:spacing w:val="-1"/>
              </w:rPr>
              <w:t>Консультационная поддержка по теме ОЭР, образовательная (курсы повышения квалификации) по теме ОЭР</w:t>
            </w:r>
          </w:p>
        </w:tc>
      </w:tr>
      <w:tr w:rsidR="009A1C16" w:rsidRPr="00004451" w:rsidTr="00585947">
        <w:tc>
          <w:tcPr>
            <w:tcW w:w="2365" w:type="dxa"/>
          </w:tcPr>
          <w:p w:rsidR="009A1C16" w:rsidRPr="00004451" w:rsidRDefault="009A1C16" w:rsidP="00004451">
            <w:pPr>
              <w:spacing w:line="240" w:lineRule="exact"/>
              <w:jc w:val="both"/>
              <w:rPr>
                <w:color w:val="000000"/>
                <w:spacing w:val="-1"/>
              </w:rPr>
            </w:pPr>
            <w:r w:rsidRPr="00004451">
              <w:rPr>
                <w:color w:val="000000"/>
                <w:spacing w:val="-1"/>
              </w:rPr>
              <w:t>ЦЭВ Фрунзенского района</w:t>
            </w:r>
          </w:p>
        </w:tc>
        <w:tc>
          <w:tcPr>
            <w:tcW w:w="6201" w:type="dxa"/>
          </w:tcPr>
          <w:p w:rsidR="009A1C16" w:rsidRPr="00004451" w:rsidRDefault="009A1C16" w:rsidP="00004451">
            <w:pPr>
              <w:spacing w:line="240" w:lineRule="exact"/>
              <w:jc w:val="both"/>
              <w:rPr>
                <w:color w:val="000000"/>
                <w:spacing w:val="-1"/>
              </w:rPr>
            </w:pPr>
            <w:r w:rsidRPr="00004451">
              <w:rPr>
                <w:color w:val="000000"/>
                <w:spacing w:val="-1"/>
              </w:rPr>
              <w:t>Консультационная поддержка по теме ОЭР, образовательная</w:t>
            </w:r>
          </w:p>
        </w:tc>
      </w:tr>
    </w:tbl>
    <w:p w:rsidR="009A1C16" w:rsidRPr="00004451" w:rsidRDefault="009A1C16" w:rsidP="00004451">
      <w:pPr>
        <w:numPr>
          <w:ilvl w:val="0"/>
          <w:numId w:val="44"/>
        </w:numPr>
        <w:spacing w:line="240" w:lineRule="exact"/>
        <w:ind w:left="0" w:firstLine="720"/>
        <w:jc w:val="both"/>
        <w:rPr>
          <w:spacing w:val="-1"/>
          <w:u w:val="single"/>
        </w:rPr>
      </w:pPr>
      <w:r w:rsidRPr="00004451">
        <w:rPr>
          <w:spacing w:val="-1"/>
          <w:u w:val="single"/>
        </w:rPr>
        <w:t>Описание результатов, полученных в процессе инновационной деятельности:</w:t>
      </w:r>
    </w:p>
    <w:p w:rsidR="009A1C16" w:rsidRPr="00004451" w:rsidRDefault="009A1C16" w:rsidP="00004451">
      <w:pPr>
        <w:numPr>
          <w:ilvl w:val="0"/>
          <w:numId w:val="10"/>
        </w:numPr>
        <w:spacing w:line="240" w:lineRule="exact"/>
        <w:jc w:val="both"/>
        <w:rPr>
          <w:spacing w:val="-1"/>
        </w:rPr>
      </w:pPr>
      <w:r w:rsidRPr="00004451">
        <w:rPr>
          <w:spacing w:val="-1"/>
        </w:rPr>
        <w:t>новые программы, проекты, технологии, разработанные учебно-методические материалы, созданные учебно-лабораторные комплексы и т.п., в том числе продукты инновационной деятельности, готовые к использованию в практической деятельности образовательных учреждений города;</w:t>
      </w:r>
    </w:p>
    <w:p w:rsidR="009A1C16" w:rsidRPr="00004451" w:rsidRDefault="009A1C16" w:rsidP="00004451">
      <w:pPr>
        <w:spacing w:line="240" w:lineRule="exact"/>
        <w:ind w:left="720"/>
        <w:jc w:val="both"/>
        <w:rPr>
          <w:spacing w:val="-1"/>
        </w:rPr>
      </w:pPr>
      <w:r w:rsidRPr="00004451">
        <w:rPr>
          <w:spacing w:val="-1"/>
        </w:rPr>
        <w:t>- описание системы использования электронных образовательных ресурсов в практике дополнительного образования детей с ограниченными возможностями здоровья</w:t>
      </w:r>
      <w:r w:rsidRPr="00891474">
        <w:rPr>
          <w:spacing w:val="-1"/>
        </w:rPr>
        <w:t xml:space="preserve"> </w:t>
      </w:r>
      <w:hyperlink r:id="rId44" w:history="1">
        <w:r w:rsidRPr="00891474">
          <w:rPr>
            <w:rStyle w:val="aa"/>
            <w:color w:val="auto"/>
            <w:spacing w:val="-1"/>
          </w:rPr>
          <w:t>http://ddom11.spb.ru/oer.html</w:t>
        </w:r>
      </w:hyperlink>
    </w:p>
    <w:p w:rsidR="009A1C16" w:rsidRPr="00004451" w:rsidRDefault="009A1C16" w:rsidP="00004451">
      <w:pPr>
        <w:spacing w:line="240" w:lineRule="exact"/>
        <w:ind w:left="708"/>
        <w:jc w:val="both"/>
        <w:rPr>
          <w:spacing w:val="-1"/>
        </w:rPr>
      </w:pPr>
      <w:r w:rsidRPr="00004451">
        <w:rPr>
          <w:spacing w:val="-1"/>
        </w:rPr>
        <w:t>- электронный конструктор диагностических материалов;</w:t>
      </w:r>
    </w:p>
    <w:p w:rsidR="009A1C16" w:rsidRPr="00004451" w:rsidRDefault="009A1C16" w:rsidP="00004451">
      <w:pPr>
        <w:spacing w:line="240" w:lineRule="exact"/>
        <w:ind w:left="708"/>
        <w:jc w:val="both"/>
        <w:rPr>
          <w:spacing w:val="-1"/>
        </w:rPr>
      </w:pPr>
      <w:r w:rsidRPr="00004451">
        <w:rPr>
          <w:spacing w:val="-1"/>
        </w:rPr>
        <w:t>- участие и представление опыта работы на районных, городских, международных мероприятиях;</w:t>
      </w:r>
    </w:p>
    <w:p w:rsidR="009A1C16" w:rsidRPr="00004451" w:rsidRDefault="009A1C16" w:rsidP="00004451">
      <w:pPr>
        <w:spacing w:line="240" w:lineRule="exact"/>
        <w:ind w:left="708"/>
        <w:jc w:val="both"/>
        <w:rPr>
          <w:spacing w:val="-1"/>
        </w:rPr>
      </w:pPr>
      <w:r w:rsidRPr="00004451">
        <w:rPr>
          <w:spacing w:val="-1"/>
        </w:rPr>
        <w:t xml:space="preserve">- подготовлены материалы к публикациям в сборниках, </w:t>
      </w:r>
      <w:proofErr w:type="spellStart"/>
      <w:proofErr w:type="gramStart"/>
      <w:r w:rsidRPr="00004451">
        <w:rPr>
          <w:spacing w:val="-1"/>
        </w:rPr>
        <w:t>интернет-публикациям</w:t>
      </w:r>
      <w:proofErr w:type="spellEnd"/>
      <w:proofErr w:type="gramEnd"/>
      <w:r w:rsidRPr="00004451">
        <w:rPr>
          <w:spacing w:val="-1"/>
        </w:rPr>
        <w:t xml:space="preserve"> </w:t>
      </w:r>
    </w:p>
    <w:p w:rsidR="00891474" w:rsidRDefault="009A1C16" w:rsidP="00004451">
      <w:pPr>
        <w:spacing w:line="240" w:lineRule="exact"/>
        <w:ind w:left="708"/>
        <w:jc w:val="both"/>
        <w:rPr>
          <w:spacing w:val="-1"/>
        </w:rPr>
      </w:pPr>
      <w:r w:rsidRPr="00004451">
        <w:rPr>
          <w:spacing w:val="-1"/>
        </w:rPr>
        <w:t xml:space="preserve">- методические рекомендации педагогам </w:t>
      </w:r>
    </w:p>
    <w:p w:rsidR="009A1C16" w:rsidRPr="00004451" w:rsidRDefault="009A1C16" w:rsidP="00004451">
      <w:pPr>
        <w:spacing w:line="240" w:lineRule="exact"/>
        <w:ind w:left="708"/>
        <w:jc w:val="both"/>
        <w:rPr>
          <w:spacing w:val="-1"/>
        </w:rPr>
      </w:pPr>
      <w:r w:rsidRPr="00004451">
        <w:rPr>
          <w:spacing w:val="-1"/>
        </w:rPr>
        <w:t>- программа повышения квалификации педагогов дополнительного образования с учетом современных ИКТ программа повышения квалификации «Облачные технологии в работе педагогов дополнительного образования», 108 часов;</w:t>
      </w:r>
    </w:p>
    <w:p w:rsidR="009A1C16" w:rsidRPr="00004451" w:rsidRDefault="009A1C16" w:rsidP="00004451">
      <w:pPr>
        <w:spacing w:line="240" w:lineRule="exact"/>
        <w:ind w:left="708"/>
        <w:jc w:val="both"/>
        <w:rPr>
          <w:spacing w:val="-1"/>
        </w:rPr>
      </w:pPr>
      <w:r w:rsidRPr="00004451">
        <w:rPr>
          <w:spacing w:val="-1"/>
        </w:rPr>
        <w:t>- разработаны дидактические материалы для дистанционных модулей по реализации программы повышения квалификации «Облачные технологии в работе педагогов дополнительного образования;</w:t>
      </w:r>
    </w:p>
    <w:p w:rsidR="009A1C16" w:rsidRPr="00004451" w:rsidRDefault="009A1C16" w:rsidP="00004451">
      <w:pPr>
        <w:spacing w:line="240" w:lineRule="exact"/>
        <w:ind w:left="708"/>
        <w:jc w:val="both"/>
        <w:rPr>
          <w:spacing w:val="-1"/>
        </w:rPr>
      </w:pPr>
      <w:r w:rsidRPr="00004451">
        <w:rPr>
          <w:spacing w:val="-1"/>
        </w:rPr>
        <w:t>- разработана образовательная программа дополнительного образования детей «Социальная адаптация воспитанников с ограниченными возможностями здоровья через раскрытие творческого потенциала и освоение художественных изобразительных технологий» (для детей с ограниченными возможностями здоровья);</w:t>
      </w:r>
    </w:p>
    <w:p w:rsidR="009A1C16" w:rsidRPr="00004451" w:rsidRDefault="009A1C16" w:rsidP="00004451">
      <w:pPr>
        <w:spacing w:line="240" w:lineRule="exact"/>
        <w:ind w:left="708"/>
        <w:jc w:val="both"/>
        <w:rPr>
          <w:spacing w:val="-1"/>
        </w:rPr>
      </w:pPr>
      <w:r w:rsidRPr="00004451">
        <w:rPr>
          <w:spacing w:val="-1"/>
        </w:rPr>
        <w:t>- внедрение и апробация тестовых материалов по программе «Социальная адаптация детей с ОВЗ через раскрытие творческого потенциала и освоение художественных изобразительных технологий</w:t>
      </w:r>
      <w:proofErr w:type="gramStart"/>
      <w:r w:rsidRPr="00004451">
        <w:rPr>
          <w:spacing w:val="-1"/>
        </w:rPr>
        <w:t>»(</w:t>
      </w:r>
      <w:proofErr w:type="gramEnd"/>
      <w:r w:rsidRPr="00004451">
        <w:rPr>
          <w:spacing w:val="-1"/>
        </w:rPr>
        <w:t xml:space="preserve">для детей с ограниченными возможностями здоровья)» </w:t>
      </w:r>
      <w:hyperlink r:id="rId45" w:history="1">
        <w:r w:rsidRPr="00004451">
          <w:t>http://ddom11.spb.ru/undefined</w:t>
        </w:r>
      </w:hyperlink>
      <w:r w:rsidRPr="00004451">
        <w:rPr>
          <w:spacing w:val="-1"/>
        </w:rPr>
        <w:t>;</w:t>
      </w:r>
    </w:p>
    <w:p w:rsidR="009A1C16" w:rsidRPr="00004451" w:rsidRDefault="009A1C16" w:rsidP="00004451">
      <w:pPr>
        <w:spacing w:line="240" w:lineRule="exact"/>
        <w:ind w:left="708"/>
        <w:jc w:val="both"/>
        <w:rPr>
          <w:spacing w:val="-1"/>
        </w:rPr>
      </w:pPr>
      <w:r w:rsidRPr="00004451">
        <w:rPr>
          <w:spacing w:val="-1"/>
        </w:rPr>
        <w:t>- разработка диагностических материалов, направленных на выявление эффективности использования ЭОР в развитии детей с ОВЗ</w:t>
      </w:r>
      <w:proofErr w:type="gramStart"/>
      <w:r w:rsidRPr="00004451">
        <w:rPr>
          <w:spacing w:val="-1"/>
        </w:rPr>
        <w:t xml:space="preserve"> </w:t>
      </w:r>
      <w:r w:rsidR="00891474">
        <w:rPr>
          <w:spacing w:val="-1"/>
        </w:rPr>
        <w:t>;</w:t>
      </w:r>
      <w:proofErr w:type="gramEnd"/>
    </w:p>
    <w:p w:rsidR="009A1C16" w:rsidRPr="00004451" w:rsidRDefault="009A1C16" w:rsidP="00004451">
      <w:pPr>
        <w:spacing w:line="240" w:lineRule="exact"/>
        <w:ind w:left="708"/>
        <w:jc w:val="both"/>
        <w:rPr>
          <w:spacing w:val="-1"/>
        </w:rPr>
      </w:pPr>
      <w:r w:rsidRPr="00004451">
        <w:rPr>
          <w:spacing w:val="-1"/>
        </w:rPr>
        <w:t>- разработана система использования ЭОР в практике дополнительного образования детей с ограниченными возможностями здоровья;</w:t>
      </w:r>
    </w:p>
    <w:p w:rsidR="009A1C16" w:rsidRPr="00004451" w:rsidRDefault="009A1C16" w:rsidP="00004451">
      <w:pPr>
        <w:spacing w:line="240" w:lineRule="exact"/>
        <w:ind w:left="708"/>
        <w:jc w:val="both"/>
        <w:rPr>
          <w:spacing w:val="-1"/>
        </w:rPr>
      </w:pPr>
      <w:r w:rsidRPr="00004451">
        <w:rPr>
          <w:spacing w:val="-1"/>
        </w:rPr>
        <w:t>- разработана форма мониторинга и проведены мониторинговые исследования по программе повышения квалификации педагогов дополнительного образования;</w:t>
      </w:r>
    </w:p>
    <w:p w:rsidR="009A1C16" w:rsidRPr="00004451" w:rsidRDefault="009A1C16" w:rsidP="00004451">
      <w:pPr>
        <w:spacing w:line="240" w:lineRule="exact"/>
        <w:ind w:left="708"/>
        <w:jc w:val="both"/>
        <w:rPr>
          <w:spacing w:val="-1"/>
        </w:rPr>
      </w:pPr>
      <w:r w:rsidRPr="00004451">
        <w:rPr>
          <w:spacing w:val="-1"/>
        </w:rPr>
        <w:t xml:space="preserve">- </w:t>
      </w:r>
      <w:proofErr w:type="gramStart"/>
      <w:r w:rsidRPr="00004451">
        <w:rPr>
          <w:spacing w:val="-1"/>
        </w:rPr>
        <w:t>организована</w:t>
      </w:r>
      <w:proofErr w:type="gramEnd"/>
      <w:r w:rsidRPr="00004451">
        <w:rPr>
          <w:spacing w:val="-1"/>
        </w:rPr>
        <w:t xml:space="preserve"> и апробировалась программ «внутрифирменного» повышения квалификации педагогов дополнительного образования, участвующих в инновационной деятельности с целью апробации приемов использования ИКТ в учебно-воспитательном процессе;</w:t>
      </w:r>
    </w:p>
    <w:p w:rsidR="009A1C16" w:rsidRPr="00004451" w:rsidRDefault="009A1C16" w:rsidP="00004451">
      <w:pPr>
        <w:spacing w:line="240" w:lineRule="exact"/>
        <w:ind w:left="708"/>
        <w:jc w:val="both"/>
        <w:rPr>
          <w:spacing w:val="-1"/>
        </w:rPr>
      </w:pPr>
      <w:r w:rsidRPr="00004451">
        <w:rPr>
          <w:spacing w:val="-1"/>
        </w:rPr>
        <w:lastRenderedPageBreak/>
        <w:t>- в течение учебного ода педагогами проводилась апробация приемов работы с конкретными информационными технологиями и способами организации интерактивного взаимодействия между участниками образовательного процесса с использованием ИКТ технологий;</w:t>
      </w:r>
    </w:p>
    <w:p w:rsidR="009A1C16" w:rsidRPr="00004451" w:rsidRDefault="009A1C16" w:rsidP="00004451">
      <w:pPr>
        <w:spacing w:line="240" w:lineRule="exact"/>
        <w:ind w:left="708"/>
        <w:jc w:val="both"/>
        <w:rPr>
          <w:spacing w:val="-1"/>
        </w:rPr>
      </w:pPr>
      <w:r w:rsidRPr="00004451">
        <w:rPr>
          <w:spacing w:val="-1"/>
        </w:rPr>
        <w:t>-создана методическая копилка занятий педагогов дополнительного образования с использованием ЭОР;</w:t>
      </w:r>
    </w:p>
    <w:p w:rsidR="009A1C16" w:rsidRPr="00004451" w:rsidRDefault="009A1C16" w:rsidP="00004451">
      <w:pPr>
        <w:spacing w:line="240" w:lineRule="exact"/>
        <w:ind w:left="708"/>
        <w:jc w:val="both"/>
        <w:rPr>
          <w:spacing w:val="-1"/>
        </w:rPr>
      </w:pPr>
      <w:r w:rsidRPr="00004451">
        <w:rPr>
          <w:spacing w:val="-1"/>
        </w:rPr>
        <w:t>- результаты работы представлены на конференциях, семинарах различного уровня (Приложение №13)</w:t>
      </w:r>
    </w:p>
    <w:p w:rsidR="009A1C16" w:rsidRPr="00004451" w:rsidRDefault="009A1C16" w:rsidP="00004451">
      <w:pPr>
        <w:numPr>
          <w:ilvl w:val="0"/>
          <w:numId w:val="10"/>
        </w:numPr>
        <w:spacing w:line="240" w:lineRule="exact"/>
        <w:jc w:val="both"/>
        <w:rPr>
          <w:spacing w:val="-1"/>
        </w:rPr>
      </w:pPr>
      <w:r w:rsidRPr="00004451">
        <w:rPr>
          <w:spacing w:val="-1"/>
        </w:rPr>
        <w:t xml:space="preserve">новые формы, методы, средства обучения и т.п. </w:t>
      </w:r>
    </w:p>
    <w:p w:rsidR="009A1C16" w:rsidRPr="00004451" w:rsidRDefault="009A1C16" w:rsidP="00004451">
      <w:pPr>
        <w:spacing w:line="240" w:lineRule="exact"/>
        <w:ind w:left="720"/>
        <w:jc w:val="both"/>
        <w:rPr>
          <w:spacing w:val="-1"/>
        </w:rPr>
      </w:pPr>
      <w:r w:rsidRPr="00004451">
        <w:rPr>
          <w:color w:val="000000"/>
          <w:spacing w:val="-1"/>
        </w:rPr>
        <w:t xml:space="preserve">- </w:t>
      </w:r>
      <w:r w:rsidRPr="00004451">
        <w:rPr>
          <w:spacing w:val="-1"/>
        </w:rPr>
        <w:t xml:space="preserve">разработаны новые средства обучения – материалы для занятий воспитанников по программе образовательной программы дополнительного образования детей «Компьютер и Я» </w:t>
      </w:r>
      <w:hyperlink r:id="rId46" w:history="1">
        <w:r w:rsidRPr="00004451">
          <w:rPr>
            <w:spacing w:val="-1"/>
          </w:rPr>
          <w:t>http://muzikalnie-stupenki.blogspot.com/</w:t>
        </w:r>
      </w:hyperlink>
      <w:r w:rsidRPr="00004451">
        <w:rPr>
          <w:spacing w:val="-1"/>
        </w:rPr>
        <w:t xml:space="preserve">, </w:t>
      </w:r>
      <w:hyperlink r:id="rId47" w:history="1">
        <w:r w:rsidRPr="00004451">
          <w:rPr>
            <w:spacing w:val="-1"/>
          </w:rPr>
          <w:t>http://dd11english.blogspot.com/</w:t>
        </w:r>
      </w:hyperlink>
      <w:r w:rsidRPr="00004451">
        <w:rPr>
          <w:spacing w:val="-1"/>
        </w:rPr>
        <w:t xml:space="preserve">, </w:t>
      </w:r>
      <w:hyperlink r:id="rId48" w:history="1">
        <w:r w:rsidRPr="00004451">
          <w:rPr>
            <w:spacing w:val="-1"/>
          </w:rPr>
          <w:t>http://keramicheskaja-masterskaja.blogspot.com/</w:t>
        </w:r>
      </w:hyperlink>
      <w:r w:rsidRPr="00004451">
        <w:rPr>
          <w:spacing w:val="-1"/>
        </w:rPr>
        <w:t xml:space="preserve">, </w:t>
      </w:r>
      <w:hyperlink r:id="rId49" w:history="1">
        <w:r w:rsidRPr="00004451">
          <w:rPr>
            <w:spacing w:val="-1"/>
          </w:rPr>
          <w:t>http://komputerniydetdom11.blogspot.com/</w:t>
        </w:r>
      </w:hyperlink>
      <w:proofErr w:type="gramStart"/>
      <w:r w:rsidRPr="00004451">
        <w:rPr>
          <w:spacing w:val="-1"/>
        </w:rPr>
        <w:t xml:space="preserve"> ;</w:t>
      </w:r>
      <w:proofErr w:type="gramEnd"/>
    </w:p>
    <w:p w:rsidR="009A1C16" w:rsidRPr="00891474" w:rsidRDefault="009A1C16" w:rsidP="00004451">
      <w:pPr>
        <w:spacing w:line="240" w:lineRule="exact"/>
        <w:ind w:left="720"/>
        <w:jc w:val="both"/>
        <w:rPr>
          <w:spacing w:val="-1"/>
        </w:rPr>
      </w:pPr>
      <w:r w:rsidRPr="00004451">
        <w:rPr>
          <w:spacing w:val="-1"/>
        </w:rPr>
        <w:t xml:space="preserve">- учебно-методический комплекс к программе дополнительного образования детей «Социальная адаптация детей с ОВЗ через раскрытие творческого потенциала и освоение художественных изобразительных технологий» </w:t>
      </w:r>
      <w:hyperlink r:id="rId50" w:history="1">
        <w:r w:rsidRPr="00891474">
          <w:rPr>
            <w:rStyle w:val="aa"/>
            <w:color w:val="auto"/>
            <w:spacing w:val="-1"/>
          </w:rPr>
          <w:t>http://ddom11.spb.ru/--------q.html</w:t>
        </w:r>
      </w:hyperlink>
      <w:proofErr w:type="gramStart"/>
      <w:r w:rsidRPr="00891474">
        <w:rPr>
          <w:spacing w:val="-1"/>
        </w:rPr>
        <w:t xml:space="preserve"> ;</w:t>
      </w:r>
      <w:proofErr w:type="gramEnd"/>
    </w:p>
    <w:p w:rsidR="009A1C16" w:rsidRPr="00004451" w:rsidRDefault="009A1C16" w:rsidP="00004451">
      <w:pPr>
        <w:spacing w:line="240" w:lineRule="exact"/>
        <w:ind w:left="720"/>
        <w:jc w:val="both"/>
        <w:rPr>
          <w:spacing w:val="-1"/>
        </w:rPr>
      </w:pPr>
      <w:r w:rsidRPr="00004451">
        <w:rPr>
          <w:spacing w:val="-1"/>
        </w:rPr>
        <w:t xml:space="preserve">- электронные формы диагностического инструментария по мониторингу владения педагогами и воспитанниками навыками использования ЭОР </w:t>
      </w:r>
      <w:hyperlink r:id="rId51" w:history="1">
        <w:r w:rsidRPr="00004451">
          <w:rPr>
            <w:spacing w:val="-1"/>
          </w:rPr>
          <w:t>http://ddom11.spb.ru/undefined</w:t>
        </w:r>
      </w:hyperlink>
      <w:r w:rsidRPr="00004451">
        <w:rPr>
          <w:spacing w:val="-1"/>
        </w:rPr>
        <w:t>;</w:t>
      </w:r>
    </w:p>
    <w:p w:rsidR="009A1C16" w:rsidRPr="00004451" w:rsidRDefault="009A1C16" w:rsidP="00004451">
      <w:pPr>
        <w:numPr>
          <w:ilvl w:val="0"/>
          <w:numId w:val="10"/>
        </w:numPr>
        <w:spacing w:line="240" w:lineRule="exact"/>
        <w:jc w:val="both"/>
        <w:rPr>
          <w:spacing w:val="-1"/>
        </w:rPr>
      </w:pPr>
      <w:r w:rsidRPr="00004451">
        <w:rPr>
          <w:spacing w:val="-1"/>
        </w:rPr>
        <w:t xml:space="preserve">эффективность результатов с обоснованием: </w:t>
      </w:r>
    </w:p>
    <w:p w:rsidR="009A1C16" w:rsidRPr="00004451" w:rsidRDefault="009A1C16" w:rsidP="00004451">
      <w:pPr>
        <w:spacing w:line="240" w:lineRule="exact"/>
        <w:ind w:left="1440"/>
        <w:jc w:val="both"/>
        <w:rPr>
          <w:spacing w:val="-1"/>
        </w:rPr>
      </w:pPr>
      <w:r w:rsidRPr="00004451">
        <w:rPr>
          <w:spacing w:val="-1"/>
        </w:rPr>
        <w:t>1) примеры методик диагностики, критерии оценки, перечень показателей (индикаторов, параметров);</w:t>
      </w:r>
    </w:p>
    <w:p w:rsidR="009A1C16" w:rsidRPr="00004451" w:rsidRDefault="009A1C16" w:rsidP="00004451">
      <w:pPr>
        <w:spacing w:line="240" w:lineRule="exact"/>
        <w:ind w:left="1440"/>
        <w:jc w:val="both"/>
        <w:rPr>
          <w:spacing w:val="-1"/>
        </w:rPr>
      </w:pPr>
      <w:r w:rsidRPr="00004451">
        <w:rPr>
          <w:spacing w:val="-1"/>
        </w:rPr>
        <w:t xml:space="preserve">2) анализ диагностических материалов по оценке результатов деятельности, полученных в ходе их апробации; </w:t>
      </w:r>
    </w:p>
    <w:p w:rsidR="009A1C16" w:rsidRPr="00004451" w:rsidRDefault="009A1C16" w:rsidP="00004451">
      <w:pPr>
        <w:spacing w:line="240" w:lineRule="exact"/>
        <w:ind w:left="1440"/>
        <w:jc w:val="both"/>
        <w:rPr>
          <w:spacing w:val="-1"/>
        </w:rPr>
      </w:pPr>
      <w:r w:rsidRPr="00004451">
        <w:rPr>
          <w:spacing w:val="-1"/>
        </w:rPr>
        <w:t>3) влияние инновационной работы на повышение эффективности учебно-методического, организационного, правового, финансово-экономического, кадрового, материально-технического обеспечения системы образования ОУ и городской образовательной системы в целом.</w:t>
      </w:r>
    </w:p>
    <w:p w:rsidR="009A1C16" w:rsidRPr="00004451" w:rsidRDefault="009A1C16" w:rsidP="00004451">
      <w:pPr>
        <w:spacing w:line="240" w:lineRule="exact"/>
        <w:ind w:left="720"/>
        <w:jc w:val="both"/>
        <w:rPr>
          <w:spacing w:val="-1"/>
        </w:rPr>
      </w:pPr>
      <w:r w:rsidRPr="00004451">
        <w:rPr>
          <w:color w:val="000000"/>
          <w:spacing w:val="-1"/>
        </w:rPr>
        <w:t xml:space="preserve">- </w:t>
      </w:r>
      <w:r w:rsidRPr="00004451">
        <w:rPr>
          <w:spacing w:val="-1"/>
        </w:rPr>
        <w:t xml:space="preserve">повышение квалификации педагогов по </w:t>
      </w:r>
      <w:proofErr w:type="gramStart"/>
      <w:r w:rsidRPr="00004451">
        <w:rPr>
          <w:spacing w:val="-1"/>
        </w:rPr>
        <w:t>использован</w:t>
      </w:r>
      <w:proofErr w:type="gramEnd"/>
      <w:r w:rsidRPr="00004451">
        <w:rPr>
          <w:spacing w:val="-1"/>
        </w:rPr>
        <w:t xml:space="preserve"> ЭОР в рамках опытно экспериментальной программе в результате использования Web-технологий созданы персональные </w:t>
      </w:r>
      <w:proofErr w:type="spellStart"/>
      <w:r w:rsidRPr="00004451">
        <w:rPr>
          <w:spacing w:val="-1"/>
        </w:rPr>
        <w:t>блоги</w:t>
      </w:r>
      <w:proofErr w:type="spellEnd"/>
      <w:r w:rsidRPr="00004451">
        <w:rPr>
          <w:spacing w:val="-1"/>
        </w:rPr>
        <w:t xml:space="preserve"> педагогов дополнительного образования </w:t>
      </w:r>
      <w:hyperlink r:id="rId52" w:history="1">
        <w:r w:rsidRPr="00891474">
          <w:rPr>
            <w:rStyle w:val="aa"/>
            <w:color w:val="auto"/>
            <w:spacing w:val="-1"/>
          </w:rPr>
          <w:t>http://ddom11.spb.ru/dopolnitelnoe-obrazovanie.html</w:t>
        </w:r>
      </w:hyperlink>
      <w:r w:rsidRPr="00004451">
        <w:rPr>
          <w:spacing w:val="-1"/>
        </w:rPr>
        <w:t xml:space="preserve"> </w:t>
      </w:r>
    </w:p>
    <w:p w:rsidR="009A1C16" w:rsidRPr="00004451" w:rsidRDefault="009A1C16" w:rsidP="00004451">
      <w:pPr>
        <w:spacing w:line="240" w:lineRule="exact"/>
        <w:ind w:left="720"/>
        <w:jc w:val="both"/>
        <w:rPr>
          <w:spacing w:val="-1"/>
        </w:rPr>
      </w:pPr>
      <w:r w:rsidRPr="00004451">
        <w:rPr>
          <w:spacing w:val="-1"/>
        </w:rPr>
        <w:t xml:space="preserve">- повышение уровня владения воспитанников ЭОР в образовательной деятельности; </w:t>
      </w:r>
    </w:p>
    <w:p w:rsidR="009A1C16" w:rsidRPr="00004451" w:rsidRDefault="009A1C16" w:rsidP="00004451">
      <w:pPr>
        <w:spacing w:line="240" w:lineRule="exact"/>
        <w:ind w:left="720"/>
        <w:jc w:val="both"/>
        <w:rPr>
          <w:spacing w:val="-1"/>
        </w:rPr>
      </w:pPr>
      <w:r w:rsidRPr="00004451">
        <w:rPr>
          <w:spacing w:val="-1"/>
        </w:rPr>
        <w:t>- расширение применения информационно-коммуникативных технологий педагогами учреждения при организации образовательной деятельности воспитанников;</w:t>
      </w:r>
    </w:p>
    <w:p w:rsidR="009A1C16" w:rsidRPr="00004451" w:rsidRDefault="009A1C16" w:rsidP="00004451">
      <w:pPr>
        <w:spacing w:line="240" w:lineRule="exact"/>
        <w:ind w:left="720"/>
        <w:jc w:val="both"/>
        <w:rPr>
          <w:spacing w:val="-1"/>
        </w:rPr>
      </w:pPr>
      <w:r w:rsidRPr="00004451">
        <w:rPr>
          <w:spacing w:val="-1"/>
        </w:rPr>
        <w:t xml:space="preserve">- динамичное функционирование и постоянное обновления сайта учреждения </w:t>
      </w:r>
      <w:hyperlink r:id="rId53" w:history="1">
        <w:r w:rsidRPr="00004451">
          <w:rPr>
            <w:spacing w:val="-1"/>
          </w:rPr>
          <w:t>http://ddom11.spb.ru/undefined</w:t>
        </w:r>
      </w:hyperlink>
      <w:proofErr w:type="gramStart"/>
      <w:r w:rsidRPr="00004451">
        <w:rPr>
          <w:spacing w:val="-1"/>
        </w:rPr>
        <w:t xml:space="preserve"> ;</w:t>
      </w:r>
      <w:proofErr w:type="gramEnd"/>
    </w:p>
    <w:p w:rsidR="009A1C16" w:rsidRPr="00004451" w:rsidRDefault="009A1C16" w:rsidP="00004451">
      <w:pPr>
        <w:spacing w:line="240" w:lineRule="exact"/>
        <w:ind w:left="720"/>
        <w:jc w:val="both"/>
        <w:rPr>
          <w:spacing w:val="-1"/>
        </w:rPr>
      </w:pPr>
      <w:r w:rsidRPr="00004451">
        <w:rPr>
          <w:spacing w:val="-1"/>
        </w:rPr>
        <w:t xml:space="preserve">- освоение значительным количеством педагогов </w:t>
      </w:r>
      <w:proofErr w:type="spellStart"/>
      <w:proofErr w:type="gramStart"/>
      <w:r w:rsidRPr="00004451">
        <w:rPr>
          <w:spacing w:val="-1"/>
        </w:rPr>
        <w:t>Интернет-пространства</w:t>
      </w:r>
      <w:proofErr w:type="spellEnd"/>
      <w:proofErr w:type="gramEnd"/>
      <w:r w:rsidRPr="00004451">
        <w:rPr>
          <w:spacing w:val="-1"/>
        </w:rPr>
        <w:t xml:space="preserve"> (Приложение №22);</w:t>
      </w:r>
    </w:p>
    <w:p w:rsidR="009A1C16" w:rsidRPr="00004451" w:rsidRDefault="009A1C16" w:rsidP="00004451">
      <w:pPr>
        <w:spacing w:line="240" w:lineRule="exact"/>
        <w:ind w:left="720"/>
        <w:jc w:val="both"/>
        <w:rPr>
          <w:spacing w:val="-1"/>
        </w:rPr>
      </w:pPr>
      <w:r w:rsidRPr="00004451">
        <w:rPr>
          <w:spacing w:val="-1"/>
        </w:rPr>
        <w:t>- рост сетевой ак</w:t>
      </w:r>
      <w:r w:rsidR="00891474">
        <w:rPr>
          <w:spacing w:val="-1"/>
        </w:rPr>
        <w:t xml:space="preserve">тивности педагогов </w:t>
      </w:r>
    </w:p>
    <w:p w:rsidR="009A1C16" w:rsidRPr="00004451" w:rsidRDefault="009A1C16" w:rsidP="00004451">
      <w:pPr>
        <w:spacing w:line="240" w:lineRule="exact"/>
        <w:ind w:left="720"/>
        <w:jc w:val="both"/>
        <w:rPr>
          <w:spacing w:val="-1"/>
        </w:rPr>
      </w:pPr>
      <w:r w:rsidRPr="00004451">
        <w:rPr>
          <w:spacing w:val="-1"/>
        </w:rPr>
        <w:t>- процент использования на занятиях отделения дополнительного образования детей интегрированной информационно-ком</w:t>
      </w:r>
      <w:r w:rsidR="00891474">
        <w:rPr>
          <w:spacing w:val="-1"/>
        </w:rPr>
        <w:t>муникативной среды</w:t>
      </w:r>
      <w:proofErr w:type="gramStart"/>
      <w:r w:rsidR="00891474">
        <w:rPr>
          <w:spacing w:val="-1"/>
        </w:rPr>
        <w:t xml:space="preserve"> </w:t>
      </w:r>
      <w:r w:rsidRPr="00004451">
        <w:rPr>
          <w:spacing w:val="-1"/>
        </w:rPr>
        <w:t>;</w:t>
      </w:r>
      <w:proofErr w:type="gramEnd"/>
    </w:p>
    <w:p w:rsidR="009A1C16" w:rsidRPr="00004451" w:rsidRDefault="009A1C16" w:rsidP="00004451">
      <w:pPr>
        <w:spacing w:line="240" w:lineRule="exact"/>
        <w:ind w:left="720"/>
        <w:jc w:val="both"/>
        <w:rPr>
          <w:spacing w:val="-1"/>
        </w:rPr>
      </w:pPr>
      <w:r w:rsidRPr="00004451">
        <w:rPr>
          <w:spacing w:val="-1"/>
        </w:rPr>
        <w:t>- результаты участия в творческих кон</w:t>
      </w:r>
      <w:r w:rsidR="00891474">
        <w:rPr>
          <w:spacing w:val="-1"/>
        </w:rPr>
        <w:t>курсах, фестивалях</w:t>
      </w:r>
    </w:p>
    <w:p w:rsidR="009A1C16" w:rsidRPr="00004451" w:rsidRDefault="009A1C16" w:rsidP="00004451">
      <w:pPr>
        <w:spacing w:line="240" w:lineRule="exact"/>
        <w:ind w:left="720"/>
        <w:jc w:val="both"/>
        <w:rPr>
          <w:spacing w:val="-1"/>
        </w:rPr>
      </w:pPr>
      <w:r w:rsidRPr="00004451">
        <w:rPr>
          <w:spacing w:val="-1"/>
        </w:rPr>
        <w:t>- готовность педагогов в тиражировании своего опыта (участие в конкурсах, выступления на семина</w:t>
      </w:r>
      <w:r w:rsidR="00891474">
        <w:rPr>
          <w:spacing w:val="-1"/>
        </w:rPr>
        <w:t>рах, конференциях)</w:t>
      </w:r>
      <w:proofErr w:type="gramStart"/>
      <w:r w:rsidR="00891474">
        <w:rPr>
          <w:spacing w:val="-1"/>
        </w:rPr>
        <w:t xml:space="preserve"> </w:t>
      </w:r>
      <w:r w:rsidRPr="00004451">
        <w:rPr>
          <w:spacing w:val="-1"/>
        </w:rPr>
        <w:t>;</w:t>
      </w:r>
      <w:proofErr w:type="gramEnd"/>
    </w:p>
    <w:p w:rsidR="009A1C16" w:rsidRPr="00004451" w:rsidRDefault="009A1C16" w:rsidP="00004451">
      <w:pPr>
        <w:spacing w:line="240" w:lineRule="exact"/>
        <w:ind w:left="720"/>
        <w:jc w:val="both"/>
        <w:rPr>
          <w:spacing w:val="-1"/>
        </w:rPr>
      </w:pPr>
      <w:r w:rsidRPr="00004451">
        <w:rPr>
          <w:spacing w:val="-1"/>
        </w:rPr>
        <w:tab/>
        <w:t xml:space="preserve">Опытно экспериментальная работа способствовала освоению потенциала интегрированной информационно-коммуникативной среды и ее успешному включению в образовательный процесс. </w:t>
      </w:r>
      <w:proofErr w:type="gramStart"/>
      <w:r w:rsidRPr="00004451">
        <w:rPr>
          <w:spacing w:val="-1"/>
        </w:rPr>
        <w:t>Положительное влияние на качество учебно-методического обеспечения (создание сборника диагностических материалов и введение в образовательный процесс новых форм мониторинга качества образования), содействие развитию системы непрерывного педагогического образования (проведение районных и городских семинаров, участие в различных рода конкурсах) Вследствие этого возросла эффективность использования ресурсов учреждения, что оказало положительное влияние на качество учебно-методического обеспечения.</w:t>
      </w:r>
      <w:proofErr w:type="gramEnd"/>
      <w:r w:rsidRPr="00004451">
        <w:rPr>
          <w:spacing w:val="-1"/>
        </w:rPr>
        <w:t xml:space="preserve"> Разработанные локальные акты повысили эффективность организованного и правового обеспечения системы образовательного учреждения.</w:t>
      </w:r>
    </w:p>
    <w:p w:rsidR="009A1C16" w:rsidRPr="00004451" w:rsidRDefault="009A1C16" w:rsidP="00004451">
      <w:pPr>
        <w:numPr>
          <w:ilvl w:val="0"/>
          <w:numId w:val="46"/>
        </w:numPr>
        <w:spacing w:line="240" w:lineRule="exact"/>
        <w:jc w:val="both"/>
        <w:rPr>
          <w:spacing w:val="-1"/>
          <w:u w:val="single"/>
        </w:rPr>
      </w:pPr>
      <w:r w:rsidRPr="00004451">
        <w:rPr>
          <w:spacing w:val="-1"/>
          <w:u w:val="single"/>
        </w:rPr>
        <w:lastRenderedPageBreak/>
        <w:t xml:space="preserve">Характеристика степени устойчивости результатов инновационной деятельности, </w:t>
      </w:r>
      <w:proofErr w:type="spellStart"/>
      <w:r w:rsidRPr="00004451">
        <w:rPr>
          <w:spacing w:val="-1"/>
          <w:u w:val="single"/>
        </w:rPr>
        <w:t>транслируемость</w:t>
      </w:r>
      <w:proofErr w:type="spellEnd"/>
      <w:r w:rsidRPr="00004451">
        <w:rPr>
          <w:spacing w:val="-1"/>
          <w:u w:val="single"/>
        </w:rPr>
        <w:t xml:space="preserve"> опыта (SWOT -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3"/>
        <w:gridCol w:w="4643"/>
      </w:tblGrid>
      <w:tr w:rsidR="009A1C16" w:rsidRPr="00004451" w:rsidTr="00585947">
        <w:tc>
          <w:tcPr>
            <w:tcW w:w="4643" w:type="dxa"/>
          </w:tcPr>
          <w:p w:rsidR="009A1C16" w:rsidRPr="00004451" w:rsidRDefault="009A1C16" w:rsidP="00004451">
            <w:pPr>
              <w:spacing w:line="240" w:lineRule="exact"/>
              <w:jc w:val="both"/>
              <w:rPr>
                <w:rFonts w:eastAsia="Calibri"/>
                <w:spacing w:val="-1"/>
                <w:u w:val="single"/>
              </w:rPr>
            </w:pPr>
            <w:r w:rsidRPr="00004451">
              <w:rPr>
                <w:rFonts w:eastAsia="Calibri"/>
                <w:spacing w:val="-1"/>
                <w:u w:val="single"/>
              </w:rPr>
              <w:t>Сильные стороны</w:t>
            </w:r>
          </w:p>
        </w:tc>
        <w:tc>
          <w:tcPr>
            <w:tcW w:w="4643" w:type="dxa"/>
          </w:tcPr>
          <w:p w:rsidR="009A1C16" w:rsidRPr="00004451" w:rsidRDefault="009A1C16" w:rsidP="00004451">
            <w:pPr>
              <w:spacing w:line="240" w:lineRule="exact"/>
              <w:jc w:val="both"/>
              <w:rPr>
                <w:rFonts w:eastAsia="Calibri"/>
                <w:spacing w:val="-1"/>
                <w:u w:val="single"/>
              </w:rPr>
            </w:pPr>
            <w:r w:rsidRPr="00004451">
              <w:rPr>
                <w:rFonts w:eastAsia="Calibri"/>
                <w:spacing w:val="-1"/>
                <w:u w:val="single"/>
              </w:rPr>
              <w:t>Слабые стороны</w:t>
            </w:r>
          </w:p>
        </w:tc>
      </w:tr>
      <w:tr w:rsidR="009A1C16" w:rsidRPr="00004451" w:rsidTr="00585947">
        <w:tc>
          <w:tcPr>
            <w:tcW w:w="4643" w:type="dxa"/>
          </w:tcPr>
          <w:p w:rsidR="009A1C16" w:rsidRPr="00004451" w:rsidRDefault="009A1C16" w:rsidP="00004451">
            <w:pPr>
              <w:pStyle w:val="a8"/>
              <w:spacing w:after="0" w:line="240" w:lineRule="exact"/>
              <w:ind w:left="0"/>
              <w:rPr>
                <w:rFonts w:eastAsia="Calibri"/>
              </w:rPr>
            </w:pPr>
            <w:r w:rsidRPr="00004451">
              <w:rPr>
                <w:rFonts w:eastAsia="Calibri"/>
              </w:rPr>
              <w:t>- имеющийся опыт работы с детьми с ОВЗ, знание особенностей и потребностей развития;</w:t>
            </w:r>
          </w:p>
          <w:p w:rsidR="009A1C16" w:rsidRPr="00004451" w:rsidRDefault="009A1C16" w:rsidP="00004451">
            <w:pPr>
              <w:pStyle w:val="a8"/>
              <w:spacing w:after="0" w:line="240" w:lineRule="exact"/>
              <w:ind w:left="0"/>
              <w:rPr>
                <w:rFonts w:eastAsia="Calibri"/>
              </w:rPr>
            </w:pPr>
            <w:r w:rsidRPr="00004451">
              <w:rPr>
                <w:rFonts w:eastAsia="Calibri"/>
              </w:rPr>
              <w:t>- опыт организации условий и системы дополнительного образования детей с ОВЗ по различным направлениям развития;</w:t>
            </w:r>
          </w:p>
          <w:p w:rsidR="009A1C16" w:rsidRPr="00004451" w:rsidRDefault="009A1C16" w:rsidP="00004451">
            <w:pPr>
              <w:pStyle w:val="a8"/>
              <w:spacing w:after="0" w:line="240" w:lineRule="exact"/>
              <w:ind w:left="0"/>
              <w:rPr>
                <w:rFonts w:eastAsia="Calibri"/>
              </w:rPr>
            </w:pPr>
            <w:r w:rsidRPr="00004451">
              <w:rPr>
                <w:rFonts w:eastAsia="Calibri"/>
              </w:rPr>
              <w:t>- наличие  разработанных (и лицензированных) образовательных программ по дополнительному образованию воспитанников;</w:t>
            </w:r>
          </w:p>
          <w:p w:rsidR="009A1C16" w:rsidRPr="00004451" w:rsidRDefault="009A1C16" w:rsidP="00004451">
            <w:pPr>
              <w:pStyle w:val="a8"/>
              <w:spacing w:after="0" w:line="240" w:lineRule="exact"/>
              <w:ind w:left="0"/>
              <w:rPr>
                <w:rFonts w:eastAsia="Calibri"/>
              </w:rPr>
            </w:pPr>
            <w:r w:rsidRPr="00004451">
              <w:rPr>
                <w:rFonts w:eastAsia="Calibri"/>
              </w:rPr>
              <w:t>- положительная динамика и результативность развития воспитанников учреждения;</w:t>
            </w:r>
          </w:p>
          <w:p w:rsidR="009A1C16" w:rsidRPr="00004451" w:rsidRDefault="009A1C16" w:rsidP="00004451">
            <w:pPr>
              <w:spacing w:line="240" w:lineRule="exact"/>
              <w:jc w:val="both"/>
              <w:rPr>
                <w:rFonts w:eastAsia="Calibri"/>
                <w:spacing w:val="-1"/>
                <w:u w:val="single"/>
              </w:rPr>
            </w:pPr>
            <w:r w:rsidRPr="00004451">
              <w:rPr>
                <w:rFonts w:eastAsia="Calibri"/>
              </w:rPr>
              <w:t>- имеющаяся информационная база в учреждении, владение педагогами ИКТ технологиями, наличие системы информационного сопровождения дополнительного образования детей</w:t>
            </w:r>
          </w:p>
        </w:tc>
        <w:tc>
          <w:tcPr>
            <w:tcW w:w="4643" w:type="dxa"/>
          </w:tcPr>
          <w:p w:rsidR="009A1C16" w:rsidRPr="00004451" w:rsidRDefault="009A1C16" w:rsidP="00004451">
            <w:pPr>
              <w:pStyle w:val="a8"/>
              <w:spacing w:after="0" w:line="240" w:lineRule="exact"/>
              <w:ind w:left="0"/>
              <w:rPr>
                <w:rFonts w:eastAsia="Calibri"/>
                <w:spacing w:val="-1"/>
              </w:rPr>
            </w:pPr>
            <w:r w:rsidRPr="00004451">
              <w:rPr>
                <w:rFonts w:eastAsia="Calibri"/>
              </w:rPr>
              <w:t>- недостаточное количество</w:t>
            </w:r>
            <w:r w:rsidRPr="00004451">
              <w:rPr>
                <w:rFonts w:eastAsia="Calibri"/>
                <w:spacing w:val="-1"/>
              </w:rPr>
              <w:t xml:space="preserve"> высококвалифицированных, заинтересованных и инициативных педагогов;</w:t>
            </w:r>
          </w:p>
          <w:p w:rsidR="009A1C16" w:rsidRPr="00004451" w:rsidRDefault="009A1C16" w:rsidP="00004451">
            <w:pPr>
              <w:pStyle w:val="a8"/>
              <w:spacing w:after="0" w:line="240" w:lineRule="exact"/>
              <w:ind w:left="0"/>
              <w:rPr>
                <w:rFonts w:eastAsia="Calibri"/>
                <w:spacing w:val="-1"/>
              </w:rPr>
            </w:pPr>
            <w:r w:rsidRPr="00004451">
              <w:rPr>
                <w:rFonts w:eastAsia="Calibri"/>
                <w:spacing w:val="-1"/>
              </w:rPr>
              <w:t>- инерция мышления и стереотипы деятельности участников образовательного процесса;</w:t>
            </w:r>
          </w:p>
          <w:p w:rsidR="009A1C16" w:rsidRPr="00004451" w:rsidRDefault="009A1C16" w:rsidP="00004451">
            <w:pPr>
              <w:pStyle w:val="a8"/>
              <w:spacing w:after="0" w:line="240" w:lineRule="exact"/>
              <w:ind w:left="0"/>
              <w:rPr>
                <w:rFonts w:eastAsia="Calibri"/>
                <w:spacing w:val="-1"/>
                <w:u w:val="single"/>
              </w:rPr>
            </w:pPr>
            <w:r w:rsidRPr="00004451">
              <w:rPr>
                <w:rFonts w:eastAsia="Calibri"/>
                <w:spacing w:val="-1"/>
              </w:rPr>
              <w:t>- проблемы профессионального выгорания и состояния здоровья педагогов</w:t>
            </w:r>
          </w:p>
        </w:tc>
      </w:tr>
      <w:tr w:rsidR="009A1C16" w:rsidRPr="00004451" w:rsidTr="00585947">
        <w:tc>
          <w:tcPr>
            <w:tcW w:w="4643" w:type="dxa"/>
          </w:tcPr>
          <w:p w:rsidR="009A1C16" w:rsidRPr="00004451" w:rsidRDefault="009A1C16" w:rsidP="00004451">
            <w:pPr>
              <w:spacing w:line="240" w:lineRule="exact"/>
              <w:jc w:val="both"/>
              <w:rPr>
                <w:rFonts w:eastAsia="Calibri"/>
                <w:spacing w:val="-1"/>
                <w:u w:val="single"/>
              </w:rPr>
            </w:pPr>
            <w:r w:rsidRPr="00004451">
              <w:rPr>
                <w:rFonts w:eastAsia="Calibri"/>
                <w:spacing w:val="-1"/>
                <w:u w:val="single"/>
              </w:rPr>
              <w:t xml:space="preserve">Возможности </w:t>
            </w:r>
          </w:p>
        </w:tc>
        <w:tc>
          <w:tcPr>
            <w:tcW w:w="4643" w:type="dxa"/>
          </w:tcPr>
          <w:p w:rsidR="009A1C16" w:rsidRPr="00004451" w:rsidRDefault="009A1C16" w:rsidP="00004451">
            <w:pPr>
              <w:spacing w:line="240" w:lineRule="exact"/>
              <w:jc w:val="both"/>
              <w:rPr>
                <w:rFonts w:eastAsia="Calibri"/>
                <w:spacing w:val="-1"/>
                <w:u w:val="single"/>
              </w:rPr>
            </w:pPr>
            <w:r w:rsidRPr="00004451">
              <w:rPr>
                <w:rFonts w:eastAsia="Calibri"/>
                <w:spacing w:val="-1"/>
                <w:u w:val="single"/>
              </w:rPr>
              <w:t xml:space="preserve">Угрозы </w:t>
            </w:r>
          </w:p>
        </w:tc>
      </w:tr>
      <w:tr w:rsidR="009A1C16" w:rsidRPr="00004451" w:rsidTr="00585947">
        <w:tc>
          <w:tcPr>
            <w:tcW w:w="4643" w:type="dxa"/>
          </w:tcPr>
          <w:p w:rsidR="009A1C16" w:rsidRPr="00004451" w:rsidRDefault="009A1C16" w:rsidP="00004451">
            <w:pPr>
              <w:spacing w:line="240" w:lineRule="exact"/>
              <w:jc w:val="both"/>
              <w:rPr>
                <w:rFonts w:eastAsia="Calibri"/>
                <w:spacing w:val="-1"/>
              </w:rPr>
            </w:pPr>
            <w:r w:rsidRPr="00004451">
              <w:rPr>
                <w:rFonts w:eastAsia="Calibri"/>
                <w:spacing w:val="-1"/>
              </w:rPr>
              <w:t>- развитие структуры информационной среды учреждения;</w:t>
            </w:r>
          </w:p>
          <w:p w:rsidR="009A1C16" w:rsidRPr="00004451" w:rsidRDefault="009A1C16" w:rsidP="00004451">
            <w:pPr>
              <w:spacing w:line="240" w:lineRule="exact"/>
              <w:jc w:val="both"/>
              <w:rPr>
                <w:rFonts w:eastAsia="Calibri"/>
                <w:spacing w:val="-1"/>
              </w:rPr>
            </w:pPr>
            <w:r w:rsidRPr="00004451">
              <w:rPr>
                <w:rFonts w:eastAsia="Calibri"/>
                <w:spacing w:val="-1"/>
              </w:rPr>
              <w:t>- участие в конкурсах и проектах районного, городского и всероссийского уровня</w:t>
            </w:r>
          </w:p>
        </w:tc>
        <w:tc>
          <w:tcPr>
            <w:tcW w:w="4643" w:type="dxa"/>
          </w:tcPr>
          <w:p w:rsidR="009A1C16" w:rsidRPr="00004451" w:rsidRDefault="009A1C16" w:rsidP="00004451">
            <w:pPr>
              <w:pStyle w:val="a8"/>
              <w:spacing w:after="0" w:line="240" w:lineRule="exact"/>
              <w:ind w:left="0"/>
              <w:rPr>
                <w:rFonts w:eastAsia="Calibri"/>
              </w:rPr>
            </w:pPr>
            <w:r w:rsidRPr="00004451">
              <w:rPr>
                <w:rFonts w:eastAsia="Calibri"/>
              </w:rPr>
              <w:t>- преодоление сложившихся стереотипов профессиональной деятельности педагогов;</w:t>
            </w:r>
          </w:p>
          <w:p w:rsidR="009A1C16" w:rsidRPr="00004451" w:rsidRDefault="009A1C16" w:rsidP="00004451">
            <w:pPr>
              <w:pStyle w:val="a8"/>
              <w:spacing w:after="0" w:line="240" w:lineRule="exact"/>
              <w:ind w:left="0"/>
              <w:rPr>
                <w:rFonts w:eastAsia="Calibri"/>
              </w:rPr>
            </w:pPr>
            <w:r w:rsidRPr="00004451">
              <w:rPr>
                <w:rFonts w:eastAsia="Calibri"/>
              </w:rPr>
              <w:t>- эмоциональное выгорание педагогов;</w:t>
            </w:r>
          </w:p>
          <w:p w:rsidR="009A1C16" w:rsidRPr="00004451" w:rsidRDefault="009A1C16" w:rsidP="00004451">
            <w:pPr>
              <w:pStyle w:val="a8"/>
              <w:spacing w:after="0" w:line="240" w:lineRule="exact"/>
              <w:ind w:left="0"/>
              <w:rPr>
                <w:rFonts w:eastAsia="Calibri"/>
              </w:rPr>
            </w:pPr>
            <w:r w:rsidRPr="00004451">
              <w:rPr>
                <w:rFonts w:eastAsia="Calibri"/>
              </w:rPr>
              <w:t xml:space="preserve">- необходимость организации дополнительного </w:t>
            </w:r>
            <w:proofErr w:type="gramStart"/>
            <w:r w:rsidRPr="00004451">
              <w:rPr>
                <w:rFonts w:eastAsia="Calibri"/>
              </w:rPr>
              <w:t>обучения педагогов по использованию</w:t>
            </w:r>
            <w:proofErr w:type="gramEnd"/>
            <w:r w:rsidRPr="00004451">
              <w:rPr>
                <w:rFonts w:eastAsia="Calibri"/>
              </w:rPr>
              <w:t xml:space="preserve"> ЭОР в различных направлениях развития детей;</w:t>
            </w:r>
          </w:p>
          <w:p w:rsidR="009A1C16" w:rsidRPr="00004451" w:rsidRDefault="009A1C16" w:rsidP="00004451">
            <w:pPr>
              <w:pStyle w:val="a8"/>
              <w:spacing w:after="0" w:line="240" w:lineRule="exact"/>
              <w:ind w:left="0"/>
              <w:rPr>
                <w:rFonts w:eastAsia="Calibri"/>
                <w:spacing w:val="-1"/>
                <w:u w:val="single"/>
              </w:rPr>
            </w:pPr>
            <w:r w:rsidRPr="00004451">
              <w:rPr>
                <w:rFonts w:eastAsia="Calibri"/>
              </w:rPr>
              <w:t>- возможность дополнительной нагрузки на педагогов – участников ОЭР</w:t>
            </w:r>
          </w:p>
        </w:tc>
      </w:tr>
    </w:tbl>
    <w:p w:rsidR="009A1C16" w:rsidRPr="00004451" w:rsidRDefault="009A1C16" w:rsidP="00004451">
      <w:pPr>
        <w:spacing w:line="240" w:lineRule="exact"/>
        <w:jc w:val="both"/>
        <w:rPr>
          <w:spacing w:val="-1"/>
          <w:u w:val="single"/>
        </w:rPr>
      </w:pPr>
      <w:r w:rsidRPr="00004451">
        <w:rPr>
          <w:spacing w:val="-1"/>
          <w:u w:val="single"/>
        </w:rPr>
        <w:t>5. Оценка и описание перспектив развития инновационной деятельности.</w:t>
      </w:r>
    </w:p>
    <w:p w:rsidR="009A1C16" w:rsidRPr="00004451" w:rsidRDefault="009A1C16" w:rsidP="00004451">
      <w:pPr>
        <w:spacing w:line="240" w:lineRule="exact"/>
        <w:ind w:firstLine="708"/>
        <w:rPr>
          <w:spacing w:val="-1"/>
        </w:rPr>
      </w:pPr>
      <w:r w:rsidRPr="00004451">
        <w:rPr>
          <w:spacing w:val="-1"/>
        </w:rPr>
        <w:t>Основные задачи аналитического этапа инновационной деятельности учреждения выполнены. Учреждение приобрело ценный опыт в использовании электронных образовательных ресурсов, что позволило обмениваться опытом, накопленным за предыдущие годы работы в сфере инноваций. В ходе инновационной деятельности выявлены некоторые аспекты, требующие особого внимания: работа над мотивацией и стимулированием педагогического коллектива, направленной на повышение интереса к опытно-экспериментальной деятельности.</w:t>
      </w:r>
    </w:p>
    <w:p w:rsidR="009A1C16" w:rsidRPr="00004451" w:rsidRDefault="009A1C16" w:rsidP="00004451">
      <w:pPr>
        <w:spacing w:line="240" w:lineRule="exact"/>
        <w:rPr>
          <w:b/>
        </w:rPr>
      </w:pPr>
    </w:p>
    <w:p w:rsidR="009A1C16" w:rsidRPr="00004451" w:rsidRDefault="009A1C16" w:rsidP="00004451">
      <w:pPr>
        <w:spacing w:line="240" w:lineRule="exact"/>
        <w:rPr>
          <w:b/>
        </w:rPr>
      </w:pPr>
    </w:p>
    <w:p w:rsidR="009A1C16" w:rsidRPr="00E929E2" w:rsidRDefault="009A1C16" w:rsidP="00B65284">
      <w:pPr>
        <w:rPr>
          <w:b/>
        </w:rPr>
      </w:pPr>
    </w:p>
    <w:p w:rsidR="00E929E2" w:rsidRDefault="00E929E2" w:rsidP="00E929E2">
      <w:pPr>
        <w:pStyle w:val="a5"/>
        <w:tabs>
          <w:tab w:val="left" w:pos="9245"/>
        </w:tabs>
        <w:spacing w:line="277" w:lineRule="exact"/>
        <w:ind w:left="40" w:right="40" w:firstLine="640"/>
        <w:rPr>
          <w:rStyle w:val="12"/>
          <w:b/>
          <w:color w:val="000000"/>
        </w:rPr>
      </w:pPr>
      <w:proofErr w:type="gramStart"/>
      <w:r w:rsidRPr="00E929E2">
        <w:rPr>
          <w:rStyle w:val="12"/>
          <w:b/>
          <w:color w:val="000000"/>
        </w:rPr>
        <w:t>На основании постановления Правительства Санкт-Петербурга от 25.12.2015 № 1196 «О переименовании, изменении целей и предмета деятельности санкт-петербургских государственных бюджетных стационарных учреждений социального обслуживания для детей-сирот и детей, оставшихся без попечения родителей» Санкт-Петербургское государственное бюджетное стационарное учреждение социального обслуживания «Центр для детей-сирот и детей, оставшихся без попечения родителей, №11</w:t>
      </w:r>
      <w:r w:rsidRPr="00E929E2">
        <w:rPr>
          <w:b/>
        </w:rPr>
        <w:t xml:space="preserve"> </w:t>
      </w:r>
      <w:r w:rsidRPr="00E929E2">
        <w:rPr>
          <w:rStyle w:val="12"/>
          <w:b/>
          <w:color w:val="000000"/>
        </w:rPr>
        <w:t>Фрунзенского района» переименовано в Санкт-Петербургское государственное бюджетное учреждение Центр для детей-сирот и детей</w:t>
      </w:r>
      <w:proofErr w:type="gramEnd"/>
      <w:r w:rsidRPr="00E929E2">
        <w:rPr>
          <w:rStyle w:val="12"/>
          <w:b/>
          <w:color w:val="000000"/>
        </w:rPr>
        <w:t>, оставшихся без попечения родителей «Центр содействия семейному воспитанию № 15».</w:t>
      </w:r>
    </w:p>
    <w:p w:rsidR="00A97F84" w:rsidRPr="00F3141A" w:rsidRDefault="00A97F84" w:rsidP="00A97F84">
      <w:pPr>
        <w:pStyle w:val="a5"/>
        <w:tabs>
          <w:tab w:val="left" w:pos="9245"/>
        </w:tabs>
        <w:spacing w:after="0" w:line="277" w:lineRule="exact"/>
        <w:ind w:left="40" w:right="40" w:firstLine="641"/>
      </w:pPr>
      <w:r w:rsidRPr="00F3141A">
        <w:rPr>
          <w:rStyle w:val="12"/>
          <w:color w:val="000000"/>
        </w:rPr>
        <w:t xml:space="preserve">Распоряжением Комитета имущественных отношений Санкт-Петербурга от </w:t>
      </w:r>
      <w:r w:rsidRPr="00F3141A">
        <w:rPr>
          <w:color w:val="000000"/>
        </w:rPr>
        <w:t xml:space="preserve">1/ </w:t>
      </w:r>
      <w:r w:rsidRPr="000A4EB2">
        <w:rPr>
          <w:rStyle w:val="22"/>
          <w:i w:val="0"/>
          <w:color w:val="000000"/>
          <w:u w:val="none"/>
        </w:rPr>
        <w:t>04/</w:t>
      </w:r>
      <w:r>
        <w:rPr>
          <w:rStyle w:val="22"/>
          <w:i w:val="0"/>
          <w:color w:val="000000"/>
          <w:u w:val="none"/>
        </w:rPr>
        <w:t xml:space="preserve"> </w:t>
      </w:r>
      <w:r w:rsidRPr="000A4EB2">
        <w:rPr>
          <w:rStyle w:val="22"/>
          <w:i w:val="0"/>
          <w:color w:val="000000"/>
          <w:u w:val="none"/>
        </w:rPr>
        <w:t>2</w:t>
      </w:r>
      <w:r>
        <w:rPr>
          <w:rStyle w:val="22"/>
          <w:i w:val="0"/>
          <w:color w:val="000000"/>
          <w:u w:val="none"/>
        </w:rPr>
        <w:t>0</w:t>
      </w:r>
      <w:r w:rsidRPr="000A4EB2">
        <w:rPr>
          <w:rStyle w:val="22"/>
          <w:i w:val="0"/>
          <w:color w:val="000000"/>
          <w:u w:val="none"/>
        </w:rPr>
        <w:t>16</w:t>
      </w:r>
      <w:r>
        <w:rPr>
          <w:rStyle w:val="22"/>
          <w:i w:val="0"/>
          <w:color w:val="000000"/>
          <w:u w:val="none"/>
        </w:rPr>
        <w:t xml:space="preserve"> </w:t>
      </w:r>
      <w:r w:rsidRPr="00F3141A">
        <w:rPr>
          <w:rStyle w:val="12"/>
          <w:color w:val="000000"/>
        </w:rPr>
        <w:t>№6</w:t>
      </w:r>
      <w:r w:rsidRPr="000A4EB2">
        <w:rPr>
          <w:rStyle w:val="12"/>
          <w:color w:val="000000"/>
        </w:rPr>
        <w:t>66-</w:t>
      </w:r>
      <w:r>
        <w:rPr>
          <w:rStyle w:val="12"/>
          <w:color w:val="000000"/>
        </w:rPr>
        <w:t>РЗ</w:t>
      </w:r>
      <w:r w:rsidRPr="00F3141A">
        <w:rPr>
          <w:color w:val="000000"/>
        </w:rPr>
        <w:t xml:space="preserve">  </w:t>
      </w:r>
      <w:r w:rsidRPr="00F3141A">
        <w:rPr>
          <w:rStyle w:val="12"/>
          <w:color w:val="000000"/>
        </w:rPr>
        <w:t>утвержден устав Учреждения в новой редакции</w:t>
      </w:r>
      <w:proofErr w:type="gramStart"/>
      <w:r w:rsidRPr="00F3141A">
        <w:rPr>
          <w:rStyle w:val="12"/>
          <w:color w:val="000000"/>
        </w:rPr>
        <w:t xml:space="preserve"> .</w:t>
      </w:r>
      <w:proofErr w:type="gramEnd"/>
    </w:p>
    <w:p w:rsidR="00A97F84" w:rsidRPr="00E929E2" w:rsidRDefault="00A97F84" w:rsidP="00E929E2">
      <w:pPr>
        <w:pStyle w:val="a5"/>
        <w:tabs>
          <w:tab w:val="left" w:pos="9245"/>
        </w:tabs>
        <w:spacing w:line="277" w:lineRule="exact"/>
        <w:ind w:left="40" w:right="40" w:firstLine="640"/>
        <w:rPr>
          <w:b/>
        </w:rPr>
      </w:pPr>
    </w:p>
    <w:p w:rsidR="00E929E2" w:rsidRDefault="00E929E2" w:rsidP="00B65284">
      <w:r>
        <w:t xml:space="preserve">В связи с вышесказанным, у Учреждения, наряду </w:t>
      </w:r>
      <w:proofErr w:type="gramStart"/>
      <w:r>
        <w:t>с</w:t>
      </w:r>
      <w:proofErr w:type="gramEnd"/>
      <w:r>
        <w:t xml:space="preserve"> </w:t>
      </w:r>
      <w:proofErr w:type="gramStart"/>
      <w:r>
        <w:t>прежними</w:t>
      </w:r>
      <w:proofErr w:type="gramEnd"/>
      <w:r>
        <w:t>, появляются новые задачи и направления:</w:t>
      </w:r>
    </w:p>
    <w:p w:rsidR="009B65F6" w:rsidRDefault="009B65F6" w:rsidP="009B65F6">
      <w:pPr>
        <w:pStyle w:val="a5"/>
        <w:widowControl w:val="0"/>
        <w:tabs>
          <w:tab w:val="left" w:pos="1106"/>
        </w:tabs>
        <w:spacing w:after="0" w:line="274" w:lineRule="exact"/>
        <w:jc w:val="both"/>
      </w:pPr>
      <w:r>
        <w:lastRenderedPageBreak/>
        <w:t xml:space="preserve">На данный момент </w:t>
      </w:r>
      <w:r w:rsidR="00E929E2">
        <w:t xml:space="preserve"> </w:t>
      </w:r>
      <w:r>
        <w:rPr>
          <w:rStyle w:val="12"/>
          <w:color w:val="000000"/>
        </w:rPr>
        <w:t>предметом деятельности Учреждения является:</w:t>
      </w:r>
    </w:p>
    <w:p w:rsidR="009B65F6" w:rsidRDefault="009B65F6" w:rsidP="009B65F6">
      <w:pPr>
        <w:pStyle w:val="a5"/>
        <w:widowControl w:val="0"/>
        <w:numPr>
          <w:ilvl w:val="2"/>
          <w:numId w:val="39"/>
        </w:numPr>
        <w:tabs>
          <w:tab w:val="left" w:pos="1277"/>
        </w:tabs>
        <w:spacing w:after="0" w:line="274" w:lineRule="exact"/>
        <w:ind w:left="2160" w:right="40" w:hanging="360"/>
        <w:jc w:val="both"/>
      </w:pPr>
      <w:r>
        <w:rPr>
          <w:rStyle w:val="12"/>
          <w:color w:val="000000"/>
        </w:rPr>
        <w:t>Осуществление функций организации для детей-сирот и детей, оставшихся без попечения родителей, созданных Санкт-Петербургом, предусмотренных федеральным законодательством.</w:t>
      </w:r>
    </w:p>
    <w:p w:rsidR="009B65F6" w:rsidRDefault="009B65F6" w:rsidP="009B65F6">
      <w:pPr>
        <w:pStyle w:val="a5"/>
        <w:widowControl w:val="0"/>
        <w:numPr>
          <w:ilvl w:val="2"/>
          <w:numId w:val="39"/>
        </w:numPr>
        <w:tabs>
          <w:tab w:val="left" w:pos="1453"/>
        </w:tabs>
        <w:spacing w:after="0" w:line="274" w:lineRule="exact"/>
        <w:ind w:left="40" w:right="40" w:firstLine="540"/>
        <w:jc w:val="both"/>
      </w:pPr>
      <w:r>
        <w:rPr>
          <w:rStyle w:val="12"/>
          <w:color w:val="000000"/>
        </w:rPr>
        <w:t>Предоставление социальных услуг несовершеннолетним воспитанникам, а также лицам из числа детей, завершившим пребывание в учреждении, в возрасте от 18 до 23 лет.</w:t>
      </w:r>
    </w:p>
    <w:p w:rsidR="009B65F6" w:rsidRDefault="009B65F6" w:rsidP="00A761ED">
      <w:pPr>
        <w:pStyle w:val="a5"/>
        <w:numPr>
          <w:ilvl w:val="0"/>
          <w:numId w:val="39"/>
        </w:numPr>
        <w:spacing w:line="274" w:lineRule="exact"/>
        <w:ind w:left="40" w:right="40" w:firstLine="540"/>
      </w:pPr>
      <w:r>
        <w:rPr>
          <w:rStyle w:val="12"/>
          <w:color w:val="000000"/>
        </w:rPr>
        <w:t xml:space="preserve">Реализация образовательных программ дошкольного образования и дополнительных </w:t>
      </w:r>
      <w:proofErr w:type="spellStart"/>
      <w:r>
        <w:rPr>
          <w:rStyle w:val="12"/>
          <w:color w:val="000000"/>
        </w:rPr>
        <w:t>общеразвивающих</w:t>
      </w:r>
      <w:proofErr w:type="spellEnd"/>
      <w:r>
        <w:rPr>
          <w:rStyle w:val="12"/>
          <w:color w:val="000000"/>
        </w:rPr>
        <w:t xml:space="preserve"> программ для несовершеннолетних воспитанников.</w:t>
      </w:r>
    </w:p>
    <w:p w:rsidR="009B65F6" w:rsidRDefault="009B65F6" w:rsidP="00A761ED">
      <w:pPr>
        <w:pStyle w:val="a5"/>
        <w:widowControl w:val="0"/>
        <w:numPr>
          <w:ilvl w:val="0"/>
          <w:numId w:val="39"/>
        </w:numPr>
        <w:tabs>
          <w:tab w:val="left" w:pos="1277"/>
        </w:tabs>
        <w:spacing w:after="0" w:line="274" w:lineRule="exact"/>
        <w:ind w:left="720" w:right="40" w:hanging="360"/>
        <w:jc w:val="both"/>
      </w:pPr>
      <w:r>
        <w:rPr>
          <w:rStyle w:val="12"/>
          <w:color w:val="000000"/>
        </w:rPr>
        <w:t xml:space="preserve">Уход за несовершеннолетними воспитанниками, организация физического развития детей с учетом возраста и индивидуальных особенностей, организация получения несовершеннолетними воспитанниками образования, а также воспитание несовершеннолетних воспитанников, в том числе физическое, познавательно-речевое, социально-личностное, художественно-эстетическое, включая духовно-нравственное, патриотическое, трудовое, с привлечением несовершеннолетних воспитанников к </w:t>
      </w:r>
      <w:proofErr w:type="spellStart"/>
      <w:r>
        <w:rPr>
          <w:rStyle w:val="12"/>
          <w:color w:val="000000"/>
        </w:rPr>
        <w:t>самообслуживающему</w:t>
      </w:r>
      <w:proofErr w:type="spellEnd"/>
      <w:r>
        <w:rPr>
          <w:rStyle w:val="12"/>
          <w:color w:val="000000"/>
        </w:rPr>
        <w:t xml:space="preserve"> труду, мероприятиям по благоустройству территории Учреждения, в учебных мастерских и подсобных хозяйствах.</w:t>
      </w:r>
    </w:p>
    <w:p w:rsidR="009B65F6" w:rsidRDefault="009B65F6" w:rsidP="00A761ED">
      <w:pPr>
        <w:pStyle w:val="a5"/>
        <w:widowControl w:val="0"/>
        <w:numPr>
          <w:ilvl w:val="0"/>
          <w:numId w:val="39"/>
        </w:numPr>
        <w:tabs>
          <w:tab w:val="left" w:pos="1453"/>
        </w:tabs>
        <w:spacing w:after="0" w:line="274" w:lineRule="exact"/>
        <w:ind w:left="720" w:right="40" w:hanging="360"/>
        <w:jc w:val="both"/>
      </w:pPr>
      <w:r>
        <w:rPr>
          <w:rStyle w:val="12"/>
          <w:color w:val="000000"/>
        </w:rPr>
        <w:t>Осуществление полномочий опекуна (попечителя) в отношении несовершеннолетних воспитанников, в том числе защита прав и законных интересов несовершеннолетних воспитанников.</w:t>
      </w:r>
    </w:p>
    <w:p w:rsidR="009B65F6" w:rsidRDefault="009B65F6" w:rsidP="00A761ED">
      <w:pPr>
        <w:pStyle w:val="a5"/>
        <w:widowControl w:val="0"/>
        <w:numPr>
          <w:ilvl w:val="0"/>
          <w:numId w:val="39"/>
        </w:numPr>
        <w:tabs>
          <w:tab w:val="left" w:pos="1277"/>
        </w:tabs>
        <w:spacing w:after="0" w:line="274" w:lineRule="exact"/>
        <w:ind w:left="720" w:right="40" w:hanging="360"/>
        <w:jc w:val="both"/>
      </w:pPr>
      <w:r>
        <w:rPr>
          <w:rStyle w:val="12"/>
          <w:color w:val="000000"/>
        </w:rPr>
        <w:t>Деятельность по предупреждению нарушения личных неимущественных и имущественных прав несовершеннолетних воспитанников.</w:t>
      </w:r>
    </w:p>
    <w:p w:rsidR="009B65F6" w:rsidRDefault="009B65F6" w:rsidP="00A761ED">
      <w:pPr>
        <w:pStyle w:val="a5"/>
        <w:widowControl w:val="0"/>
        <w:numPr>
          <w:ilvl w:val="0"/>
          <w:numId w:val="39"/>
        </w:numPr>
        <w:tabs>
          <w:tab w:val="left" w:pos="1268"/>
        </w:tabs>
        <w:spacing w:after="0" w:line="274" w:lineRule="exact"/>
        <w:ind w:left="720" w:right="40" w:hanging="360"/>
        <w:jc w:val="both"/>
      </w:pPr>
      <w:r>
        <w:rPr>
          <w:rStyle w:val="12"/>
          <w:color w:val="000000"/>
        </w:rPr>
        <w:t>Консультативная, психологическая, педагогическая, юридическая, социальная и иная помощь родителям несовершеннолетних воспитанников в целях профилактики отказа родителей от воспитания своих детей, ограничения их в родительских правах, лишения их родительских прав, а также в целях обеспечения возможности восстановления родителей в родительских правах или отмены ограничения родительских прав.</w:t>
      </w:r>
    </w:p>
    <w:p w:rsidR="009B65F6" w:rsidRDefault="009B65F6" w:rsidP="00A761ED">
      <w:pPr>
        <w:pStyle w:val="a5"/>
        <w:widowControl w:val="0"/>
        <w:numPr>
          <w:ilvl w:val="0"/>
          <w:numId w:val="39"/>
        </w:numPr>
        <w:tabs>
          <w:tab w:val="left" w:pos="1268"/>
        </w:tabs>
        <w:spacing w:after="0" w:line="274" w:lineRule="exact"/>
        <w:ind w:left="720" w:right="40" w:hanging="360"/>
        <w:jc w:val="both"/>
      </w:pPr>
      <w:r>
        <w:rPr>
          <w:rStyle w:val="12"/>
          <w:color w:val="000000"/>
        </w:rPr>
        <w:t>Организация содействия устройству несовершеннолетних воспитанников на воспитание в семью, включая консультирование лиц, желающих усыновить (удочерить) или принять под опеку (попечительство) ребенка, по вопросам семейного устройства и защиты прав детей, в том числе участия в подготовке граждан, желающих принять несовершеннолетних воспитанников на воспитание в свои семьи, организуемой органами опеки и попечительства или организациями, наделенными полномочием по такой подготовке.</w:t>
      </w:r>
    </w:p>
    <w:p w:rsidR="009B65F6" w:rsidRDefault="009B65F6" w:rsidP="00A761ED">
      <w:pPr>
        <w:pStyle w:val="a5"/>
        <w:widowControl w:val="0"/>
        <w:numPr>
          <w:ilvl w:val="0"/>
          <w:numId w:val="39"/>
        </w:numPr>
        <w:tabs>
          <w:tab w:val="left" w:pos="1268"/>
        </w:tabs>
        <w:spacing w:after="0" w:line="274" w:lineRule="exact"/>
        <w:ind w:left="720" w:right="40" w:hanging="360"/>
        <w:jc w:val="both"/>
      </w:pPr>
      <w:r>
        <w:rPr>
          <w:rStyle w:val="12"/>
          <w:color w:val="000000"/>
        </w:rPr>
        <w:t>Организация проведения информационных кампаний по привлечению лиц, желающих усыновить (удочерить) или принять под опеку (попечительство) ребенка, а также по проведению совместных культурно-массовых мероприятий с такими лицами, благотворительными организациями, волонтерами и другими лицами.</w:t>
      </w:r>
    </w:p>
    <w:p w:rsidR="009B65F6" w:rsidRDefault="009B65F6" w:rsidP="00A761ED">
      <w:pPr>
        <w:pStyle w:val="a5"/>
        <w:widowControl w:val="0"/>
        <w:numPr>
          <w:ilvl w:val="0"/>
          <w:numId w:val="39"/>
        </w:numPr>
        <w:tabs>
          <w:tab w:val="left" w:pos="1268"/>
        </w:tabs>
        <w:spacing w:after="0" w:line="274" w:lineRule="exact"/>
        <w:ind w:left="720" w:right="40" w:hanging="360"/>
        <w:jc w:val="both"/>
      </w:pPr>
      <w:r>
        <w:rPr>
          <w:rStyle w:val="12"/>
          <w:color w:val="000000"/>
        </w:rPr>
        <w:t>Подготовка несовершеннолетних воспитанников к усыновлению (удочерению) и передаче под опеку (попечительство).</w:t>
      </w:r>
    </w:p>
    <w:p w:rsidR="009B65F6" w:rsidRDefault="009B65F6" w:rsidP="00A761ED">
      <w:pPr>
        <w:pStyle w:val="a5"/>
        <w:widowControl w:val="0"/>
        <w:numPr>
          <w:ilvl w:val="0"/>
          <w:numId w:val="39"/>
        </w:numPr>
        <w:tabs>
          <w:tab w:val="left" w:pos="1268"/>
        </w:tabs>
        <w:spacing w:after="0" w:line="274" w:lineRule="exact"/>
        <w:ind w:left="720" w:hanging="360"/>
        <w:jc w:val="both"/>
      </w:pPr>
      <w:r>
        <w:rPr>
          <w:rStyle w:val="12"/>
          <w:color w:val="000000"/>
        </w:rPr>
        <w:t>Подбор и подготовка граждан, выразивших желание стать опекунами или</w:t>
      </w:r>
    </w:p>
    <w:p w:rsidR="009B65F6" w:rsidRDefault="009B65F6" w:rsidP="009B65F6">
      <w:pPr>
        <w:pStyle w:val="a5"/>
        <w:tabs>
          <w:tab w:val="left" w:pos="3676"/>
        </w:tabs>
        <w:spacing w:line="274" w:lineRule="exact"/>
        <w:ind w:left="20" w:right="40"/>
      </w:pPr>
      <w:r>
        <w:rPr>
          <w:rStyle w:val="12"/>
          <w:color w:val="000000"/>
        </w:rPr>
        <w:t>попечителями несовершеннолетних граждан либо принять несовершеннолетних воспитанников в семью на</w:t>
      </w:r>
      <w:r>
        <w:rPr>
          <w:rStyle w:val="12"/>
          <w:color w:val="000000"/>
        </w:rPr>
        <w:tab/>
        <w:t>воспитание в иных установленных семейным</w:t>
      </w:r>
    </w:p>
    <w:p w:rsidR="009B65F6" w:rsidRDefault="009B65F6" w:rsidP="009B65F6">
      <w:pPr>
        <w:pStyle w:val="a5"/>
        <w:tabs>
          <w:tab w:val="left" w:pos="3676"/>
        </w:tabs>
        <w:spacing w:line="274" w:lineRule="exact"/>
        <w:ind w:left="20"/>
      </w:pPr>
      <w:r>
        <w:rPr>
          <w:rStyle w:val="12"/>
          <w:color w:val="000000"/>
        </w:rPr>
        <w:t>законодательством Российской</w:t>
      </w:r>
      <w:r>
        <w:rPr>
          <w:rStyle w:val="12"/>
          <w:color w:val="000000"/>
        </w:rPr>
        <w:tab/>
        <w:t>Федерации формах в порядке, установленном</w:t>
      </w:r>
    </w:p>
    <w:p w:rsidR="009B65F6" w:rsidRDefault="009B65F6" w:rsidP="009B65F6">
      <w:pPr>
        <w:pStyle w:val="a5"/>
        <w:spacing w:line="274" w:lineRule="exact"/>
        <w:ind w:left="20"/>
      </w:pPr>
      <w:r>
        <w:rPr>
          <w:rStyle w:val="12"/>
          <w:color w:val="000000"/>
        </w:rPr>
        <w:t>законодательством Российской Федерации.</w:t>
      </w:r>
    </w:p>
    <w:p w:rsidR="009B65F6" w:rsidRDefault="009B65F6" w:rsidP="00A761ED">
      <w:pPr>
        <w:pStyle w:val="a5"/>
        <w:widowControl w:val="0"/>
        <w:numPr>
          <w:ilvl w:val="0"/>
          <w:numId w:val="39"/>
        </w:numPr>
        <w:tabs>
          <w:tab w:val="left" w:pos="1486"/>
        </w:tabs>
        <w:spacing w:after="0" w:line="274" w:lineRule="exact"/>
        <w:ind w:left="720" w:right="40" w:hanging="360"/>
        <w:jc w:val="both"/>
      </w:pPr>
      <w:r>
        <w:rPr>
          <w:rStyle w:val="12"/>
          <w:color w:val="000000"/>
        </w:rPr>
        <w:t>Восстановление нарушенных прав несовершеннолетних воспитанников и представление их интересов в отношениях с любыми физическими и юридическими лицами, в том числе в судах.</w:t>
      </w:r>
    </w:p>
    <w:p w:rsidR="009B65F6" w:rsidRDefault="009B65F6" w:rsidP="00A761ED">
      <w:pPr>
        <w:pStyle w:val="a5"/>
        <w:widowControl w:val="0"/>
        <w:numPr>
          <w:ilvl w:val="0"/>
          <w:numId w:val="39"/>
        </w:numPr>
        <w:tabs>
          <w:tab w:val="left" w:pos="1486"/>
        </w:tabs>
        <w:spacing w:after="0" w:line="274" w:lineRule="exact"/>
        <w:ind w:left="720" w:hanging="360"/>
        <w:jc w:val="both"/>
      </w:pPr>
      <w:proofErr w:type="spellStart"/>
      <w:r>
        <w:rPr>
          <w:rStyle w:val="12"/>
          <w:color w:val="000000"/>
        </w:rPr>
        <w:t>Психолого-медико-педагогическая</w:t>
      </w:r>
      <w:proofErr w:type="spellEnd"/>
      <w:r>
        <w:rPr>
          <w:rStyle w:val="12"/>
          <w:color w:val="000000"/>
        </w:rPr>
        <w:t xml:space="preserve"> реабилитация несовершеннолетних</w:t>
      </w:r>
    </w:p>
    <w:p w:rsidR="009B65F6" w:rsidRDefault="009B65F6" w:rsidP="009B65F6">
      <w:pPr>
        <w:pStyle w:val="a5"/>
        <w:tabs>
          <w:tab w:val="left" w:pos="3676"/>
        </w:tabs>
        <w:spacing w:line="274" w:lineRule="exact"/>
        <w:ind w:left="20" w:right="40"/>
      </w:pPr>
      <w:r>
        <w:rPr>
          <w:rStyle w:val="12"/>
          <w:color w:val="000000"/>
        </w:rPr>
        <w:lastRenderedPageBreak/>
        <w:t xml:space="preserve">воспитанников, в том числе реализация мероприятий по оказанию психологической (психолого-педагогической) помощи, включая организацию психопрофилактической и </w:t>
      </w:r>
      <w:proofErr w:type="spellStart"/>
      <w:r>
        <w:rPr>
          <w:rStyle w:val="12"/>
          <w:color w:val="000000"/>
        </w:rPr>
        <w:t>психокоррекционной</w:t>
      </w:r>
      <w:proofErr w:type="spellEnd"/>
      <w:r>
        <w:rPr>
          <w:rStyle w:val="12"/>
          <w:color w:val="000000"/>
        </w:rPr>
        <w:t xml:space="preserve"> работы,</w:t>
      </w:r>
      <w:r>
        <w:rPr>
          <w:rStyle w:val="12"/>
          <w:color w:val="000000"/>
        </w:rPr>
        <w:tab/>
        <w:t>психологической помощи несовершеннолетним</w:t>
      </w:r>
    </w:p>
    <w:p w:rsidR="009B65F6" w:rsidRDefault="009B65F6" w:rsidP="009B65F6">
      <w:pPr>
        <w:pStyle w:val="a5"/>
        <w:spacing w:line="274" w:lineRule="exact"/>
        <w:ind w:left="20"/>
      </w:pPr>
      <w:r>
        <w:rPr>
          <w:rStyle w:val="12"/>
          <w:color w:val="000000"/>
        </w:rPr>
        <w:t>воспитанникам, возвращенным в Учреждение после устройства на воспитание в семью.</w:t>
      </w:r>
    </w:p>
    <w:p w:rsidR="009B65F6" w:rsidRDefault="009B65F6" w:rsidP="00A761ED">
      <w:pPr>
        <w:pStyle w:val="a5"/>
        <w:widowControl w:val="0"/>
        <w:numPr>
          <w:ilvl w:val="0"/>
          <w:numId w:val="39"/>
        </w:numPr>
        <w:tabs>
          <w:tab w:val="left" w:pos="1486"/>
        </w:tabs>
        <w:spacing w:after="0" w:line="274" w:lineRule="exact"/>
        <w:ind w:left="720" w:right="40" w:hanging="360"/>
        <w:jc w:val="both"/>
      </w:pPr>
      <w:r>
        <w:rPr>
          <w:rStyle w:val="12"/>
          <w:color w:val="000000"/>
        </w:rPr>
        <w:t>Создание условий доступности получения несовершеннолетними воспитанниками с ограниченными возможностями здоровья (т.е. имеющими недостатки в физическом и (или) психическом развитии) и детьми-инвалидами услуг, предоставляемых Учреждением.</w:t>
      </w:r>
    </w:p>
    <w:p w:rsidR="009B65F6" w:rsidRDefault="009B65F6" w:rsidP="00A761ED">
      <w:pPr>
        <w:pStyle w:val="a5"/>
        <w:widowControl w:val="0"/>
        <w:numPr>
          <w:ilvl w:val="0"/>
          <w:numId w:val="39"/>
        </w:numPr>
        <w:tabs>
          <w:tab w:val="left" w:pos="1268"/>
        </w:tabs>
        <w:spacing w:after="0" w:line="274" w:lineRule="exact"/>
        <w:ind w:left="720" w:right="40" w:hanging="360"/>
        <w:jc w:val="both"/>
      </w:pPr>
      <w:r>
        <w:rPr>
          <w:rStyle w:val="12"/>
          <w:color w:val="000000"/>
        </w:rPr>
        <w:t>Осуществление мероприятий по обеспечению оптимального физического и нервно-психического развития несовершеннолетних воспитанников.</w:t>
      </w:r>
    </w:p>
    <w:p w:rsidR="009B65F6" w:rsidRDefault="009B65F6" w:rsidP="00A761ED">
      <w:pPr>
        <w:pStyle w:val="a5"/>
        <w:widowControl w:val="0"/>
        <w:numPr>
          <w:ilvl w:val="0"/>
          <w:numId w:val="39"/>
        </w:numPr>
        <w:tabs>
          <w:tab w:val="left" w:pos="1486"/>
        </w:tabs>
        <w:spacing w:after="0" w:line="274" w:lineRule="exact"/>
        <w:ind w:left="720" w:right="40" w:hanging="360"/>
        <w:jc w:val="both"/>
      </w:pPr>
      <w:r>
        <w:rPr>
          <w:rStyle w:val="12"/>
          <w:color w:val="000000"/>
        </w:rPr>
        <w:t>Оказание медицинской помощи несовершеннолетним воспитанникам, осуществляемой в порядке, устанавливаемом Министерством здравоохранения Российской Федерации.</w:t>
      </w:r>
    </w:p>
    <w:p w:rsidR="009B65F6" w:rsidRDefault="009B65F6" w:rsidP="00A761ED">
      <w:pPr>
        <w:pStyle w:val="a5"/>
        <w:widowControl w:val="0"/>
        <w:numPr>
          <w:ilvl w:val="0"/>
          <w:numId w:val="39"/>
        </w:numPr>
        <w:tabs>
          <w:tab w:val="left" w:pos="1268"/>
        </w:tabs>
        <w:spacing w:after="0" w:line="274" w:lineRule="exact"/>
        <w:ind w:left="720" w:right="40" w:hanging="360"/>
        <w:jc w:val="both"/>
      </w:pPr>
      <w:r>
        <w:rPr>
          <w:rStyle w:val="12"/>
          <w:color w:val="000000"/>
        </w:rPr>
        <w:t>Оказание несовершеннолетним воспитанникам квалифицированной помощи в обучении и коррекции имеющихся проблем в развитии.</w:t>
      </w:r>
    </w:p>
    <w:p w:rsidR="00A761ED" w:rsidRDefault="00A761ED" w:rsidP="00A761ED">
      <w:pPr>
        <w:pStyle w:val="a5"/>
        <w:widowControl w:val="0"/>
        <w:numPr>
          <w:ilvl w:val="0"/>
          <w:numId w:val="39"/>
        </w:numPr>
        <w:tabs>
          <w:tab w:val="left" w:pos="1486"/>
        </w:tabs>
        <w:spacing w:after="0" w:line="274" w:lineRule="exact"/>
        <w:ind w:left="720" w:right="40" w:hanging="360"/>
        <w:jc w:val="both"/>
      </w:pPr>
      <w:r>
        <w:rPr>
          <w:rStyle w:val="12"/>
          <w:color w:val="000000"/>
        </w:rPr>
        <w:t xml:space="preserve"> </w:t>
      </w:r>
      <w:r w:rsidR="009B65F6" w:rsidRPr="00A761ED">
        <w:rPr>
          <w:rStyle w:val="12"/>
          <w:color w:val="000000"/>
        </w:rPr>
        <w:t>Осуществление реализации индивидуальных программ реабилитации дете</w:t>
      </w:r>
      <w:proofErr w:type="gramStart"/>
      <w:r w:rsidR="009B65F6" w:rsidRPr="00A761ED">
        <w:rPr>
          <w:rStyle w:val="12"/>
          <w:color w:val="000000"/>
        </w:rPr>
        <w:t>й-</w:t>
      </w:r>
      <w:proofErr w:type="gramEnd"/>
      <w:r w:rsidR="009B65F6" w:rsidRPr="00A761ED">
        <w:rPr>
          <w:rStyle w:val="12"/>
          <w:color w:val="000000"/>
        </w:rPr>
        <w:t xml:space="preserve"> инвалидов - несовершеннолетних воспитанников.</w:t>
      </w:r>
    </w:p>
    <w:p w:rsidR="009B65F6" w:rsidRDefault="009B65F6" w:rsidP="00A761ED">
      <w:pPr>
        <w:pStyle w:val="a5"/>
        <w:widowControl w:val="0"/>
        <w:numPr>
          <w:ilvl w:val="0"/>
          <w:numId w:val="39"/>
        </w:numPr>
        <w:tabs>
          <w:tab w:val="left" w:pos="1486"/>
        </w:tabs>
        <w:spacing w:after="0" w:line="274" w:lineRule="exact"/>
        <w:ind w:left="720" w:right="40" w:hanging="360"/>
        <w:jc w:val="both"/>
      </w:pPr>
      <w:r w:rsidRPr="00A761ED">
        <w:rPr>
          <w:rStyle w:val="12"/>
          <w:color w:val="000000"/>
        </w:rPr>
        <w:t>Выявление несовершеннолетних граждан, нуждающихся в установлении над ними опеки или попечительства, включая обследование условий жизни таких несовершеннолетних граждан и их семей, в порядке, установленном законодательством Российской Федерации.</w:t>
      </w:r>
    </w:p>
    <w:p w:rsidR="00A761ED" w:rsidRDefault="009B65F6" w:rsidP="00A761ED">
      <w:pPr>
        <w:pStyle w:val="a5"/>
        <w:widowControl w:val="0"/>
        <w:numPr>
          <w:ilvl w:val="0"/>
          <w:numId w:val="40"/>
        </w:numPr>
        <w:tabs>
          <w:tab w:val="left" w:pos="1365"/>
        </w:tabs>
        <w:spacing w:after="0" w:line="274" w:lineRule="exact"/>
        <w:ind w:right="40"/>
        <w:jc w:val="both"/>
      </w:pPr>
      <w:proofErr w:type="gramStart"/>
      <w:r>
        <w:rPr>
          <w:rStyle w:val="12"/>
          <w:color w:val="000000"/>
        </w:rPr>
        <w:t>Оказание консультативной, психологической, педагогической, юридической, социальной и иной помощи лицам, усыновившим (удочерившим) или принявшим под опеку (попечительство) ребенка.</w:t>
      </w:r>
      <w:proofErr w:type="gramEnd"/>
    </w:p>
    <w:p w:rsidR="00A761ED" w:rsidRDefault="009B65F6" w:rsidP="00A761ED">
      <w:pPr>
        <w:pStyle w:val="a5"/>
        <w:widowControl w:val="0"/>
        <w:numPr>
          <w:ilvl w:val="0"/>
          <w:numId w:val="40"/>
        </w:numPr>
        <w:tabs>
          <w:tab w:val="left" w:pos="1365"/>
        </w:tabs>
        <w:spacing w:after="0" w:line="274" w:lineRule="exact"/>
        <w:ind w:right="40"/>
        <w:jc w:val="both"/>
      </w:pPr>
      <w:r w:rsidRPr="00A761ED">
        <w:rPr>
          <w:rStyle w:val="12"/>
          <w:color w:val="000000"/>
        </w:rPr>
        <w:t>Оказание консультативной, психологической, педагогической, юридической, социальной и иной помощи, в том числе, предоставление возможности временно бесплатно проживать и питаться в Учреждении лицам из числа детей, завершивших пребывание в Учреждении в возрасте от 18 до 23 лет, в соответствии с законодательством Российской Федерации и Санкт-Петербурга.</w:t>
      </w:r>
    </w:p>
    <w:p w:rsidR="00A761ED" w:rsidRDefault="009B65F6" w:rsidP="00A761ED">
      <w:pPr>
        <w:pStyle w:val="a5"/>
        <w:widowControl w:val="0"/>
        <w:numPr>
          <w:ilvl w:val="0"/>
          <w:numId w:val="40"/>
        </w:numPr>
        <w:tabs>
          <w:tab w:val="left" w:pos="1365"/>
        </w:tabs>
        <w:spacing w:after="0" w:line="274" w:lineRule="exact"/>
        <w:ind w:right="40"/>
        <w:jc w:val="both"/>
      </w:pPr>
      <w:r w:rsidRPr="00A761ED">
        <w:rPr>
          <w:rStyle w:val="12"/>
          <w:color w:val="000000"/>
        </w:rPr>
        <w:t>Реализация мероприятий по социально-трудовой реабилитации несовершеннолетних воспитанников с целью восстановления или компенсации утраченных или нарушенных способностей к бытовой, социальной и профессиональной деятельности и интеграции их в общество.</w:t>
      </w:r>
    </w:p>
    <w:p w:rsidR="00A761ED" w:rsidRDefault="009B65F6" w:rsidP="00A761ED">
      <w:pPr>
        <w:pStyle w:val="a5"/>
        <w:widowControl w:val="0"/>
        <w:numPr>
          <w:ilvl w:val="0"/>
          <w:numId w:val="40"/>
        </w:numPr>
        <w:tabs>
          <w:tab w:val="left" w:pos="1365"/>
        </w:tabs>
        <w:spacing w:after="0" w:line="274" w:lineRule="exact"/>
        <w:ind w:right="40"/>
        <w:jc w:val="both"/>
      </w:pPr>
      <w:r w:rsidRPr="00A761ED">
        <w:rPr>
          <w:rStyle w:val="12"/>
          <w:color w:val="000000"/>
        </w:rPr>
        <w:t>Организация физического воспитания несовершеннолетних воспитанников - детей-инвалидов с учетом возраста и состояния здоровья, позволяющего развить их способности в пределах максимальных возможностей.</w:t>
      </w:r>
    </w:p>
    <w:p w:rsidR="00A761ED" w:rsidRDefault="009B65F6" w:rsidP="00A761ED">
      <w:pPr>
        <w:pStyle w:val="a5"/>
        <w:widowControl w:val="0"/>
        <w:numPr>
          <w:ilvl w:val="0"/>
          <w:numId w:val="40"/>
        </w:numPr>
        <w:tabs>
          <w:tab w:val="left" w:pos="1365"/>
        </w:tabs>
        <w:spacing w:after="0" w:line="274" w:lineRule="exact"/>
        <w:ind w:right="40"/>
        <w:jc w:val="both"/>
      </w:pPr>
      <w:r w:rsidRPr="00A761ED">
        <w:rPr>
          <w:rStyle w:val="12"/>
          <w:color w:val="000000"/>
        </w:rPr>
        <w:t>Предоставление социальных услуг несовершеннолетним воспитанникам, а также лицам из числа детей, завершившим пребывание в учреждении, в возрасте от 18 до 23 лет.</w:t>
      </w:r>
    </w:p>
    <w:p w:rsidR="009B65F6" w:rsidRDefault="009B65F6" w:rsidP="00A761ED">
      <w:pPr>
        <w:pStyle w:val="a5"/>
        <w:widowControl w:val="0"/>
        <w:numPr>
          <w:ilvl w:val="0"/>
          <w:numId w:val="40"/>
        </w:numPr>
        <w:tabs>
          <w:tab w:val="left" w:pos="1365"/>
        </w:tabs>
        <w:spacing w:after="0" w:line="274" w:lineRule="exact"/>
        <w:ind w:right="40"/>
        <w:jc w:val="both"/>
      </w:pPr>
      <w:r w:rsidRPr="00A761ED">
        <w:rPr>
          <w:rStyle w:val="12"/>
          <w:color w:val="000000"/>
        </w:rPr>
        <w:t>Реализация образовательных программ дошкольного образования и дополнительных общеобразовательных программ для несовершеннолетних воспитанников.</w:t>
      </w:r>
    </w:p>
    <w:p w:rsidR="00360343" w:rsidRPr="00587F78" w:rsidRDefault="00360343" w:rsidP="00B65284">
      <w:pPr>
        <w:rPr>
          <w:b/>
        </w:rPr>
      </w:pPr>
    </w:p>
    <w:p w:rsidR="00360343" w:rsidRPr="00587F78" w:rsidRDefault="00360343" w:rsidP="00B65284">
      <w:pPr>
        <w:rPr>
          <w:b/>
        </w:rPr>
      </w:pPr>
    </w:p>
    <w:p w:rsidR="00BF13CE" w:rsidRDefault="00BF13CE" w:rsidP="00071C99"/>
    <w:p w:rsidR="00071C99" w:rsidRDefault="00071C99" w:rsidP="00071C99"/>
    <w:p w:rsidR="00360343" w:rsidRPr="00587F78" w:rsidRDefault="00360343" w:rsidP="00B65284">
      <w:pPr>
        <w:rPr>
          <w:b/>
        </w:rPr>
      </w:pPr>
    </w:p>
    <w:p w:rsidR="00C831E6" w:rsidRPr="00911A77" w:rsidRDefault="00C831E6" w:rsidP="00C831E6">
      <w:pPr>
        <w:jc w:val="center"/>
      </w:pPr>
    </w:p>
    <w:sectPr w:rsidR="00C831E6" w:rsidRPr="00911A77" w:rsidSect="00DA7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DejaVu Sans">
    <w:altName w:val="Arial Unicode MS"/>
    <w:charset w:val="80"/>
    <w:family w:val="auto"/>
    <w:pitch w:val="variable"/>
    <w:sig w:usb0="00000001" w:usb1="08070000" w:usb2="00000010" w:usb3="00000000" w:csb0="00020000"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2015"/>
      <w:numFmt w:val="decimal"/>
      <w:lvlText w:val="1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15"/>
      <w:numFmt w:val="decimal"/>
      <w:lvlText w:val="1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15"/>
      <w:numFmt w:val="decimal"/>
      <w:lvlText w:val="1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15"/>
      <w:numFmt w:val="decimal"/>
      <w:lvlText w:val="1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15"/>
      <w:numFmt w:val="decimal"/>
      <w:lvlText w:val="1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15"/>
      <w:numFmt w:val="decimal"/>
      <w:lvlText w:val="1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15"/>
      <w:numFmt w:val="decimal"/>
      <w:lvlText w:val="1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15"/>
      <w:numFmt w:val="decimal"/>
      <w:lvlText w:val="11.11.%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15"/>
      <w:numFmt w:val="decimal"/>
      <w:lvlText w:val="11.11.%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2015"/>
      <w:numFmt w:val="decimal"/>
      <w:lvlText w:val="30.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2015"/>
      <w:numFmt w:val="decimal"/>
      <w:lvlText w:val="30.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2015"/>
      <w:numFmt w:val="decimal"/>
      <w:lvlText w:val="30.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2015"/>
      <w:numFmt w:val="decimal"/>
      <w:lvlText w:val="30.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2015"/>
      <w:numFmt w:val="decimal"/>
      <w:lvlText w:val="30.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2015"/>
      <w:numFmt w:val="decimal"/>
      <w:lvlText w:val="30.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2015"/>
      <w:numFmt w:val="decimal"/>
      <w:lvlText w:val="30.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2015"/>
      <w:numFmt w:val="decimal"/>
      <w:lvlText w:val="30.12.%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2015"/>
      <w:numFmt w:val="decimal"/>
      <w:lvlText w:val="30.12.%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3">
    <w:nsid w:val="00000007"/>
    <w:multiLevelType w:val="multilevel"/>
    <w:tmpl w:val="D952A942"/>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4">
    <w:nsid w:val="01804CAE"/>
    <w:multiLevelType w:val="hybridMultilevel"/>
    <w:tmpl w:val="D3B8F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CC1031"/>
    <w:multiLevelType w:val="hybridMultilevel"/>
    <w:tmpl w:val="206064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600602A"/>
    <w:multiLevelType w:val="hybridMultilevel"/>
    <w:tmpl w:val="335817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77245AB"/>
    <w:multiLevelType w:val="hybridMultilevel"/>
    <w:tmpl w:val="F048A9BE"/>
    <w:lvl w:ilvl="0" w:tplc="0419000F">
      <w:start w:val="1"/>
      <w:numFmt w:val="decimal"/>
      <w:lvlText w:val="%1."/>
      <w:lvlJc w:val="left"/>
      <w:pPr>
        <w:tabs>
          <w:tab w:val="num" w:pos="1080"/>
        </w:tabs>
        <w:ind w:left="1080" w:hanging="360"/>
      </w:pPr>
      <w:rPr>
        <w:rFonts w:cs="Times New Roman"/>
      </w:rPr>
    </w:lvl>
    <w:lvl w:ilvl="1" w:tplc="04190001">
      <w:start w:val="1"/>
      <w:numFmt w:val="bullet"/>
      <w:lvlText w:val=""/>
      <w:lvlJc w:val="left"/>
      <w:pPr>
        <w:tabs>
          <w:tab w:val="num" w:pos="1800"/>
        </w:tabs>
        <w:ind w:left="180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0BB373EE"/>
    <w:multiLevelType w:val="hybridMultilevel"/>
    <w:tmpl w:val="A4329B98"/>
    <w:lvl w:ilvl="0" w:tplc="04190009">
      <w:start w:val="1"/>
      <w:numFmt w:val="bullet"/>
      <w:lvlText w:val=""/>
      <w:lvlJc w:val="left"/>
      <w:pPr>
        <w:ind w:left="540" w:hanging="360"/>
      </w:pPr>
      <w:rPr>
        <w:rFonts w:ascii="Wingdings" w:hAnsi="Wingdings" w:hint="default"/>
      </w:rPr>
    </w:lvl>
    <w:lvl w:ilvl="1" w:tplc="04190003">
      <w:start w:val="1"/>
      <w:numFmt w:val="bullet"/>
      <w:lvlText w:val="o"/>
      <w:lvlJc w:val="left"/>
      <w:pPr>
        <w:ind w:left="1260" w:hanging="360"/>
      </w:pPr>
      <w:rPr>
        <w:rFonts w:ascii="Courier New" w:hAnsi="Courier New" w:cs="Times New Roman"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cs="Times New Roman"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cs="Times New Roman" w:hint="default"/>
      </w:rPr>
    </w:lvl>
    <w:lvl w:ilvl="8" w:tplc="04190005">
      <w:start w:val="1"/>
      <w:numFmt w:val="bullet"/>
      <w:lvlText w:val=""/>
      <w:lvlJc w:val="left"/>
      <w:pPr>
        <w:ind w:left="6300" w:hanging="360"/>
      </w:pPr>
      <w:rPr>
        <w:rFonts w:ascii="Wingdings" w:hAnsi="Wingdings" w:hint="default"/>
      </w:rPr>
    </w:lvl>
  </w:abstractNum>
  <w:abstractNum w:abstractNumId="9">
    <w:nsid w:val="0C2F0C57"/>
    <w:multiLevelType w:val="hybridMultilevel"/>
    <w:tmpl w:val="254880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1616462"/>
    <w:multiLevelType w:val="hybridMultilevel"/>
    <w:tmpl w:val="A0A69374"/>
    <w:lvl w:ilvl="0" w:tplc="04190001">
      <w:start w:val="1"/>
      <w:numFmt w:val="bullet"/>
      <w:lvlText w:val=""/>
      <w:lvlJc w:val="left"/>
      <w:pPr>
        <w:tabs>
          <w:tab w:val="num" w:pos="790"/>
        </w:tabs>
        <w:ind w:left="790" w:hanging="360"/>
      </w:pPr>
      <w:rPr>
        <w:rFonts w:ascii="Symbol" w:hAnsi="Symbol" w:hint="default"/>
      </w:rPr>
    </w:lvl>
    <w:lvl w:ilvl="1" w:tplc="04190003" w:tentative="1">
      <w:start w:val="1"/>
      <w:numFmt w:val="bullet"/>
      <w:lvlText w:val="o"/>
      <w:lvlJc w:val="left"/>
      <w:pPr>
        <w:tabs>
          <w:tab w:val="num" w:pos="1510"/>
        </w:tabs>
        <w:ind w:left="1510" w:hanging="360"/>
      </w:pPr>
      <w:rPr>
        <w:rFonts w:ascii="Courier New" w:hAnsi="Courier New" w:cs="Courier New" w:hint="default"/>
      </w:rPr>
    </w:lvl>
    <w:lvl w:ilvl="2" w:tplc="04190005" w:tentative="1">
      <w:start w:val="1"/>
      <w:numFmt w:val="bullet"/>
      <w:lvlText w:val=""/>
      <w:lvlJc w:val="left"/>
      <w:pPr>
        <w:tabs>
          <w:tab w:val="num" w:pos="2230"/>
        </w:tabs>
        <w:ind w:left="2230" w:hanging="360"/>
      </w:pPr>
      <w:rPr>
        <w:rFonts w:ascii="Wingdings" w:hAnsi="Wingdings" w:hint="default"/>
      </w:rPr>
    </w:lvl>
    <w:lvl w:ilvl="3" w:tplc="04190001" w:tentative="1">
      <w:start w:val="1"/>
      <w:numFmt w:val="bullet"/>
      <w:lvlText w:val=""/>
      <w:lvlJc w:val="left"/>
      <w:pPr>
        <w:tabs>
          <w:tab w:val="num" w:pos="2950"/>
        </w:tabs>
        <w:ind w:left="2950" w:hanging="360"/>
      </w:pPr>
      <w:rPr>
        <w:rFonts w:ascii="Symbol" w:hAnsi="Symbol" w:hint="default"/>
      </w:rPr>
    </w:lvl>
    <w:lvl w:ilvl="4" w:tplc="04190003" w:tentative="1">
      <w:start w:val="1"/>
      <w:numFmt w:val="bullet"/>
      <w:lvlText w:val="o"/>
      <w:lvlJc w:val="left"/>
      <w:pPr>
        <w:tabs>
          <w:tab w:val="num" w:pos="3670"/>
        </w:tabs>
        <w:ind w:left="3670" w:hanging="360"/>
      </w:pPr>
      <w:rPr>
        <w:rFonts w:ascii="Courier New" w:hAnsi="Courier New" w:cs="Courier New" w:hint="default"/>
      </w:rPr>
    </w:lvl>
    <w:lvl w:ilvl="5" w:tplc="04190005" w:tentative="1">
      <w:start w:val="1"/>
      <w:numFmt w:val="bullet"/>
      <w:lvlText w:val=""/>
      <w:lvlJc w:val="left"/>
      <w:pPr>
        <w:tabs>
          <w:tab w:val="num" w:pos="4390"/>
        </w:tabs>
        <w:ind w:left="4390" w:hanging="360"/>
      </w:pPr>
      <w:rPr>
        <w:rFonts w:ascii="Wingdings" w:hAnsi="Wingdings" w:hint="default"/>
      </w:rPr>
    </w:lvl>
    <w:lvl w:ilvl="6" w:tplc="04190001" w:tentative="1">
      <w:start w:val="1"/>
      <w:numFmt w:val="bullet"/>
      <w:lvlText w:val=""/>
      <w:lvlJc w:val="left"/>
      <w:pPr>
        <w:tabs>
          <w:tab w:val="num" w:pos="5110"/>
        </w:tabs>
        <w:ind w:left="5110" w:hanging="360"/>
      </w:pPr>
      <w:rPr>
        <w:rFonts w:ascii="Symbol" w:hAnsi="Symbol" w:hint="default"/>
      </w:rPr>
    </w:lvl>
    <w:lvl w:ilvl="7" w:tplc="04190003" w:tentative="1">
      <w:start w:val="1"/>
      <w:numFmt w:val="bullet"/>
      <w:lvlText w:val="o"/>
      <w:lvlJc w:val="left"/>
      <w:pPr>
        <w:tabs>
          <w:tab w:val="num" w:pos="5830"/>
        </w:tabs>
        <w:ind w:left="5830" w:hanging="360"/>
      </w:pPr>
      <w:rPr>
        <w:rFonts w:ascii="Courier New" w:hAnsi="Courier New" w:cs="Courier New" w:hint="default"/>
      </w:rPr>
    </w:lvl>
    <w:lvl w:ilvl="8" w:tplc="04190005" w:tentative="1">
      <w:start w:val="1"/>
      <w:numFmt w:val="bullet"/>
      <w:lvlText w:val=""/>
      <w:lvlJc w:val="left"/>
      <w:pPr>
        <w:tabs>
          <w:tab w:val="num" w:pos="6550"/>
        </w:tabs>
        <w:ind w:left="6550" w:hanging="360"/>
      </w:pPr>
      <w:rPr>
        <w:rFonts w:ascii="Wingdings" w:hAnsi="Wingdings" w:hint="default"/>
      </w:rPr>
    </w:lvl>
  </w:abstractNum>
  <w:abstractNum w:abstractNumId="11">
    <w:nsid w:val="159C2773"/>
    <w:multiLevelType w:val="hybridMultilevel"/>
    <w:tmpl w:val="751C1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5A93639"/>
    <w:multiLevelType w:val="hybridMultilevel"/>
    <w:tmpl w:val="497C94DC"/>
    <w:lvl w:ilvl="0" w:tplc="2C04FFAC">
      <w:start w:val="1"/>
      <w:numFmt w:val="decimal"/>
      <w:lvlText w:val="%1."/>
      <w:lvlJc w:val="left"/>
      <w:pPr>
        <w:tabs>
          <w:tab w:val="num" w:pos="425"/>
        </w:tabs>
        <w:ind w:left="425" w:hanging="425"/>
      </w:pPr>
      <w:rPr>
        <w:rFonts w:hint="default"/>
        <w:b w:val="0"/>
      </w:rPr>
    </w:lvl>
    <w:lvl w:ilvl="1" w:tplc="45705746">
      <w:start w:val="1"/>
      <w:numFmt w:val="bullet"/>
      <w:lvlText w:val=""/>
      <w:lvlJc w:val="left"/>
      <w:pPr>
        <w:tabs>
          <w:tab w:val="num" w:pos="1080"/>
        </w:tabs>
        <w:ind w:left="1080" w:firstLine="0"/>
      </w:pPr>
      <w:rPr>
        <w:rFonts w:ascii="Symbol" w:hAnsi="Symbol"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5EC31DC"/>
    <w:multiLevelType w:val="hybridMultilevel"/>
    <w:tmpl w:val="1FA67E74"/>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8070488"/>
    <w:multiLevelType w:val="hybridMultilevel"/>
    <w:tmpl w:val="1A9E931A"/>
    <w:lvl w:ilvl="0" w:tplc="1A2440B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EA71120"/>
    <w:multiLevelType w:val="hybridMultilevel"/>
    <w:tmpl w:val="005E5AFE"/>
    <w:lvl w:ilvl="0" w:tplc="50DA10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05E6A71"/>
    <w:multiLevelType w:val="hybridMultilevel"/>
    <w:tmpl w:val="A2CE3ABE"/>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7">
    <w:nsid w:val="2085399D"/>
    <w:multiLevelType w:val="hybridMultilevel"/>
    <w:tmpl w:val="F4726B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1D0530A"/>
    <w:multiLevelType w:val="hybridMultilevel"/>
    <w:tmpl w:val="ED04413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6E149DC"/>
    <w:multiLevelType w:val="hybridMultilevel"/>
    <w:tmpl w:val="9CA4D9A0"/>
    <w:lvl w:ilvl="0" w:tplc="04190001">
      <w:start w:val="1"/>
      <w:numFmt w:val="bullet"/>
      <w:lvlText w:val=""/>
      <w:lvlJc w:val="left"/>
      <w:pPr>
        <w:tabs>
          <w:tab w:val="num" w:pos="738"/>
        </w:tabs>
        <w:ind w:left="738" w:hanging="360"/>
      </w:pPr>
      <w:rPr>
        <w:rFonts w:ascii="Symbol" w:hAnsi="Symbol" w:hint="default"/>
      </w:rPr>
    </w:lvl>
    <w:lvl w:ilvl="1" w:tplc="04190003" w:tentative="1">
      <w:start w:val="1"/>
      <w:numFmt w:val="bullet"/>
      <w:lvlText w:val="o"/>
      <w:lvlJc w:val="left"/>
      <w:pPr>
        <w:tabs>
          <w:tab w:val="num" w:pos="1458"/>
        </w:tabs>
        <w:ind w:left="1458" w:hanging="360"/>
      </w:pPr>
      <w:rPr>
        <w:rFonts w:ascii="Courier New" w:hAnsi="Courier New" w:cs="Courier New" w:hint="default"/>
      </w:rPr>
    </w:lvl>
    <w:lvl w:ilvl="2" w:tplc="04190005" w:tentative="1">
      <w:start w:val="1"/>
      <w:numFmt w:val="bullet"/>
      <w:lvlText w:val=""/>
      <w:lvlJc w:val="left"/>
      <w:pPr>
        <w:tabs>
          <w:tab w:val="num" w:pos="2178"/>
        </w:tabs>
        <w:ind w:left="2178" w:hanging="360"/>
      </w:pPr>
      <w:rPr>
        <w:rFonts w:ascii="Wingdings" w:hAnsi="Wingdings" w:hint="default"/>
      </w:rPr>
    </w:lvl>
    <w:lvl w:ilvl="3" w:tplc="04190001" w:tentative="1">
      <w:start w:val="1"/>
      <w:numFmt w:val="bullet"/>
      <w:lvlText w:val=""/>
      <w:lvlJc w:val="left"/>
      <w:pPr>
        <w:tabs>
          <w:tab w:val="num" w:pos="2898"/>
        </w:tabs>
        <w:ind w:left="2898" w:hanging="360"/>
      </w:pPr>
      <w:rPr>
        <w:rFonts w:ascii="Symbol" w:hAnsi="Symbol" w:hint="default"/>
      </w:rPr>
    </w:lvl>
    <w:lvl w:ilvl="4" w:tplc="04190003" w:tentative="1">
      <w:start w:val="1"/>
      <w:numFmt w:val="bullet"/>
      <w:lvlText w:val="o"/>
      <w:lvlJc w:val="left"/>
      <w:pPr>
        <w:tabs>
          <w:tab w:val="num" w:pos="3618"/>
        </w:tabs>
        <w:ind w:left="3618" w:hanging="360"/>
      </w:pPr>
      <w:rPr>
        <w:rFonts w:ascii="Courier New" w:hAnsi="Courier New" w:cs="Courier New" w:hint="default"/>
      </w:rPr>
    </w:lvl>
    <w:lvl w:ilvl="5" w:tplc="04190005" w:tentative="1">
      <w:start w:val="1"/>
      <w:numFmt w:val="bullet"/>
      <w:lvlText w:val=""/>
      <w:lvlJc w:val="left"/>
      <w:pPr>
        <w:tabs>
          <w:tab w:val="num" w:pos="4338"/>
        </w:tabs>
        <w:ind w:left="4338" w:hanging="360"/>
      </w:pPr>
      <w:rPr>
        <w:rFonts w:ascii="Wingdings" w:hAnsi="Wingdings" w:hint="default"/>
      </w:rPr>
    </w:lvl>
    <w:lvl w:ilvl="6" w:tplc="04190001" w:tentative="1">
      <w:start w:val="1"/>
      <w:numFmt w:val="bullet"/>
      <w:lvlText w:val=""/>
      <w:lvlJc w:val="left"/>
      <w:pPr>
        <w:tabs>
          <w:tab w:val="num" w:pos="5058"/>
        </w:tabs>
        <w:ind w:left="5058" w:hanging="360"/>
      </w:pPr>
      <w:rPr>
        <w:rFonts w:ascii="Symbol" w:hAnsi="Symbol" w:hint="default"/>
      </w:rPr>
    </w:lvl>
    <w:lvl w:ilvl="7" w:tplc="04190003" w:tentative="1">
      <w:start w:val="1"/>
      <w:numFmt w:val="bullet"/>
      <w:lvlText w:val="o"/>
      <w:lvlJc w:val="left"/>
      <w:pPr>
        <w:tabs>
          <w:tab w:val="num" w:pos="5778"/>
        </w:tabs>
        <w:ind w:left="5778" w:hanging="360"/>
      </w:pPr>
      <w:rPr>
        <w:rFonts w:ascii="Courier New" w:hAnsi="Courier New" w:cs="Courier New" w:hint="default"/>
      </w:rPr>
    </w:lvl>
    <w:lvl w:ilvl="8" w:tplc="04190005" w:tentative="1">
      <w:start w:val="1"/>
      <w:numFmt w:val="bullet"/>
      <w:lvlText w:val=""/>
      <w:lvlJc w:val="left"/>
      <w:pPr>
        <w:tabs>
          <w:tab w:val="num" w:pos="6498"/>
        </w:tabs>
        <w:ind w:left="6498" w:hanging="360"/>
      </w:pPr>
      <w:rPr>
        <w:rFonts w:ascii="Wingdings" w:hAnsi="Wingdings" w:hint="default"/>
      </w:rPr>
    </w:lvl>
  </w:abstractNum>
  <w:abstractNum w:abstractNumId="20">
    <w:nsid w:val="28A03BF7"/>
    <w:multiLevelType w:val="hybridMultilevel"/>
    <w:tmpl w:val="E4D0B764"/>
    <w:lvl w:ilvl="0" w:tplc="44863E48">
      <w:start w:val="3"/>
      <w:numFmt w:val="decimal"/>
      <w:lvlText w:val="%1."/>
      <w:lvlJc w:val="left"/>
      <w:pPr>
        <w:tabs>
          <w:tab w:val="num" w:pos="1440"/>
        </w:tabs>
        <w:ind w:left="1440" w:hanging="360"/>
      </w:pPr>
      <w:rPr>
        <w:rFonts w:hint="default"/>
      </w:rPr>
    </w:lvl>
    <w:lvl w:ilvl="1" w:tplc="F6ACBF54">
      <w:start w:val="2"/>
      <w:numFmt w:val="decimal"/>
      <w:lvlText w:val="%2"/>
      <w:lvlJc w:val="left"/>
      <w:pPr>
        <w:tabs>
          <w:tab w:val="num" w:pos="2160"/>
        </w:tabs>
        <w:ind w:left="2160" w:hanging="360"/>
      </w:pPr>
      <w:rPr>
        <w:rFonts w:hint="default"/>
        <w:color w:val="auto"/>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nsid w:val="2D6064AD"/>
    <w:multiLevelType w:val="hybridMultilevel"/>
    <w:tmpl w:val="866C5A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581106"/>
    <w:multiLevelType w:val="hybridMultilevel"/>
    <w:tmpl w:val="7D70D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277889"/>
    <w:multiLevelType w:val="hybridMultilevel"/>
    <w:tmpl w:val="FEB2A7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06E3063"/>
    <w:multiLevelType w:val="hybridMultilevel"/>
    <w:tmpl w:val="64C41582"/>
    <w:lvl w:ilvl="0" w:tplc="E3F83876">
      <w:start w:val="20"/>
      <w:numFmt w:val="decimal"/>
      <w:lvlText w:val="%1"/>
      <w:lvlJc w:val="left"/>
      <w:pPr>
        <w:ind w:left="720" w:hanging="360"/>
      </w:pPr>
      <w:rPr>
        <w:rFonts w:hint="default"/>
        <w:color w:val="00000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F411B7"/>
    <w:multiLevelType w:val="hybridMultilevel"/>
    <w:tmpl w:val="9836B44C"/>
    <w:lvl w:ilvl="0" w:tplc="0419000D">
      <w:start w:val="1"/>
      <w:numFmt w:val="bullet"/>
      <w:lvlText w:val=""/>
      <w:lvlJc w:val="left"/>
      <w:pPr>
        <w:ind w:left="1248" w:hanging="360"/>
      </w:pPr>
      <w:rPr>
        <w:rFonts w:ascii="Wingdings" w:hAnsi="Wingdings" w:hint="default"/>
      </w:rPr>
    </w:lvl>
    <w:lvl w:ilvl="1" w:tplc="04190003" w:tentative="1">
      <w:start w:val="1"/>
      <w:numFmt w:val="bullet"/>
      <w:lvlText w:val="o"/>
      <w:lvlJc w:val="left"/>
      <w:pPr>
        <w:ind w:left="1968" w:hanging="360"/>
      </w:pPr>
      <w:rPr>
        <w:rFonts w:ascii="Courier New" w:hAnsi="Courier New" w:cs="Courier New" w:hint="default"/>
      </w:rPr>
    </w:lvl>
    <w:lvl w:ilvl="2" w:tplc="04190005" w:tentative="1">
      <w:start w:val="1"/>
      <w:numFmt w:val="bullet"/>
      <w:lvlText w:val=""/>
      <w:lvlJc w:val="left"/>
      <w:pPr>
        <w:ind w:left="2688" w:hanging="360"/>
      </w:pPr>
      <w:rPr>
        <w:rFonts w:ascii="Wingdings" w:hAnsi="Wingdings" w:hint="default"/>
      </w:rPr>
    </w:lvl>
    <w:lvl w:ilvl="3" w:tplc="04190001" w:tentative="1">
      <w:start w:val="1"/>
      <w:numFmt w:val="bullet"/>
      <w:lvlText w:val=""/>
      <w:lvlJc w:val="left"/>
      <w:pPr>
        <w:ind w:left="3408" w:hanging="360"/>
      </w:pPr>
      <w:rPr>
        <w:rFonts w:ascii="Symbol" w:hAnsi="Symbol" w:hint="default"/>
      </w:rPr>
    </w:lvl>
    <w:lvl w:ilvl="4" w:tplc="04190003" w:tentative="1">
      <w:start w:val="1"/>
      <w:numFmt w:val="bullet"/>
      <w:lvlText w:val="o"/>
      <w:lvlJc w:val="left"/>
      <w:pPr>
        <w:ind w:left="4128" w:hanging="360"/>
      </w:pPr>
      <w:rPr>
        <w:rFonts w:ascii="Courier New" w:hAnsi="Courier New" w:cs="Courier New" w:hint="default"/>
      </w:rPr>
    </w:lvl>
    <w:lvl w:ilvl="5" w:tplc="04190005" w:tentative="1">
      <w:start w:val="1"/>
      <w:numFmt w:val="bullet"/>
      <w:lvlText w:val=""/>
      <w:lvlJc w:val="left"/>
      <w:pPr>
        <w:ind w:left="4848" w:hanging="360"/>
      </w:pPr>
      <w:rPr>
        <w:rFonts w:ascii="Wingdings" w:hAnsi="Wingdings" w:hint="default"/>
      </w:rPr>
    </w:lvl>
    <w:lvl w:ilvl="6" w:tplc="04190001" w:tentative="1">
      <w:start w:val="1"/>
      <w:numFmt w:val="bullet"/>
      <w:lvlText w:val=""/>
      <w:lvlJc w:val="left"/>
      <w:pPr>
        <w:ind w:left="5568" w:hanging="360"/>
      </w:pPr>
      <w:rPr>
        <w:rFonts w:ascii="Symbol" w:hAnsi="Symbol" w:hint="default"/>
      </w:rPr>
    </w:lvl>
    <w:lvl w:ilvl="7" w:tplc="04190003" w:tentative="1">
      <w:start w:val="1"/>
      <w:numFmt w:val="bullet"/>
      <w:lvlText w:val="o"/>
      <w:lvlJc w:val="left"/>
      <w:pPr>
        <w:ind w:left="6288" w:hanging="360"/>
      </w:pPr>
      <w:rPr>
        <w:rFonts w:ascii="Courier New" w:hAnsi="Courier New" w:cs="Courier New" w:hint="default"/>
      </w:rPr>
    </w:lvl>
    <w:lvl w:ilvl="8" w:tplc="04190005" w:tentative="1">
      <w:start w:val="1"/>
      <w:numFmt w:val="bullet"/>
      <w:lvlText w:val=""/>
      <w:lvlJc w:val="left"/>
      <w:pPr>
        <w:ind w:left="7008" w:hanging="360"/>
      </w:pPr>
      <w:rPr>
        <w:rFonts w:ascii="Wingdings" w:hAnsi="Wingdings" w:hint="default"/>
      </w:rPr>
    </w:lvl>
  </w:abstractNum>
  <w:abstractNum w:abstractNumId="26">
    <w:nsid w:val="32B916AA"/>
    <w:multiLevelType w:val="hybridMultilevel"/>
    <w:tmpl w:val="EE7C9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F283C"/>
    <w:multiLevelType w:val="hybridMultilevel"/>
    <w:tmpl w:val="1792809E"/>
    <w:lvl w:ilvl="0" w:tplc="EBB03CA6">
      <w:start w:val="1"/>
      <w:numFmt w:val="decimal"/>
      <w:lvlText w:val="%1."/>
      <w:lvlJc w:val="left"/>
      <w:pPr>
        <w:tabs>
          <w:tab w:val="num" w:pos="360"/>
        </w:tabs>
        <w:ind w:left="360" w:firstLine="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A657CE2"/>
    <w:multiLevelType w:val="hybridMultilevel"/>
    <w:tmpl w:val="8CA4DB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A7A2638"/>
    <w:multiLevelType w:val="hybridMultilevel"/>
    <w:tmpl w:val="B896F1C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3BFA374E"/>
    <w:multiLevelType w:val="hybridMultilevel"/>
    <w:tmpl w:val="AEAC7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3FE25CE"/>
    <w:multiLevelType w:val="hybridMultilevel"/>
    <w:tmpl w:val="122C8168"/>
    <w:lvl w:ilvl="0" w:tplc="50DA10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BB2276E"/>
    <w:multiLevelType w:val="multilevel"/>
    <w:tmpl w:val="105AC7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062"/>
        </w:tabs>
        <w:ind w:left="2062"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960F83"/>
    <w:multiLevelType w:val="hybridMultilevel"/>
    <w:tmpl w:val="9CD64A94"/>
    <w:lvl w:ilvl="0" w:tplc="4A54F65C">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cs="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cs="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34">
    <w:nsid w:val="537734DD"/>
    <w:multiLevelType w:val="hybridMultilevel"/>
    <w:tmpl w:val="7792B4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39C5442"/>
    <w:multiLevelType w:val="hybridMultilevel"/>
    <w:tmpl w:val="3D0A1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5945067E"/>
    <w:multiLevelType w:val="hybridMultilevel"/>
    <w:tmpl w:val="6FD22F8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AF3553C"/>
    <w:multiLevelType w:val="hybridMultilevel"/>
    <w:tmpl w:val="A3240B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5C667390"/>
    <w:multiLevelType w:val="hybridMultilevel"/>
    <w:tmpl w:val="7EE6D0F4"/>
    <w:lvl w:ilvl="0" w:tplc="50DA10AC">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D3C1719"/>
    <w:multiLevelType w:val="hybridMultilevel"/>
    <w:tmpl w:val="411C5F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3DD619F"/>
    <w:multiLevelType w:val="hybridMultilevel"/>
    <w:tmpl w:val="DCB81D58"/>
    <w:lvl w:ilvl="0" w:tplc="04190001">
      <w:start w:val="1"/>
      <w:numFmt w:val="bullet"/>
      <w:lvlText w:val=""/>
      <w:lvlJc w:val="left"/>
      <w:pPr>
        <w:tabs>
          <w:tab w:val="num" w:pos="1785"/>
        </w:tabs>
        <w:ind w:left="1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72A0739"/>
    <w:multiLevelType w:val="multilevel"/>
    <w:tmpl w:val="6BD44392"/>
    <w:lvl w:ilvl="0">
      <w:start w:val="1"/>
      <w:numFmt w:val="bullet"/>
      <w:lvlText w:val=""/>
      <w:lvlJc w:val="left"/>
      <w:pPr>
        <w:tabs>
          <w:tab w:val="num" w:pos="1230"/>
        </w:tabs>
        <w:ind w:left="1230" w:hanging="360"/>
      </w:pPr>
      <w:rPr>
        <w:rFonts w:ascii="Symbol" w:hAnsi="Symbol" w:hint="default"/>
      </w:rPr>
    </w:lvl>
    <w:lvl w:ilvl="1">
      <w:start w:val="1"/>
      <w:numFmt w:val="bullet"/>
      <w:lvlText w:val="o"/>
      <w:lvlJc w:val="left"/>
      <w:pPr>
        <w:tabs>
          <w:tab w:val="num" w:pos="1950"/>
        </w:tabs>
        <w:ind w:left="1950" w:hanging="360"/>
      </w:pPr>
      <w:rPr>
        <w:rFonts w:ascii="Courier New" w:hAnsi="Courier New" w:hint="default"/>
      </w:rPr>
    </w:lvl>
    <w:lvl w:ilvl="2">
      <w:start w:val="1"/>
      <w:numFmt w:val="bullet"/>
      <w:lvlText w:val=""/>
      <w:lvlJc w:val="left"/>
      <w:pPr>
        <w:tabs>
          <w:tab w:val="num" w:pos="2670"/>
        </w:tabs>
        <w:ind w:left="2670" w:hanging="360"/>
      </w:pPr>
      <w:rPr>
        <w:rFonts w:ascii="Wingdings" w:hAnsi="Wingdings" w:hint="default"/>
      </w:rPr>
    </w:lvl>
    <w:lvl w:ilvl="3">
      <w:start w:val="1"/>
      <w:numFmt w:val="bullet"/>
      <w:lvlText w:val=""/>
      <w:lvlJc w:val="left"/>
      <w:pPr>
        <w:tabs>
          <w:tab w:val="num" w:pos="3390"/>
        </w:tabs>
        <w:ind w:left="3390" w:hanging="360"/>
      </w:pPr>
      <w:rPr>
        <w:rFonts w:ascii="Symbol" w:hAnsi="Symbol" w:hint="default"/>
      </w:rPr>
    </w:lvl>
    <w:lvl w:ilvl="4">
      <w:start w:val="1"/>
      <w:numFmt w:val="bullet"/>
      <w:lvlText w:val="o"/>
      <w:lvlJc w:val="left"/>
      <w:pPr>
        <w:tabs>
          <w:tab w:val="num" w:pos="4110"/>
        </w:tabs>
        <w:ind w:left="4110" w:hanging="360"/>
      </w:pPr>
      <w:rPr>
        <w:rFonts w:ascii="Courier New" w:hAnsi="Courier New" w:hint="default"/>
      </w:rPr>
    </w:lvl>
    <w:lvl w:ilvl="5">
      <w:start w:val="1"/>
      <w:numFmt w:val="bullet"/>
      <w:lvlText w:val=""/>
      <w:lvlJc w:val="left"/>
      <w:pPr>
        <w:tabs>
          <w:tab w:val="num" w:pos="4830"/>
        </w:tabs>
        <w:ind w:left="4830" w:hanging="360"/>
      </w:pPr>
      <w:rPr>
        <w:rFonts w:ascii="Wingdings" w:hAnsi="Wingdings" w:hint="default"/>
      </w:rPr>
    </w:lvl>
    <w:lvl w:ilvl="6">
      <w:start w:val="1"/>
      <w:numFmt w:val="bullet"/>
      <w:lvlText w:val=""/>
      <w:lvlJc w:val="left"/>
      <w:pPr>
        <w:tabs>
          <w:tab w:val="num" w:pos="5550"/>
        </w:tabs>
        <w:ind w:left="5550" w:hanging="360"/>
      </w:pPr>
      <w:rPr>
        <w:rFonts w:ascii="Symbol" w:hAnsi="Symbol" w:hint="default"/>
      </w:rPr>
    </w:lvl>
    <w:lvl w:ilvl="7">
      <w:start w:val="1"/>
      <w:numFmt w:val="bullet"/>
      <w:lvlText w:val="o"/>
      <w:lvlJc w:val="left"/>
      <w:pPr>
        <w:tabs>
          <w:tab w:val="num" w:pos="6270"/>
        </w:tabs>
        <w:ind w:left="6270" w:hanging="360"/>
      </w:pPr>
      <w:rPr>
        <w:rFonts w:ascii="Courier New" w:hAnsi="Courier New" w:hint="default"/>
      </w:rPr>
    </w:lvl>
    <w:lvl w:ilvl="8">
      <w:start w:val="1"/>
      <w:numFmt w:val="bullet"/>
      <w:lvlText w:val=""/>
      <w:lvlJc w:val="left"/>
      <w:pPr>
        <w:tabs>
          <w:tab w:val="num" w:pos="6990"/>
        </w:tabs>
        <w:ind w:left="6990" w:hanging="360"/>
      </w:pPr>
      <w:rPr>
        <w:rFonts w:ascii="Wingdings" w:hAnsi="Wingdings" w:hint="default"/>
      </w:rPr>
    </w:lvl>
  </w:abstractNum>
  <w:abstractNum w:abstractNumId="42">
    <w:nsid w:val="6AF03897"/>
    <w:multiLevelType w:val="hybridMultilevel"/>
    <w:tmpl w:val="87F671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6B957DBB"/>
    <w:multiLevelType w:val="hybridMultilevel"/>
    <w:tmpl w:val="B430217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3A16D7"/>
    <w:multiLevelType w:val="hybridMultilevel"/>
    <w:tmpl w:val="BFD01B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5">
    <w:nsid w:val="7C7C0449"/>
    <w:multiLevelType w:val="hybridMultilevel"/>
    <w:tmpl w:val="D654E1BE"/>
    <w:lvl w:ilvl="0" w:tplc="704A5E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ED34907"/>
    <w:multiLevelType w:val="hybridMultilevel"/>
    <w:tmpl w:val="D5607D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2"/>
  </w:num>
  <w:num w:numId="2">
    <w:abstractNumId w:val="10"/>
  </w:num>
  <w:num w:numId="3">
    <w:abstractNumId w:val="23"/>
  </w:num>
  <w:num w:numId="4">
    <w:abstractNumId w:val="39"/>
  </w:num>
  <w:num w:numId="5">
    <w:abstractNumId w:val="17"/>
  </w:num>
  <w:num w:numId="6">
    <w:abstractNumId w:val="35"/>
  </w:num>
  <w:num w:numId="7">
    <w:abstractNumId w:val="5"/>
  </w:num>
  <w:num w:numId="8">
    <w:abstractNumId w:val="42"/>
  </w:num>
  <w:num w:numId="9">
    <w:abstractNumId w:val="16"/>
  </w:num>
  <w:num w:numId="10">
    <w:abstractNumId w:val="38"/>
  </w:num>
  <w:num w:numId="11">
    <w:abstractNumId w:val="20"/>
  </w:num>
  <w:num w:numId="12">
    <w:abstractNumId w:val="19"/>
  </w:num>
  <w:num w:numId="13">
    <w:abstractNumId w:val="36"/>
  </w:num>
  <w:num w:numId="14">
    <w:abstractNumId w:val="0"/>
  </w:num>
  <w:num w:numId="15">
    <w:abstractNumId w:val="1"/>
  </w:num>
  <w:num w:numId="16">
    <w:abstractNumId w:val="2"/>
  </w:num>
  <w:num w:numId="17">
    <w:abstractNumId w:val="14"/>
  </w:num>
  <w:num w:numId="18">
    <w:abstractNumId w:val="33"/>
  </w:num>
  <w:num w:numId="19">
    <w:abstractNumId w:val="27"/>
  </w:num>
  <w:num w:numId="20">
    <w:abstractNumId w:val="37"/>
  </w:num>
  <w:num w:numId="21">
    <w:abstractNumId w:val="4"/>
  </w:num>
  <w:num w:numId="22">
    <w:abstractNumId w:val="22"/>
  </w:num>
  <w:num w:numId="23">
    <w:abstractNumId w:val="21"/>
  </w:num>
  <w:num w:numId="24">
    <w:abstractNumId w:val="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30"/>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41"/>
  </w:num>
  <w:num w:numId="39">
    <w:abstractNumId w:val="3"/>
  </w:num>
  <w:num w:numId="40">
    <w:abstractNumId w:val="24"/>
  </w:num>
  <w:num w:numId="41">
    <w:abstractNumId w:val="12"/>
  </w:num>
  <w:num w:numId="42">
    <w:abstractNumId w:val="15"/>
  </w:num>
  <w:num w:numId="43">
    <w:abstractNumId w:val="31"/>
  </w:num>
  <w:num w:numId="44">
    <w:abstractNumId w:val="45"/>
  </w:num>
  <w:num w:numId="45">
    <w:abstractNumId w:val="11"/>
  </w:num>
  <w:num w:numId="46">
    <w:abstractNumId w:val="43"/>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84DFF"/>
    <w:rsid w:val="00003746"/>
    <w:rsid w:val="00004451"/>
    <w:rsid w:val="000065CB"/>
    <w:rsid w:val="00043908"/>
    <w:rsid w:val="00062B69"/>
    <w:rsid w:val="00071C99"/>
    <w:rsid w:val="0008172F"/>
    <w:rsid w:val="00094201"/>
    <w:rsid w:val="000A4EB2"/>
    <w:rsid w:val="000A6A62"/>
    <w:rsid w:val="000C7625"/>
    <w:rsid w:val="000D1261"/>
    <w:rsid w:val="000D3378"/>
    <w:rsid w:val="000F3661"/>
    <w:rsid w:val="00110041"/>
    <w:rsid w:val="00134F93"/>
    <w:rsid w:val="00137301"/>
    <w:rsid w:val="00171911"/>
    <w:rsid w:val="00185D01"/>
    <w:rsid w:val="001902CE"/>
    <w:rsid w:val="00195076"/>
    <w:rsid w:val="001A3057"/>
    <w:rsid w:val="001D49F7"/>
    <w:rsid w:val="001D647D"/>
    <w:rsid w:val="001D69BD"/>
    <w:rsid w:val="0022554A"/>
    <w:rsid w:val="00234AC3"/>
    <w:rsid w:val="00240243"/>
    <w:rsid w:val="00251BFA"/>
    <w:rsid w:val="0028783C"/>
    <w:rsid w:val="00290BFD"/>
    <w:rsid w:val="00291C15"/>
    <w:rsid w:val="00296560"/>
    <w:rsid w:val="002B07F6"/>
    <w:rsid w:val="002E2CED"/>
    <w:rsid w:val="002E6592"/>
    <w:rsid w:val="002F5099"/>
    <w:rsid w:val="0031328A"/>
    <w:rsid w:val="003257E7"/>
    <w:rsid w:val="0034739D"/>
    <w:rsid w:val="00350539"/>
    <w:rsid w:val="00357AA2"/>
    <w:rsid w:val="00360343"/>
    <w:rsid w:val="00360D67"/>
    <w:rsid w:val="003A04FC"/>
    <w:rsid w:val="0041394C"/>
    <w:rsid w:val="0046221D"/>
    <w:rsid w:val="00537762"/>
    <w:rsid w:val="00543C99"/>
    <w:rsid w:val="00563B6F"/>
    <w:rsid w:val="00580356"/>
    <w:rsid w:val="00582214"/>
    <w:rsid w:val="00585947"/>
    <w:rsid w:val="005877F3"/>
    <w:rsid w:val="00587F78"/>
    <w:rsid w:val="00594A50"/>
    <w:rsid w:val="005C237F"/>
    <w:rsid w:val="0060090E"/>
    <w:rsid w:val="006412F0"/>
    <w:rsid w:val="00682232"/>
    <w:rsid w:val="006C0481"/>
    <w:rsid w:val="006D026F"/>
    <w:rsid w:val="006E3BCA"/>
    <w:rsid w:val="007249A8"/>
    <w:rsid w:val="007252C9"/>
    <w:rsid w:val="00730E86"/>
    <w:rsid w:val="00754B43"/>
    <w:rsid w:val="00766EC9"/>
    <w:rsid w:val="00790BC1"/>
    <w:rsid w:val="00791C46"/>
    <w:rsid w:val="00796B0A"/>
    <w:rsid w:val="007E69F8"/>
    <w:rsid w:val="007F1485"/>
    <w:rsid w:val="008066C0"/>
    <w:rsid w:val="00821FBC"/>
    <w:rsid w:val="0082563D"/>
    <w:rsid w:val="008331A5"/>
    <w:rsid w:val="0085201D"/>
    <w:rsid w:val="00885D2F"/>
    <w:rsid w:val="00891474"/>
    <w:rsid w:val="0089218E"/>
    <w:rsid w:val="008A626F"/>
    <w:rsid w:val="008C0146"/>
    <w:rsid w:val="008C114C"/>
    <w:rsid w:val="008C4FCD"/>
    <w:rsid w:val="00911A77"/>
    <w:rsid w:val="009328BE"/>
    <w:rsid w:val="00953004"/>
    <w:rsid w:val="00960FA7"/>
    <w:rsid w:val="009A1C16"/>
    <w:rsid w:val="009B5828"/>
    <w:rsid w:val="009B65F6"/>
    <w:rsid w:val="009D6053"/>
    <w:rsid w:val="009E31D5"/>
    <w:rsid w:val="00A00CCD"/>
    <w:rsid w:val="00A24D8D"/>
    <w:rsid w:val="00A40503"/>
    <w:rsid w:val="00A4789B"/>
    <w:rsid w:val="00A56A69"/>
    <w:rsid w:val="00A761ED"/>
    <w:rsid w:val="00A80086"/>
    <w:rsid w:val="00A81F88"/>
    <w:rsid w:val="00A97F84"/>
    <w:rsid w:val="00B54E8A"/>
    <w:rsid w:val="00B65284"/>
    <w:rsid w:val="00B962CD"/>
    <w:rsid w:val="00B978DA"/>
    <w:rsid w:val="00BA2915"/>
    <w:rsid w:val="00BD3A30"/>
    <w:rsid w:val="00BD7A8B"/>
    <w:rsid w:val="00BF13CE"/>
    <w:rsid w:val="00C327BE"/>
    <w:rsid w:val="00C53210"/>
    <w:rsid w:val="00C60400"/>
    <w:rsid w:val="00C6328D"/>
    <w:rsid w:val="00C74CC0"/>
    <w:rsid w:val="00C831E6"/>
    <w:rsid w:val="00C84DFF"/>
    <w:rsid w:val="00CA53F4"/>
    <w:rsid w:val="00CC5B34"/>
    <w:rsid w:val="00D153CE"/>
    <w:rsid w:val="00D174B8"/>
    <w:rsid w:val="00D52466"/>
    <w:rsid w:val="00D537BF"/>
    <w:rsid w:val="00D601D3"/>
    <w:rsid w:val="00D77812"/>
    <w:rsid w:val="00D90140"/>
    <w:rsid w:val="00DA71E8"/>
    <w:rsid w:val="00DD220B"/>
    <w:rsid w:val="00E41584"/>
    <w:rsid w:val="00E929E2"/>
    <w:rsid w:val="00EA0FEA"/>
    <w:rsid w:val="00F04745"/>
    <w:rsid w:val="00F05484"/>
    <w:rsid w:val="00F3141A"/>
    <w:rsid w:val="00F33B22"/>
    <w:rsid w:val="00F44CF4"/>
    <w:rsid w:val="00F501D4"/>
    <w:rsid w:val="00F5065F"/>
    <w:rsid w:val="00F61CC8"/>
    <w:rsid w:val="00F8200D"/>
    <w:rsid w:val="00FA29D1"/>
    <w:rsid w:val="00FC0D58"/>
    <w:rsid w:val="00FD120F"/>
    <w:rsid w:val="00FE1AE5"/>
    <w:rsid w:val="00FE53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DF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11A77"/>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D153C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C84DFF"/>
    <w:pPr>
      <w:spacing w:before="100" w:beforeAutospacing="1" w:after="100" w:afterAutospacing="1"/>
    </w:pPr>
  </w:style>
  <w:style w:type="character" w:styleId="a4">
    <w:name w:val="Strong"/>
    <w:basedOn w:val="a0"/>
    <w:qFormat/>
    <w:rsid w:val="00C84DFF"/>
    <w:rPr>
      <w:b/>
      <w:bCs/>
    </w:rPr>
  </w:style>
  <w:style w:type="paragraph" w:styleId="a5">
    <w:name w:val="Body Text"/>
    <w:basedOn w:val="a"/>
    <w:link w:val="a6"/>
    <w:rsid w:val="00C84DFF"/>
    <w:pPr>
      <w:spacing w:after="120"/>
    </w:pPr>
  </w:style>
  <w:style w:type="character" w:customStyle="1" w:styleId="a6">
    <w:name w:val="Основной текст Знак"/>
    <w:basedOn w:val="a0"/>
    <w:link w:val="a5"/>
    <w:rsid w:val="00C84DFF"/>
    <w:rPr>
      <w:rFonts w:ascii="Times New Roman" w:eastAsia="Times New Roman" w:hAnsi="Times New Roman" w:cs="Times New Roman"/>
      <w:sz w:val="24"/>
      <w:szCs w:val="24"/>
      <w:lang w:eastAsia="ru-RU"/>
    </w:rPr>
  </w:style>
  <w:style w:type="character" w:customStyle="1" w:styleId="a7">
    <w:name w:val="Основной текст с отступом Знак"/>
    <w:locked/>
    <w:rsid w:val="003257E7"/>
    <w:rPr>
      <w:b/>
      <w:sz w:val="30"/>
      <w:lang w:val="ru-RU" w:eastAsia="ru-RU" w:bidi="ar-SA"/>
    </w:rPr>
  </w:style>
  <w:style w:type="paragraph" w:styleId="a8">
    <w:name w:val="Body Text Indent"/>
    <w:basedOn w:val="a"/>
    <w:link w:val="11"/>
    <w:unhideWhenUsed/>
    <w:rsid w:val="00B65284"/>
    <w:pPr>
      <w:spacing w:after="120"/>
      <w:ind w:left="283"/>
    </w:pPr>
  </w:style>
  <w:style w:type="character" w:customStyle="1" w:styleId="11">
    <w:name w:val="Основной текст с отступом Знак1"/>
    <w:basedOn w:val="a0"/>
    <w:link w:val="a8"/>
    <w:uiPriority w:val="99"/>
    <w:semiHidden/>
    <w:rsid w:val="00B65284"/>
    <w:rPr>
      <w:rFonts w:ascii="Times New Roman" w:eastAsia="Times New Roman" w:hAnsi="Times New Roman" w:cs="Times New Roman"/>
      <w:sz w:val="24"/>
      <w:szCs w:val="24"/>
      <w:lang w:eastAsia="ru-RU"/>
    </w:rPr>
  </w:style>
  <w:style w:type="paragraph" w:styleId="a9">
    <w:name w:val="Normal (Web)"/>
    <w:basedOn w:val="a"/>
    <w:uiPriority w:val="99"/>
    <w:rsid w:val="00B65284"/>
    <w:pPr>
      <w:spacing w:before="100" w:beforeAutospacing="1" w:after="100" w:afterAutospacing="1"/>
    </w:pPr>
  </w:style>
  <w:style w:type="character" w:customStyle="1" w:styleId="10">
    <w:name w:val="Заголовок 1 Знак"/>
    <w:basedOn w:val="a0"/>
    <w:link w:val="1"/>
    <w:uiPriority w:val="9"/>
    <w:rsid w:val="00911A77"/>
    <w:rPr>
      <w:rFonts w:ascii="Times New Roman" w:eastAsia="Times New Roman" w:hAnsi="Times New Roman" w:cs="Times New Roman"/>
      <w:b/>
      <w:bCs/>
      <w:kern w:val="36"/>
      <w:sz w:val="48"/>
      <w:szCs w:val="48"/>
      <w:lang w:eastAsia="ru-RU"/>
    </w:rPr>
  </w:style>
  <w:style w:type="character" w:customStyle="1" w:styleId="apple-style-span">
    <w:name w:val="apple-style-span"/>
    <w:basedOn w:val="a0"/>
    <w:rsid w:val="00911A77"/>
  </w:style>
  <w:style w:type="character" w:styleId="aa">
    <w:name w:val="Hyperlink"/>
    <w:basedOn w:val="a0"/>
    <w:uiPriority w:val="99"/>
    <w:unhideWhenUsed/>
    <w:rsid w:val="00911A77"/>
    <w:rPr>
      <w:color w:val="0000FF"/>
      <w:u w:val="single"/>
    </w:rPr>
  </w:style>
  <w:style w:type="character" w:customStyle="1" w:styleId="articleseparator">
    <w:name w:val="article_separator"/>
    <w:basedOn w:val="a0"/>
    <w:rsid w:val="00911A77"/>
  </w:style>
  <w:style w:type="character" w:customStyle="1" w:styleId="20">
    <w:name w:val="Заголовок 2 Знак"/>
    <w:basedOn w:val="a0"/>
    <w:link w:val="2"/>
    <w:uiPriority w:val="9"/>
    <w:semiHidden/>
    <w:rsid w:val="00D153CE"/>
    <w:rPr>
      <w:rFonts w:asciiTheme="majorHAnsi" w:eastAsiaTheme="majorEastAsia" w:hAnsiTheme="majorHAnsi" w:cstheme="majorBidi"/>
      <w:b/>
      <w:bCs/>
      <w:color w:val="4F81BD" w:themeColor="accent1"/>
      <w:sz w:val="26"/>
      <w:szCs w:val="26"/>
      <w:lang w:eastAsia="ru-RU"/>
    </w:rPr>
  </w:style>
  <w:style w:type="character" w:customStyle="1" w:styleId="12">
    <w:name w:val="Основной текст Знак1"/>
    <w:basedOn w:val="a0"/>
    <w:uiPriority w:val="99"/>
    <w:rsid w:val="00587F78"/>
    <w:rPr>
      <w:rFonts w:ascii="Times New Roman" w:hAnsi="Times New Roman" w:cs="Times New Roman"/>
      <w:sz w:val="23"/>
      <w:szCs w:val="23"/>
      <w:u w:val="none"/>
    </w:rPr>
  </w:style>
  <w:style w:type="character" w:customStyle="1" w:styleId="21">
    <w:name w:val="Основной текст (2)"/>
    <w:basedOn w:val="a0"/>
    <w:uiPriority w:val="99"/>
    <w:rsid w:val="00195076"/>
    <w:rPr>
      <w:rFonts w:ascii="Times New Roman" w:hAnsi="Times New Roman" w:cs="Times New Roman"/>
      <w:spacing w:val="10"/>
      <w:sz w:val="17"/>
      <w:szCs w:val="17"/>
      <w:u w:val="none"/>
    </w:rPr>
  </w:style>
  <w:style w:type="character" w:customStyle="1" w:styleId="ab">
    <w:name w:val="Основной текст + Курсив"/>
    <w:aliases w:val="Масштаб 90%"/>
    <w:basedOn w:val="12"/>
    <w:uiPriority w:val="99"/>
    <w:rsid w:val="0028783C"/>
    <w:rPr>
      <w:i/>
      <w:iCs/>
      <w:w w:val="90"/>
    </w:rPr>
  </w:style>
  <w:style w:type="character" w:customStyle="1" w:styleId="22">
    <w:name w:val="Основной текст + Курсив2"/>
    <w:aliases w:val="Масштаб 90%1"/>
    <w:basedOn w:val="12"/>
    <w:uiPriority w:val="99"/>
    <w:rsid w:val="0028783C"/>
    <w:rPr>
      <w:i/>
      <w:iCs/>
      <w:w w:val="90"/>
      <w:u w:val="single"/>
    </w:rPr>
  </w:style>
  <w:style w:type="paragraph" w:customStyle="1" w:styleId="ConsPlusNormal">
    <w:name w:val="ConsPlusNormal"/>
    <w:rsid w:val="00B962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List Paragraph"/>
    <w:basedOn w:val="a"/>
    <w:uiPriority w:val="99"/>
    <w:qFormat/>
    <w:rsid w:val="001A3057"/>
    <w:pPr>
      <w:spacing w:after="200" w:line="276" w:lineRule="auto"/>
      <w:ind w:left="720"/>
      <w:contextualSpacing/>
    </w:pPr>
    <w:rPr>
      <w:rFonts w:ascii="Calibri" w:eastAsia="Calibri" w:hAnsi="Calibri"/>
      <w:sz w:val="22"/>
      <w:szCs w:val="22"/>
      <w:lang w:eastAsia="en-US"/>
    </w:rPr>
  </w:style>
  <w:style w:type="paragraph" w:styleId="ad">
    <w:name w:val="Balloon Text"/>
    <w:basedOn w:val="a"/>
    <w:link w:val="ae"/>
    <w:uiPriority w:val="99"/>
    <w:semiHidden/>
    <w:unhideWhenUsed/>
    <w:rsid w:val="0008172F"/>
    <w:rPr>
      <w:rFonts w:ascii="Tahoma" w:hAnsi="Tahoma" w:cs="Tahoma"/>
      <w:sz w:val="16"/>
      <w:szCs w:val="16"/>
    </w:rPr>
  </w:style>
  <w:style w:type="character" w:customStyle="1" w:styleId="ae">
    <w:name w:val="Текст выноски Знак"/>
    <w:basedOn w:val="a0"/>
    <w:link w:val="ad"/>
    <w:uiPriority w:val="99"/>
    <w:semiHidden/>
    <w:rsid w:val="0008172F"/>
    <w:rPr>
      <w:rFonts w:ascii="Tahoma" w:eastAsia="Times New Roman" w:hAnsi="Tahoma" w:cs="Tahoma"/>
      <w:sz w:val="16"/>
      <w:szCs w:val="16"/>
      <w:lang w:eastAsia="ru-RU"/>
    </w:rPr>
  </w:style>
  <w:style w:type="paragraph" w:customStyle="1" w:styleId="13">
    <w:name w:val="Абзац списка1"/>
    <w:basedOn w:val="a"/>
    <w:rsid w:val="000D1261"/>
    <w:pPr>
      <w:ind w:left="720"/>
    </w:pPr>
    <w:rPr>
      <w:rFonts w:eastAsia="Calibri"/>
    </w:rPr>
  </w:style>
  <w:style w:type="paragraph" w:styleId="af">
    <w:name w:val="No Spacing"/>
    <w:uiPriority w:val="1"/>
    <w:qFormat/>
    <w:rsid w:val="006C0481"/>
    <w:pPr>
      <w:spacing w:after="0" w:line="240" w:lineRule="auto"/>
    </w:pPr>
    <w:rPr>
      <w:rFonts w:eastAsiaTheme="minorEastAsia"/>
      <w:lang w:eastAsia="ru-RU"/>
    </w:rPr>
  </w:style>
  <w:style w:type="table" w:styleId="af0">
    <w:name w:val="Table Grid"/>
    <w:basedOn w:val="a1"/>
    <w:uiPriority w:val="59"/>
    <w:rsid w:val="00071C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Содержимое таблицы"/>
    <w:basedOn w:val="a"/>
    <w:rsid w:val="00A81F88"/>
    <w:pPr>
      <w:widowControl w:val="0"/>
      <w:suppressLineNumbers/>
      <w:suppressAutoHyphens/>
    </w:pPr>
    <w:rPr>
      <w:rFonts w:eastAsia="DejaVu Sans" w:cs="DejaVu Sans"/>
      <w:kern w:val="1"/>
      <w:lang w:eastAsia="hi-IN" w:bidi="hi-IN"/>
    </w:rPr>
  </w:style>
</w:styles>
</file>

<file path=word/webSettings.xml><?xml version="1.0" encoding="utf-8"?>
<w:webSettings xmlns:r="http://schemas.openxmlformats.org/officeDocument/2006/relationships" xmlns:w="http://schemas.openxmlformats.org/wordprocessingml/2006/main">
  <w:divs>
    <w:div w:id="1841893692">
      <w:bodyDiv w:val="1"/>
      <w:marLeft w:val="0"/>
      <w:marRight w:val="0"/>
      <w:marTop w:val="0"/>
      <w:marBottom w:val="0"/>
      <w:divBdr>
        <w:top w:val="none" w:sz="0" w:space="0" w:color="auto"/>
        <w:left w:val="none" w:sz="0" w:space="0" w:color="auto"/>
        <w:bottom w:val="none" w:sz="0" w:space="0" w:color="auto"/>
        <w:right w:val="none" w:sz="0" w:space="0" w:color="auto"/>
      </w:divBdr>
    </w:div>
    <w:div w:id="1992058885">
      <w:bodyDiv w:val="1"/>
      <w:marLeft w:val="0"/>
      <w:marRight w:val="0"/>
      <w:marTop w:val="0"/>
      <w:marBottom w:val="0"/>
      <w:divBdr>
        <w:top w:val="none" w:sz="0" w:space="0" w:color="auto"/>
        <w:left w:val="none" w:sz="0" w:space="0" w:color="auto"/>
        <w:bottom w:val="none" w:sz="0" w:space="0" w:color="auto"/>
        <w:right w:val="none" w:sz="0" w:space="0" w:color="auto"/>
      </w:divBdr>
      <w:divsChild>
        <w:div w:id="104054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microsoft.com/office/2007/relationships/diagramDrawing" Target="diagrams/drawing5.xml"/><Relationship Id="rId21" Type="http://schemas.microsoft.com/office/2007/relationships/diagramDrawing" Target="diagrams/drawing3.xml"/><Relationship Id="rId34" Type="http://schemas.openxmlformats.org/officeDocument/2006/relationships/chart" Target="charts/chart10.xml"/><Relationship Id="rId42" Type="http://schemas.openxmlformats.org/officeDocument/2006/relationships/hyperlink" Target="http://ddom11.spb.ru/oer.html" TargetMode="External"/><Relationship Id="rId47" Type="http://schemas.openxmlformats.org/officeDocument/2006/relationships/hyperlink" Target="http://dd11english.blogspot.com/" TargetMode="External"/><Relationship Id="rId50" Type="http://schemas.openxmlformats.org/officeDocument/2006/relationships/hyperlink" Target="http://ddom11.spb.ru/--------q.html" TargetMode="External"/><Relationship Id="rId55"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chart" Target="charts/chart9.xml"/><Relationship Id="rId38" Type="http://schemas.openxmlformats.org/officeDocument/2006/relationships/diagramColors" Target="diagrams/colors5.xml"/><Relationship Id="rId46" Type="http://schemas.openxmlformats.org/officeDocument/2006/relationships/hyperlink" Target="http://muzikalnie-stupenki.blogspot.com/" TargetMode="Externa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chart" Target="charts/chart5.xml"/><Relationship Id="rId41" Type="http://schemas.openxmlformats.org/officeDocument/2006/relationships/hyperlink" Target="http://ddom11.spb.ru/oer.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chart" Target="charts/chart8.xml"/><Relationship Id="rId37" Type="http://schemas.openxmlformats.org/officeDocument/2006/relationships/diagramQuickStyle" Target="diagrams/quickStyle5.xml"/><Relationship Id="rId40" Type="http://schemas.openxmlformats.org/officeDocument/2006/relationships/hyperlink" Target="http://ddom11.spb.ru/oer.html" TargetMode="External"/><Relationship Id="rId45" Type="http://schemas.openxmlformats.org/officeDocument/2006/relationships/hyperlink" Target="http://ddom11.spb.ru/undefined" TargetMode="External"/><Relationship Id="rId53" Type="http://schemas.openxmlformats.org/officeDocument/2006/relationships/hyperlink" Target="http://ddom11.spb.ru/undefined" TargetMode="External"/><Relationship Id="rId5" Type="http://schemas.openxmlformats.org/officeDocument/2006/relationships/chart" Target="charts/chart1.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chart" Target="charts/chart4.xml"/><Relationship Id="rId36" Type="http://schemas.openxmlformats.org/officeDocument/2006/relationships/diagramLayout" Target="diagrams/layout5.xml"/><Relationship Id="rId49" Type="http://schemas.openxmlformats.org/officeDocument/2006/relationships/hyperlink" Target="http://komputerniydetdom11.blogspot.com/" TargetMode="Externa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openxmlformats.org/officeDocument/2006/relationships/chart" Target="charts/chart7.xml"/><Relationship Id="rId44" Type="http://schemas.openxmlformats.org/officeDocument/2006/relationships/hyperlink" Target="http://ddom11.spb.ru/oer.html" TargetMode="External"/><Relationship Id="rId52" Type="http://schemas.openxmlformats.org/officeDocument/2006/relationships/hyperlink" Target="http://ddom11.spb.ru/dopolnitelnoe-obrazovanie.html"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diagramData" Target="diagrams/data5.xml"/><Relationship Id="rId43" Type="http://schemas.openxmlformats.org/officeDocument/2006/relationships/hyperlink" Target="http://ddom11.spb.ru/oer.html" TargetMode="External"/><Relationship Id="rId48" Type="http://schemas.openxmlformats.org/officeDocument/2006/relationships/hyperlink" Target="http://keramicheskaja-masterskaja.blogspot.com/" TargetMode="External"/><Relationship Id="rId8" Type="http://schemas.openxmlformats.org/officeDocument/2006/relationships/diagramLayout" Target="diagrams/layout1.xml"/><Relationship Id="rId51" Type="http://schemas.openxmlformats.org/officeDocument/2006/relationships/hyperlink" Target="http://ddom11.spb.ru/undefined"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oleObject" Target="file:///E:\&#1044;&#1080;&#1072;&#1075;&#1085;&#1086;&#1089;&#1090;&#1080;&#1082;&#1072;_&#1080;&#1089;&#1087;&#1088;&#1072;&#1074;_&#1074;&#1072;&#1088;\&#1086;&#1073;&#1097;&#1072;&#1103;%20&#1090;&#1072;&#1073;&#1083;&#1080;&#1094;&#1072;%20&#1087;&#1086;%20&#1074;&#1086;&#1079;&#1088;&#1086;&#1089;&#1090;&#1072;&#108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1044;&#1080;&#1072;&#1075;&#1085;&#1086;&#1089;&#1090;&#1080;&#1082;&#1072;_&#1080;&#1089;&#1087;&#1088;&#1072;&#1074;_&#1074;&#1072;&#1088;\&#1086;&#1073;&#1097;&#1072;&#1103;%20&#1090;&#1072;&#1073;&#1083;&#1080;&#1094;&#1072;%20&#1087;&#1086;%20&#1074;&#1086;&#1079;&#1088;&#1086;&#1089;&#1090;&#1072;&#108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1044;&#1080;&#1072;&#1075;&#1085;&#1086;&#1089;&#1090;&#1080;&#1082;&#1072;_&#1080;&#1089;&#1087;&#1088;&#1072;&#1074;_&#1074;&#1072;&#1088;\&#1086;&#1073;&#1097;&#1072;&#1103;%20&#1090;&#1072;&#1073;&#1083;&#1080;&#1094;&#1072;%20&#1087;&#1086;%20&#1074;&#1086;&#1079;&#1088;&#1086;&#1089;&#1090;&#1072;&#1084;.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Образование</c:v>
                </c:pt>
              </c:strCache>
            </c:strRef>
          </c:tx>
          <c:cat>
            <c:strRef>
              <c:f>Лист1!$A$2:$A$4</c:f>
              <c:strCache>
                <c:ptCount val="3"/>
                <c:pt idx="0">
                  <c:v>Высшее</c:v>
                </c:pt>
                <c:pt idx="1">
                  <c:v>Среднее</c:v>
                </c:pt>
                <c:pt idx="2">
                  <c:v>Нач. проф.</c:v>
                </c:pt>
              </c:strCache>
            </c:strRef>
          </c:cat>
          <c:val>
            <c:numRef>
              <c:f>Лист1!$B$2:$B$4</c:f>
              <c:numCache>
                <c:formatCode>General</c:formatCode>
                <c:ptCount val="3"/>
                <c:pt idx="0">
                  <c:v>29</c:v>
                </c:pt>
                <c:pt idx="1">
                  <c:v>12</c:v>
                </c:pt>
                <c:pt idx="2">
                  <c:v>1</c:v>
                </c:pt>
              </c:numCache>
            </c:numRef>
          </c:val>
        </c:ser>
        <c:firstSliceAng val="0"/>
      </c:pieChart>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Лист1!$B$1</c:f>
              <c:strCache>
                <c:ptCount val="1"/>
                <c:pt idx="0">
                  <c:v>художественная</c:v>
                </c:pt>
              </c:strCache>
            </c:strRef>
          </c:tx>
          <c:cat>
            <c:strRef>
              <c:f>Лист1!$A$2</c:f>
              <c:strCache>
                <c:ptCount val="1"/>
                <c:pt idx="0">
                  <c:v>2015-2016</c:v>
                </c:pt>
              </c:strCache>
            </c:strRef>
          </c:cat>
          <c:val>
            <c:numRef>
              <c:f>Лист1!$B$2</c:f>
              <c:numCache>
                <c:formatCode>General</c:formatCode>
                <c:ptCount val="1"/>
                <c:pt idx="0">
                  <c:v>168</c:v>
                </c:pt>
              </c:numCache>
            </c:numRef>
          </c:val>
        </c:ser>
        <c:ser>
          <c:idx val="1"/>
          <c:order val="1"/>
          <c:tx>
            <c:strRef>
              <c:f>Лист1!$C$1</c:f>
              <c:strCache>
                <c:ptCount val="1"/>
                <c:pt idx="0">
                  <c:v>физкультурно-спортивная</c:v>
                </c:pt>
              </c:strCache>
            </c:strRef>
          </c:tx>
          <c:cat>
            <c:strRef>
              <c:f>Лист1!$A$2</c:f>
              <c:strCache>
                <c:ptCount val="1"/>
                <c:pt idx="0">
                  <c:v>2015-2016</c:v>
                </c:pt>
              </c:strCache>
            </c:strRef>
          </c:cat>
          <c:val>
            <c:numRef>
              <c:f>Лист1!$C$2</c:f>
              <c:numCache>
                <c:formatCode>General</c:formatCode>
                <c:ptCount val="1"/>
                <c:pt idx="0">
                  <c:v>375</c:v>
                </c:pt>
              </c:numCache>
            </c:numRef>
          </c:val>
        </c:ser>
        <c:ser>
          <c:idx val="2"/>
          <c:order val="2"/>
          <c:tx>
            <c:strRef>
              <c:f>Лист1!$D$1</c:f>
              <c:strCache>
                <c:ptCount val="1"/>
                <c:pt idx="0">
                  <c:v>техническая</c:v>
                </c:pt>
              </c:strCache>
            </c:strRef>
          </c:tx>
          <c:cat>
            <c:strRef>
              <c:f>Лист1!$A$2</c:f>
              <c:strCache>
                <c:ptCount val="1"/>
                <c:pt idx="0">
                  <c:v>2015-2016</c:v>
                </c:pt>
              </c:strCache>
            </c:strRef>
          </c:cat>
          <c:val>
            <c:numRef>
              <c:f>Лист1!$D$2</c:f>
              <c:numCache>
                <c:formatCode>General</c:formatCode>
                <c:ptCount val="1"/>
                <c:pt idx="0">
                  <c:v>26</c:v>
                </c:pt>
              </c:numCache>
            </c:numRef>
          </c:val>
        </c:ser>
        <c:ser>
          <c:idx val="3"/>
          <c:order val="3"/>
          <c:tx>
            <c:strRef>
              <c:f>Лист1!$E$1</c:f>
              <c:strCache>
                <c:ptCount val="1"/>
                <c:pt idx="0">
                  <c:v>социально педагогическая</c:v>
                </c:pt>
              </c:strCache>
            </c:strRef>
          </c:tx>
          <c:cat>
            <c:strRef>
              <c:f>Лист1!$A$2</c:f>
              <c:strCache>
                <c:ptCount val="1"/>
                <c:pt idx="0">
                  <c:v>2015-2016</c:v>
                </c:pt>
              </c:strCache>
            </c:strRef>
          </c:cat>
          <c:val>
            <c:numRef>
              <c:f>Лист1!$E$2</c:f>
              <c:numCache>
                <c:formatCode>General</c:formatCode>
                <c:ptCount val="1"/>
                <c:pt idx="0">
                  <c:v>28</c:v>
                </c:pt>
              </c:numCache>
            </c:numRef>
          </c:val>
        </c:ser>
        <c:shape val="cylinder"/>
        <c:axId val="109578496"/>
        <c:axId val="109592576"/>
        <c:axId val="0"/>
      </c:bar3DChart>
      <c:catAx>
        <c:axId val="109578496"/>
        <c:scaling>
          <c:orientation val="minMax"/>
        </c:scaling>
        <c:axPos val="b"/>
        <c:numFmt formatCode="General" sourceLinked="1"/>
        <c:tickLblPos val="nextTo"/>
        <c:crossAx val="109592576"/>
        <c:crosses val="autoZero"/>
        <c:auto val="1"/>
        <c:lblAlgn val="ctr"/>
        <c:lblOffset val="100"/>
      </c:catAx>
      <c:valAx>
        <c:axId val="109592576"/>
        <c:scaling>
          <c:orientation val="minMax"/>
        </c:scaling>
        <c:axPos val="l"/>
        <c:majorGridlines/>
        <c:numFmt formatCode="General" sourceLinked="1"/>
        <c:tickLblPos val="nextTo"/>
        <c:crossAx val="10957849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Квалификационные атегории</c:v>
                </c:pt>
              </c:strCache>
            </c:strRef>
          </c:tx>
          <c:cat>
            <c:strRef>
              <c:f>Лист1!$A$2:$A$5</c:f>
              <c:strCache>
                <c:ptCount val="4"/>
                <c:pt idx="0">
                  <c:v>Без категории</c:v>
                </c:pt>
                <c:pt idx="1">
                  <c:v>2 категория</c:v>
                </c:pt>
                <c:pt idx="2">
                  <c:v>1 категория</c:v>
                </c:pt>
                <c:pt idx="3">
                  <c:v>Высш. катег.</c:v>
                </c:pt>
              </c:strCache>
            </c:strRef>
          </c:cat>
          <c:val>
            <c:numRef>
              <c:f>Лист1!$B$2:$B$5</c:f>
              <c:numCache>
                <c:formatCode>General</c:formatCode>
                <c:ptCount val="4"/>
                <c:pt idx="0">
                  <c:v>17</c:v>
                </c:pt>
                <c:pt idx="1">
                  <c:v>0</c:v>
                </c:pt>
                <c:pt idx="2">
                  <c:v>23</c:v>
                </c:pt>
                <c:pt idx="3">
                  <c:v>37</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8"/>
  <c:chart>
    <c:title>
      <c:spPr>
        <a:noFill/>
        <a:ln w="25400">
          <a:noFill/>
        </a:ln>
      </c:spPr>
    </c:title>
    <c:plotArea>
      <c:layout/>
      <c:radarChart>
        <c:radarStyle val="filled"/>
        <c:ser>
          <c:idx val="0"/>
          <c:order val="0"/>
          <c:tx>
            <c:strRef>
              <c:f>'C:\Users\Fikys\Desktop\[Диагностика педагогическогоо коллектива_группа 1-5_18.03.16.xls]Лист2'!$D$6</c:f>
              <c:strCache>
                <c:ptCount val="1"/>
                <c:pt idx="0">
                  <c:v>Итог Старший возраст</c:v>
                </c:pt>
              </c:strCache>
            </c:strRef>
          </c:tx>
          <c:spPr>
            <a:gradFill rotWithShape="0">
              <a:gsLst>
                <a:gs pos="0">
                  <a:srgbClr val="9BC1FF"/>
                </a:gs>
                <a:gs pos="100000">
                  <a:srgbClr val="3F80CD"/>
                </a:gs>
              </a:gsLst>
              <a:lin ang="5400000"/>
            </a:gradFill>
            <a:ln w="25400">
              <a:noFill/>
            </a:ln>
            <a:effectLst>
              <a:outerShdw dist="35921" dir="2700000" algn="br">
                <a:srgbClr val="000000"/>
              </a:outerShdw>
            </a:effectLst>
          </c:spPr>
          <c:dLbls>
            <c:spPr>
              <a:noFill/>
              <a:ln w="25400">
                <a:noFill/>
              </a:ln>
            </c:spPr>
            <c:showVal val="1"/>
          </c:dLbls>
          <c:cat>
            <c:strRef>
              <c:f>'C:\Users\Fikys\Desktop\[Диагностика педагогическогоо коллектива_группа 1-5_18.03.16.xls]Лист2'!$A$7:$A$13</c:f>
              <c:strCache>
                <c:ptCount val="7"/>
                <c:pt idx="1">
                  <c:v>Социальные навыки</c:v>
                </c:pt>
                <c:pt idx="2">
                  <c:v>Личностное развитие</c:v>
                </c:pt>
                <c:pt idx="3">
                  <c:v>Привычка к ЗОЖ</c:v>
                </c:pt>
                <c:pt idx="4">
                  <c:v>Трудовые навыки</c:v>
                </c:pt>
                <c:pt idx="5">
                  <c:v>Нравственно-правовое воспитание </c:v>
                </c:pt>
                <c:pt idx="6">
                  <c:v>Знание информационных технологий</c:v>
                </c:pt>
              </c:strCache>
            </c:strRef>
          </c:cat>
          <c:val>
            <c:numRef>
              <c:f>'C:\Users\Fikys\Desktop\[Диагностика педагогическогоо коллектива_группа 1-5_18.03.16.xls]Лист2'!$D$7:$D$13</c:f>
              <c:numCache>
                <c:formatCode>General</c:formatCode>
                <c:ptCount val="7"/>
                <c:pt idx="1">
                  <c:v>2.2000000000000002</c:v>
                </c:pt>
                <c:pt idx="2">
                  <c:v>2.1</c:v>
                </c:pt>
                <c:pt idx="3">
                  <c:v>2.2999999999999998</c:v>
                </c:pt>
                <c:pt idx="4">
                  <c:v>2.4</c:v>
                </c:pt>
                <c:pt idx="5">
                  <c:v>2.2000000000000002</c:v>
                </c:pt>
                <c:pt idx="6">
                  <c:v>2</c:v>
                </c:pt>
              </c:numCache>
            </c:numRef>
          </c:val>
        </c:ser>
        <c:axId val="98232960"/>
        <c:axId val="98312576"/>
      </c:radarChart>
      <c:catAx>
        <c:axId val="98232960"/>
        <c:scaling>
          <c:orientation val="minMax"/>
        </c:scaling>
        <c:axPos val="b"/>
        <c:majorGridlines>
          <c:spPr>
            <a:ln w="3175">
              <a:solidFill>
                <a:srgbClr val="808080"/>
              </a:solidFill>
              <a:prstDash val="solid"/>
            </a:ln>
          </c:spPr>
        </c:majorGridlines>
        <c:numFmt formatCode="General" sourceLinked="1"/>
        <c:tickLblPos val="nextTo"/>
        <c:crossAx val="98312576"/>
        <c:crosses val="autoZero"/>
        <c:lblAlgn val="ctr"/>
        <c:lblOffset val="100"/>
      </c:catAx>
      <c:valAx>
        <c:axId val="98312576"/>
        <c:scaling>
          <c:orientation val="minMax"/>
        </c:scaling>
        <c:axPos val="l"/>
        <c:majorGridlines>
          <c:spPr>
            <a:ln w="3175">
              <a:solidFill>
                <a:srgbClr val="808080"/>
              </a:solidFill>
              <a:prstDash val="solid"/>
            </a:ln>
          </c:spPr>
        </c:majorGridlines>
        <c:numFmt formatCode="General" sourceLinked="1"/>
        <c:majorTickMark val="cross"/>
        <c:tickLblPos val="nextTo"/>
        <c:spPr>
          <a:ln w="3175">
            <a:solidFill>
              <a:srgbClr val="808080"/>
            </a:solidFill>
            <a:prstDash val="solid"/>
          </a:ln>
        </c:spPr>
        <c:crossAx val="98232960"/>
        <c:crosses val="autoZero"/>
        <c:crossBetween val="between"/>
        <c:majorUnit val="1"/>
      </c:valAx>
      <c:spPr>
        <a:solidFill>
          <a:srgbClr val="FFFFFF"/>
        </a:solidFill>
        <a:ln w="25400">
          <a:noFill/>
        </a:ln>
      </c:spPr>
    </c:plotArea>
    <c:plotVisOnly val="1"/>
    <c:dispBlanksAs val="gap"/>
  </c:chart>
  <c:spPr>
    <a:solidFill>
      <a:srgbClr val="FFFFFF"/>
    </a:solidFill>
    <a:ln w="3175">
      <a:solidFill>
        <a:srgbClr val="808080"/>
      </a:solidFill>
      <a:prstDash val="solid"/>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18"/>
  <c:chart>
    <c:title>
      <c:tx>
        <c:rich>
          <a:bodyPr/>
          <a:lstStyle/>
          <a:p>
            <a:pPr>
              <a:defRPr/>
            </a:pPr>
            <a:r>
              <a:rPr lang="ru-RU"/>
              <a:t>Итог Средний Возраст</a:t>
            </a:r>
          </a:p>
        </c:rich>
      </c:tx>
      <c:spPr>
        <a:noFill/>
        <a:ln w="25400">
          <a:noFill/>
        </a:ln>
      </c:spPr>
    </c:title>
    <c:plotArea>
      <c:layout/>
      <c:radarChart>
        <c:radarStyle val="filled"/>
        <c:ser>
          <c:idx val="0"/>
          <c:order val="0"/>
          <c:tx>
            <c:strRef>
              <c:f>'C:\Users\Fikys\Desktop\[Диагностика педагогическогоо коллектива_группа 1-5_18.03.16.xls]Лист2'!$C$6</c:f>
              <c:strCache>
                <c:ptCount val="1"/>
                <c:pt idx="0">
                  <c:v>итог Средний Возраст</c:v>
                </c:pt>
              </c:strCache>
            </c:strRef>
          </c:tx>
          <c:spPr>
            <a:gradFill rotWithShape="0">
              <a:gsLst>
                <a:gs pos="0">
                  <a:srgbClr val="9BC1FF"/>
                </a:gs>
                <a:gs pos="100000">
                  <a:srgbClr val="3F80CD"/>
                </a:gs>
              </a:gsLst>
              <a:lin ang="5400000"/>
            </a:gradFill>
            <a:ln w="25400">
              <a:noFill/>
            </a:ln>
            <a:effectLst>
              <a:outerShdw dist="35921" dir="2700000" algn="br">
                <a:srgbClr val="000000"/>
              </a:outerShdw>
            </a:effectLst>
          </c:spPr>
          <c:dLbls>
            <c:spPr>
              <a:noFill/>
              <a:ln w="25400">
                <a:noFill/>
              </a:ln>
            </c:spPr>
            <c:showVal val="1"/>
          </c:dLbls>
          <c:cat>
            <c:strRef>
              <c:f>'C:\Users\Fikys\Desktop\[Диагностика педагогическогоо коллектива_группа 1-5_18.03.16.xls]Лист2'!$A$7:$A$13</c:f>
              <c:strCache>
                <c:ptCount val="7"/>
                <c:pt idx="1">
                  <c:v>Социальные навыки</c:v>
                </c:pt>
                <c:pt idx="2">
                  <c:v>Личностное развитие</c:v>
                </c:pt>
                <c:pt idx="3">
                  <c:v>Привычка к ЗОЖ</c:v>
                </c:pt>
                <c:pt idx="4">
                  <c:v>Трудовые навыки</c:v>
                </c:pt>
                <c:pt idx="5">
                  <c:v>Нравственно-правовое воспитание </c:v>
                </c:pt>
                <c:pt idx="6">
                  <c:v>Знание информационных технологий</c:v>
                </c:pt>
              </c:strCache>
            </c:strRef>
          </c:cat>
          <c:val>
            <c:numRef>
              <c:f>'C:\Users\Fikys\Desktop\[Диагностика педагогическогоо коллектива_группа 1-5_18.03.16.xls]Лист2'!$C$7:$C$13</c:f>
              <c:numCache>
                <c:formatCode>General</c:formatCode>
                <c:ptCount val="7"/>
                <c:pt idx="1">
                  <c:v>1.7</c:v>
                </c:pt>
                <c:pt idx="2">
                  <c:v>1.9000000000000001</c:v>
                </c:pt>
                <c:pt idx="3">
                  <c:v>2.2999999999999998</c:v>
                </c:pt>
                <c:pt idx="4">
                  <c:v>1.8</c:v>
                </c:pt>
                <c:pt idx="5">
                  <c:v>1.7</c:v>
                </c:pt>
                <c:pt idx="6">
                  <c:v>1.7</c:v>
                </c:pt>
              </c:numCache>
            </c:numRef>
          </c:val>
        </c:ser>
        <c:axId val="98349056"/>
        <c:axId val="98350592"/>
      </c:radarChart>
      <c:catAx>
        <c:axId val="98349056"/>
        <c:scaling>
          <c:orientation val="minMax"/>
        </c:scaling>
        <c:axPos val="b"/>
        <c:majorGridlines>
          <c:spPr>
            <a:ln w="3175">
              <a:solidFill>
                <a:srgbClr val="808080"/>
              </a:solidFill>
              <a:prstDash val="solid"/>
            </a:ln>
          </c:spPr>
        </c:majorGridlines>
        <c:numFmt formatCode="General" sourceLinked="1"/>
        <c:tickLblPos val="nextTo"/>
        <c:crossAx val="98350592"/>
        <c:crosses val="autoZero"/>
        <c:lblAlgn val="ctr"/>
        <c:lblOffset val="100"/>
      </c:catAx>
      <c:valAx>
        <c:axId val="98350592"/>
        <c:scaling>
          <c:orientation val="minMax"/>
        </c:scaling>
        <c:axPos val="l"/>
        <c:majorGridlines>
          <c:spPr>
            <a:ln w="3175">
              <a:solidFill>
                <a:srgbClr val="808080"/>
              </a:solidFill>
              <a:prstDash val="solid"/>
            </a:ln>
          </c:spPr>
        </c:majorGridlines>
        <c:numFmt formatCode="General" sourceLinked="1"/>
        <c:majorTickMark val="cross"/>
        <c:tickLblPos val="nextTo"/>
        <c:spPr>
          <a:ln w="3175">
            <a:solidFill>
              <a:srgbClr val="808080"/>
            </a:solidFill>
            <a:prstDash val="solid"/>
          </a:ln>
        </c:spPr>
        <c:crossAx val="98349056"/>
        <c:crosses val="autoZero"/>
        <c:crossBetween val="between"/>
        <c:majorUnit val="1"/>
      </c:valAx>
      <c:spPr>
        <a:solidFill>
          <a:srgbClr val="FFFFFF"/>
        </a:solidFill>
        <a:ln w="25400">
          <a:noFill/>
        </a:ln>
      </c:spPr>
    </c:plotArea>
    <c:plotVisOnly val="1"/>
    <c:dispBlanksAs val="gap"/>
  </c:chart>
  <c:spPr>
    <a:solidFill>
      <a:srgbClr val="FFFFFF"/>
    </a:solidFill>
    <a:ln w="3175">
      <a:solidFill>
        <a:srgbClr val="808080"/>
      </a:solidFill>
      <a:prstDash val="solid"/>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18"/>
  <c:chart>
    <c:title>
      <c:spPr>
        <a:noFill/>
        <a:ln w="25400">
          <a:noFill/>
        </a:ln>
      </c:spPr>
    </c:title>
    <c:plotArea>
      <c:layout/>
      <c:radarChart>
        <c:radarStyle val="filled"/>
        <c:ser>
          <c:idx val="0"/>
          <c:order val="0"/>
          <c:tx>
            <c:strRef>
              <c:f>'C:\Users\Fikys\Desktop\[Диагностика педагогическогоо коллектива_группа 1-5_18.03.16.xls]Лист2'!$B$6</c:f>
              <c:strCache>
                <c:ptCount val="1"/>
                <c:pt idx="0">
                  <c:v>Итог младший возраст</c:v>
                </c:pt>
              </c:strCache>
            </c:strRef>
          </c:tx>
          <c:spPr>
            <a:gradFill rotWithShape="0">
              <a:gsLst>
                <a:gs pos="0">
                  <a:srgbClr val="9BC1FF"/>
                </a:gs>
                <a:gs pos="100000">
                  <a:srgbClr val="3F80CD"/>
                </a:gs>
              </a:gsLst>
              <a:lin ang="5400000"/>
            </a:gradFill>
            <a:ln w="25400">
              <a:noFill/>
            </a:ln>
            <a:effectLst>
              <a:outerShdw dist="35921" dir="2700000" algn="br">
                <a:srgbClr val="000000"/>
              </a:outerShdw>
            </a:effectLst>
          </c:spPr>
          <c:dLbls>
            <c:spPr>
              <a:noFill/>
              <a:ln w="25400">
                <a:noFill/>
              </a:ln>
            </c:spPr>
            <c:showVal val="1"/>
          </c:dLbls>
          <c:cat>
            <c:strRef>
              <c:f>'C:\Users\Fikys\Desktop\[Диагностика педагогическогоо коллектива_группа 1-5_18.03.16.xls]Лист2'!$A$7:$A$13</c:f>
              <c:strCache>
                <c:ptCount val="7"/>
                <c:pt idx="1">
                  <c:v>Социальные навыки</c:v>
                </c:pt>
                <c:pt idx="2">
                  <c:v>Личностное развитие</c:v>
                </c:pt>
                <c:pt idx="3">
                  <c:v>Привычка к ЗОЖ</c:v>
                </c:pt>
                <c:pt idx="4">
                  <c:v>Трудовые навыки</c:v>
                </c:pt>
                <c:pt idx="5">
                  <c:v>Нравственно-правовое воспитание </c:v>
                </c:pt>
                <c:pt idx="6">
                  <c:v>Знание информационных технологий</c:v>
                </c:pt>
              </c:strCache>
            </c:strRef>
          </c:cat>
          <c:val>
            <c:numRef>
              <c:f>'C:\Users\Fikys\Desktop\[Диагностика педагогическогоо коллектива_группа 1-5_18.03.16.xls]Лист2'!$B$7:$B$13</c:f>
              <c:numCache>
                <c:formatCode>General</c:formatCode>
                <c:ptCount val="7"/>
                <c:pt idx="1">
                  <c:v>1.8</c:v>
                </c:pt>
                <c:pt idx="2">
                  <c:v>2.2000000000000002</c:v>
                </c:pt>
                <c:pt idx="3">
                  <c:v>1.9000000000000001</c:v>
                </c:pt>
                <c:pt idx="4">
                  <c:v>2.1</c:v>
                </c:pt>
                <c:pt idx="5">
                  <c:v>1.6</c:v>
                </c:pt>
                <c:pt idx="6">
                  <c:v>0.60000000000000064</c:v>
                </c:pt>
              </c:numCache>
            </c:numRef>
          </c:val>
        </c:ser>
        <c:axId val="98370688"/>
        <c:axId val="98372224"/>
      </c:radarChart>
      <c:catAx>
        <c:axId val="98370688"/>
        <c:scaling>
          <c:orientation val="minMax"/>
        </c:scaling>
        <c:axPos val="b"/>
        <c:majorGridlines>
          <c:spPr>
            <a:ln w="3175">
              <a:solidFill>
                <a:srgbClr val="808080"/>
              </a:solidFill>
              <a:prstDash val="solid"/>
            </a:ln>
          </c:spPr>
        </c:majorGridlines>
        <c:numFmt formatCode="General" sourceLinked="1"/>
        <c:tickLblPos val="nextTo"/>
        <c:crossAx val="98372224"/>
        <c:crosses val="autoZero"/>
        <c:lblAlgn val="ctr"/>
        <c:lblOffset val="100"/>
      </c:catAx>
      <c:valAx>
        <c:axId val="98372224"/>
        <c:scaling>
          <c:orientation val="minMax"/>
        </c:scaling>
        <c:axPos val="l"/>
        <c:majorGridlines>
          <c:spPr>
            <a:ln w="3175">
              <a:solidFill>
                <a:srgbClr val="808080"/>
              </a:solidFill>
              <a:prstDash val="solid"/>
            </a:ln>
          </c:spPr>
        </c:majorGridlines>
        <c:numFmt formatCode="General" sourceLinked="1"/>
        <c:majorTickMark val="none"/>
        <c:tickLblPos val="nextTo"/>
        <c:spPr>
          <a:ln w="3175">
            <a:solidFill>
              <a:srgbClr val="808080"/>
            </a:solidFill>
            <a:prstDash val="solid"/>
          </a:ln>
        </c:spPr>
        <c:crossAx val="98370688"/>
        <c:crosses val="autoZero"/>
        <c:crossBetween val="between"/>
        <c:majorUnit val="1"/>
      </c:valAx>
      <c:spPr>
        <a:solidFill>
          <a:srgbClr val="FFFFFF"/>
        </a:solidFill>
        <a:ln w="25400">
          <a:noFill/>
        </a:ln>
      </c:spPr>
    </c:plotArea>
    <c:plotVisOnly val="1"/>
    <c:dispBlanksAs val="gap"/>
  </c:chart>
  <c:spPr>
    <a:solidFill>
      <a:srgbClr val="FFFFFF"/>
    </a:solidFill>
    <a:ln w="3175">
      <a:solidFill>
        <a:srgbClr val="808080"/>
      </a:solidFill>
      <a:prstDash val="solid"/>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 Адаптация вновь поступивших</c:v>
                </c:pt>
              </c:strCache>
            </c:strRef>
          </c:tx>
          <c:cat>
            <c:strRef>
              <c:f>'Лист1'!$A$2:$A$5</c:f>
              <c:strCache>
                <c:ptCount val="3"/>
                <c:pt idx="0">
                  <c:v>Успешная а.</c:v>
                </c:pt>
                <c:pt idx="1">
                  <c:v>Дальнейшее сопровождение</c:v>
                </c:pt>
                <c:pt idx="2">
                  <c:v>Адаптация продолжается</c:v>
                </c:pt>
              </c:strCache>
            </c:strRef>
          </c:cat>
          <c:val>
            <c:numRef>
              <c:f>'Лист1'!$B$2:$B$5</c:f>
              <c:numCache>
                <c:formatCode>General</c:formatCode>
                <c:ptCount val="4"/>
                <c:pt idx="0">
                  <c:v>10</c:v>
                </c:pt>
                <c:pt idx="1">
                  <c:v>9</c:v>
                </c:pt>
                <c:pt idx="2">
                  <c:v>1.4</c:v>
                </c:pt>
              </c:numCache>
            </c:numRef>
          </c:val>
        </c:ser>
        <c:firstSliceAng val="0"/>
      </c:pie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plotArea>
      <c:layout/>
      <c:pieChart>
        <c:varyColors val="1"/>
        <c:ser>
          <c:idx val="0"/>
          <c:order val="0"/>
          <c:tx>
            <c:strRef>
              <c:f>Лист1!$B$1</c:f>
              <c:strCache>
                <c:ptCount val="1"/>
                <c:pt idx="0">
                  <c:v>Процентное соотношение учащихся VIII и VII вида</c:v>
                </c:pt>
              </c:strCache>
            </c:strRef>
          </c:tx>
          <c:cat>
            <c:strRef>
              <c:f>Лист1!$A$2:$A$3</c:f>
              <c:strCache>
                <c:ptCount val="2"/>
                <c:pt idx="0">
                  <c:v>СНР</c:v>
                </c:pt>
                <c:pt idx="1">
                  <c:v>ОНР</c:v>
                </c:pt>
              </c:strCache>
            </c:strRef>
          </c:cat>
          <c:val>
            <c:numRef>
              <c:f>Лист1!$B$2:$B$3</c:f>
              <c:numCache>
                <c:formatCode>0%</c:formatCode>
                <c:ptCount val="2"/>
                <c:pt idx="0">
                  <c:v>0.49000000000000032</c:v>
                </c:pt>
                <c:pt idx="1">
                  <c:v>0.51</c:v>
                </c:pt>
              </c:numCache>
            </c:numRef>
          </c:val>
        </c:ser>
        <c:firstSliceAng val="0"/>
      </c:pieChart>
    </c:plotArea>
    <c:legend>
      <c:legendPos val="r"/>
    </c:legend>
    <c:plotVisOnly val="1"/>
  </c:chart>
  <c:spPr>
    <a:ln cmpd="sng">
      <a:miter lim="800000"/>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Процентное соотношение выпущенных и оставшихся на логопедическом сопровождении в 2015-2016 уч.году</a:t>
            </a:r>
          </a:p>
        </c:rich>
      </c:tx>
    </c:title>
    <c:plotArea>
      <c:layout/>
      <c:pieChart>
        <c:varyColors val="1"/>
        <c:ser>
          <c:idx val="0"/>
          <c:order val="0"/>
          <c:tx>
            <c:strRef>
              <c:f>Лист1!$B$1</c:f>
              <c:strCache>
                <c:ptCount val="1"/>
                <c:pt idx="0">
                  <c:v>Процентное соотношение выпущенных и оставшихся на логопедическом сопровождении в 2011-2012 уч.году</c:v>
                </c:pt>
              </c:strCache>
            </c:strRef>
          </c:tx>
          <c:cat>
            <c:strRef>
              <c:f>Лист1!$A$2:$A$3</c:f>
              <c:strCache>
                <c:ptCount val="2"/>
                <c:pt idx="0">
                  <c:v>выпущенные</c:v>
                </c:pt>
                <c:pt idx="1">
                  <c:v>оставшиеся</c:v>
                </c:pt>
              </c:strCache>
            </c:strRef>
          </c:cat>
          <c:val>
            <c:numRef>
              <c:f>Лист1!$B$2:$B$3</c:f>
              <c:numCache>
                <c:formatCode>0%</c:formatCode>
                <c:ptCount val="2"/>
                <c:pt idx="0">
                  <c:v>0.16700000000000001</c:v>
                </c:pt>
                <c:pt idx="1">
                  <c:v>0.83000000000000063</c:v>
                </c:pt>
              </c:numCache>
            </c:numRef>
          </c:val>
        </c:ser>
        <c:firstSliceAng val="0"/>
      </c:pieChart>
    </c:plotArea>
    <c:legend>
      <c:legendPos val="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clustered"/>
        <c:ser>
          <c:idx val="0"/>
          <c:order val="0"/>
          <c:tx>
            <c:strRef>
              <c:f>Лист1!$B$1</c:f>
              <c:strCache>
                <c:ptCount val="1"/>
                <c:pt idx="0">
                  <c:v>художественная</c:v>
                </c:pt>
              </c:strCache>
            </c:strRef>
          </c:tx>
          <c:cat>
            <c:numRef>
              <c:f>Лист1!$A$2:$A$3</c:f>
              <c:numCache>
                <c:formatCode>General</c:formatCode>
                <c:ptCount val="2"/>
              </c:numCache>
            </c:numRef>
          </c:cat>
          <c:val>
            <c:numRef>
              <c:f>Лист1!$B$2:$B$3</c:f>
              <c:numCache>
                <c:formatCode>General</c:formatCode>
                <c:ptCount val="2"/>
                <c:pt idx="0">
                  <c:v>8</c:v>
                </c:pt>
              </c:numCache>
            </c:numRef>
          </c:val>
        </c:ser>
        <c:ser>
          <c:idx val="1"/>
          <c:order val="1"/>
          <c:tx>
            <c:strRef>
              <c:f>Лист1!$C$1</c:f>
              <c:strCache>
                <c:ptCount val="1"/>
                <c:pt idx="0">
                  <c:v>физкультурно-спортивная</c:v>
                </c:pt>
              </c:strCache>
            </c:strRef>
          </c:tx>
          <c:cat>
            <c:numRef>
              <c:f>Лист1!$A$2:$A$3</c:f>
              <c:numCache>
                <c:formatCode>General</c:formatCode>
                <c:ptCount val="2"/>
              </c:numCache>
            </c:numRef>
          </c:cat>
          <c:val>
            <c:numRef>
              <c:f>Лист1!$C$2:$C$3</c:f>
              <c:numCache>
                <c:formatCode>General</c:formatCode>
                <c:ptCount val="2"/>
                <c:pt idx="0">
                  <c:v>8</c:v>
                </c:pt>
              </c:numCache>
            </c:numRef>
          </c:val>
        </c:ser>
        <c:ser>
          <c:idx val="2"/>
          <c:order val="2"/>
          <c:tx>
            <c:strRef>
              <c:f>Лист1!$D$1</c:f>
              <c:strCache>
                <c:ptCount val="1"/>
                <c:pt idx="0">
                  <c:v>техническая</c:v>
                </c:pt>
              </c:strCache>
            </c:strRef>
          </c:tx>
          <c:cat>
            <c:numRef>
              <c:f>Лист1!$A$2:$A$3</c:f>
              <c:numCache>
                <c:formatCode>General</c:formatCode>
                <c:ptCount val="2"/>
              </c:numCache>
            </c:numRef>
          </c:cat>
          <c:val>
            <c:numRef>
              <c:f>Лист1!$D$2:$D$3</c:f>
              <c:numCache>
                <c:formatCode>General</c:formatCode>
                <c:ptCount val="2"/>
                <c:pt idx="0">
                  <c:v>1</c:v>
                </c:pt>
              </c:numCache>
            </c:numRef>
          </c:val>
        </c:ser>
        <c:ser>
          <c:idx val="3"/>
          <c:order val="3"/>
          <c:tx>
            <c:strRef>
              <c:f>Лист1!$E$1</c:f>
              <c:strCache>
                <c:ptCount val="1"/>
                <c:pt idx="0">
                  <c:v>социально-педагогическая</c:v>
                </c:pt>
              </c:strCache>
            </c:strRef>
          </c:tx>
          <c:cat>
            <c:numRef>
              <c:f>Лист1!$A$2:$A$3</c:f>
              <c:numCache>
                <c:formatCode>General</c:formatCode>
                <c:ptCount val="2"/>
              </c:numCache>
            </c:numRef>
          </c:cat>
          <c:val>
            <c:numRef>
              <c:f>Лист1!$E$2:$E$3</c:f>
              <c:numCache>
                <c:formatCode>General</c:formatCode>
                <c:ptCount val="2"/>
                <c:pt idx="0">
                  <c:v>1</c:v>
                </c:pt>
              </c:numCache>
            </c:numRef>
          </c:val>
        </c:ser>
        <c:shape val="cylinder"/>
        <c:axId val="72407680"/>
        <c:axId val="98427264"/>
        <c:axId val="0"/>
      </c:bar3DChart>
      <c:catAx>
        <c:axId val="72407680"/>
        <c:scaling>
          <c:orientation val="minMax"/>
        </c:scaling>
        <c:axPos val="b"/>
        <c:numFmt formatCode="General" sourceLinked="1"/>
        <c:tickLblPos val="nextTo"/>
        <c:crossAx val="98427264"/>
        <c:crosses val="autoZero"/>
        <c:auto val="1"/>
        <c:lblAlgn val="ctr"/>
        <c:lblOffset val="100"/>
      </c:catAx>
      <c:valAx>
        <c:axId val="98427264"/>
        <c:scaling>
          <c:orientation val="minMax"/>
        </c:scaling>
        <c:axPos val="l"/>
        <c:majorGridlines/>
        <c:numFmt formatCode="General" sourceLinked="1"/>
        <c:tickLblPos val="nextTo"/>
        <c:crossAx val="72407680"/>
        <c:crosses val="autoZero"/>
        <c:crossBetween val="between"/>
      </c:valAx>
    </c:plotArea>
    <c:legend>
      <c:legendPos val="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23581AA-DD56-4EBD-95DB-3B8D9E86B009}" type="doc">
      <dgm:prSet loTypeId="urn:microsoft.com/office/officeart/2005/8/layout/orgChart1" loCatId="hierarchy" qsTypeId="urn:microsoft.com/office/officeart/2005/8/quickstyle/simple1" qsCatId="simple" csTypeId="urn:microsoft.com/office/officeart/2005/8/colors/accent1_2" csCatId="accent1" phldr="1"/>
      <dgm:spPr/>
    </dgm:pt>
    <dgm:pt modelId="{1F72FA47-DD70-4C32-82FB-FAFD063647E6}">
      <dgm:prSet/>
      <dgm:spPr/>
      <dgm:t>
        <a:bodyPr/>
        <a:lstStyle/>
        <a:p>
          <a:pPr marR="0" algn="ctr" rtl="0"/>
          <a:r>
            <a:rPr lang="ru-RU" baseline="0" smtClean="0">
              <a:solidFill>
                <a:srgbClr val="000000"/>
              </a:solidFill>
              <a:latin typeface="Tahoma"/>
            </a:rPr>
            <a:t>Кружки и секции ОДОТ</a:t>
          </a:r>
        </a:p>
      </dgm:t>
    </dgm:pt>
    <dgm:pt modelId="{F47859D1-C3CE-4F0A-AA76-94DB4744EE2A}" type="parTrans" cxnId="{835C8FA1-DDF6-4431-813E-3FD7707CB19A}">
      <dgm:prSet/>
      <dgm:spPr/>
      <dgm:t>
        <a:bodyPr/>
        <a:lstStyle/>
        <a:p>
          <a:endParaRPr lang="ru-RU"/>
        </a:p>
      </dgm:t>
    </dgm:pt>
    <dgm:pt modelId="{5942CA3B-25A1-49E0-BB39-2A148F71920C}" type="sibTrans" cxnId="{835C8FA1-DDF6-4431-813E-3FD7707CB19A}">
      <dgm:prSet/>
      <dgm:spPr/>
      <dgm:t>
        <a:bodyPr/>
        <a:lstStyle/>
        <a:p>
          <a:endParaRPr lang="ru-RU"/>
        </a:p>
      </dgm:t>
    </dgm:pt>
    <dgm:pt modelId="{7F137C87-E4EE-44BB-B545-57ED0FE9881B}">
      <dgm:prSet/>
      <dgm:spPr/>
      <dgm:t>
        <a:bodyPr/>
        <a:lstStyle/>
        <a:p>
          <a:pPr marR="0" algn="ctr" rtl="0"/>
          <a:r>
            <a:rPr lang="ru-RU" baseline="0" smtClean="0">
              <a:solidFill>
                <a:sysClr val="windowText" lastClr="000000"/>
              </a:solidFill>
              <a:latin typeface="Calibri"/>
            </a:rPr>
            <a:t>Педагог-организатор</a:t>
          </a:r>
          <a:endParaRPr lang="ru-RU" smtClean="0">
            <a:solidFill>
              <a:sysClr val="windowText" lastClr="000000"/>
            </a:solidFill>
          </a:endParaRPr>
        </a:p>
      </dgm:t>
    </dgm:pt>
    <dgm:pt modelId="{8C93B5D9-26BF-4489-B00F-E140A1A4A6EA}" type="parTrans" cxnId="{CE96D2C1-2AFC-4E69-91D1-EAED254DB6EE}">
      <dgm:prSet/>
      <dgm:spPr/>
      <dgm:t>
        <a:bodyPr/>
        <a:lstStyle/>
        <a:p>
          <a:endParaRPr lang="ru-RU"/>
        </a:p>
      </dgm:t>
    </dgm:pt>
    <dgm:pt modelId="{4235D09A-F351-4EC6-9661-74FF2EA88ABA}" type="sibTrans" cxnId="{CE96D2C1-2AFC-4E69-91D1-EAED254DB6EE}">
      <dgm:prSet/>
      <dgm:spPr/>
      <dgm:t>
        <a:bodyPr/>
        <a:lstStyle/>
        <a:p>
          <a:endParaRPr lang="ru-RU"/>
        </a:p>
      </dgm:t>
    </dgm:pt>
    <dgm:pt modelId="{225C9A5D-9DFC-4255-9558-EBCE98F722E4}">
      <dgm:prSet/>
      <dgm:spPr/>
      <dgm:t>
        <a:bodyPr/>
        <a:lstStyle/>
        <a:p>
          <a:pPr marR="0" algn="ctr" rtl="0"/>
          <a:endParaRPr lang="ru-RU" baseline="0" smtClean="0">
            <a:solidFill>
              <a:srgbClr val="000000"/>
            </a:solidFill>
            <a:latin typeface="Arial"/>
          </a:endParaRPr>
        </a:p>
        <a:p>
          <a:pPr marR="0" algn="ctr" rtl="0"/>
          <a:r>
            <a:rPr lang="ru-RU" baseline="0" smtClean="0">
              <a:solidFill>
                <a:srgbClr val="000000"/>
              </a:solidFill>
              <a:latin typeface="Arial"/>
            </a:rPr>
            <a:t>ОДОТ</a:t>
          </a:r>
        </a:p>
      </dgm:t>
    </dgm:pt>
    <dgm:pt modelId="{FE53AE75-16EF-4F21-A31F-FC4D86F11205}">
      <dgm:prSet/>
      <dgm:spPr/>
      <dgm:t>
        <a:bodyPr/>
        <a:lstStyle/>
        <a:p>
          <a:pPr marR="0" algn="ctr" rtl="0"/>
          <a:r>
            <a:rPr lang="ru-RU" b="1" baseline="0" smtClean="0">
              <a:solidFill>
                <a:srgbClr val="000000"/>
              </a:solidFill>
              <a:latin typeface="Tahoma"/>
            </a:rPr>
            <a:t>Организа-ционная работа</a:t>
          </a:r>
          <a:endParaRPr lang="ru-RU" smtClean="0"/>
        </a:p>
      </dgm:t>
    </dgm:pt>
    <dgm:pt modelId="{EFC919BB-8297-4112-8BBF-39B59B464F90}" type="sibTrans" cxnId="{64504442-BF2A-4007-A23A-E4DA129E48D6}">
      <dgm:prSet/>
      <dgm:spPr/>
      <dgm:t>
        <a:bodyPr/>
        <a:lstStyle/>
        <a:p>
          <a:endParaRPr lang="ru-RU"/>
        </a:p>
      </dgm:t>
    </dgm:pt>
    <dgm:pt modelId="{052651CE-7D5D-4753-8082-DD7F6B5844C3}" type="parTrans" cxnId="{64504442-BF2A-4007-A23A-E4DA129E48D6}">
      <dgm:prSet/>
      <dgm:spPr/>
      <dgm:t>
        <a:bodyPr/>
        <a:lstStyle/>
        <a:p>
          <a:endParaRPr lang="ru-RU"/>
        </a:p>
      </dgm:t>
    </dgm:pt>
    <dgm:pt modelId="{A2139F1E-6DAC-48DC-A05C-C58D74278C3D}">
      <dgm:prSet/>
      <dgm:spPr/>
      <dgm:t>
        <a:bodyPr/>
        <a:lstStyle/>
        <a:p>
          <a:pPr marR="0" algn="ctr" rtl="0"/>
          <a:r>
            <a:rPr lang="ru-RU" baseline="0" smtClean="0">
              <a:solidFill>
                <a:srgbClr val="000000"/>
              </a:solidFill>
              <a:latin typeface="Tahoma"/>
            </a:rPr>
            <a:t>Работа воспитателей в группах</a:t>
          </a:r>
          <a:endParaRPr lang="ru-RU" smtClean="0"/>
        </a:p>
      </dgm:t>
    </dgm:pt>
    <dgm:pt modelId="{BD87AF31-2D91-4647-AFA7-94671C3786D5}">
      <dgm:prSet/>
      <dgm:spPr/>
      <dgm:t>
        <a:bodyPr/>
        <a:lstStyle/>
        <a:p>
          <a:pPr marR="0" algn="ctr" rtl="0"/>
          <a:r>
            <a:rPr lang="ru-RU" baseline="0" smtClean="0">
              <a:solidFill>
                <a:srgbClr val="000000"/>
              </a:solidFill>
              <a:latin typeface="Tahoma"/>
            </a:rPr>
            <a:t>Методическое объединение, </a:t>
          </a:r>
          <a:endParaRPr lang="ru-RU" smtClean="0"/>
        </a:p>
      </dgm:t>
    </dgm:pt>
    <dgm:pt modelId="{749134AA-5354-4B96-9DF8-4096C3487AE8}" type="sibTrans" cxnId="{C49A6216-C20F-4C30-B447-30EB60979B01}">
      <dgm:prSet/>
      <dgm:spPr/>
      <dgm:t>
        <a:bodyPr/>
        <a:lstStyle/>
        <a:p>
          <a:endParaRPr lang="ru-RU"/>
        </a:p>
      </dgm:t>
    </dgm:pt>
    <dgm:pt modelId="{4D1B8DFA-52AA-4EB5-9374-FE52B96A8E48}" type="parTrans" cxnId="{C49A6216-C20F-4C30-B447-30EB60979B01}">
      <dgm:prSet/>
      <dgm:spPr/>
      <dgm:t>
        <a:bodyPr/>
        <a:lstStyle/>
        <a:p>
          <a:endParaRPr lang="ru-RU"/>
        </a:p>
      </dgm:t>
    </dgm:pt>
    <dgm:pt modelId="{E85788C6-5522-47AA-B9FF-EDBE9A1516C2}">
      <dgm:prSet/>
      <dgm:spPr/>
      <dgm:t>
        <a:bodyPr/>
        <a:lstStyle/>
        <a:p>
          <a:pPr marR="0" algn="ctr" rtl="0"/>
          <a:r>
            <a:rPr lang="ru-RU" b="1" baseline="0" smtClean="0">
              <a:solidFill>
                <a:srgbClr val="000000"/>
              </a:solidFill>
              <a:latin typeface="Tahoma"/>
            </a:rPr>
            <a:t>Воспитательная работа</a:t>
          </a:r>
          <a:endParaRPr lang="ru-RU" smtClean="0"/>
        </a:p>
      </dgm:t>
    </dgm:pt>
    <dgm:pt modelId="{418F2680-C3CD-4BE5-A6C9-65FA7D6C3E8F}" type="sibTrans" cxnId="{01045B09-1CBF-43CA-9E67-2AFD6FF55C53}">
      <dgm:prSet/>
      <dgm:spPr/>
      <dgm:t>
        <a:bodyPr/>
        <a:lstStyle/>
        <a:p>
          <a:endParaRPr lang="ru-RU"/>
        </a:p>
      </dgm:t>
    </dgm:pt>
    <dgm:pt modelId="{82A6C925-8B3F-4CA4-8301-EC59C4A35EE9}" type="parTrans" cxnId="{01045B09-1CBF-43CA-9E67-2AFD6FF55C53}">
      <dgm:prSet/>
      <dgm:spPr/>
      <dgm:t>
        <a:bodyPr/>
        <a:lstStyle/>
        <a:p>
          <a:endParaRPr lang="ru-RU"/>
        </a:p>
      </dgm:t>
    </dgm:pt>
    <dgm:pt modelId="{F037E5D1-5F65-4106-8B40-1EA7DCA857BE}">
      <dgm:prSet/>
      <dgm:spPr/>
      <dgm:t>
        <a:bodyPr/>
        <a:lstStyle/>
        <a:p>
          <a:pPr marR="0" algn="ctr" rtl="0"/>
          <a:r>
            <a:rPr lang="ru-RU" baseline="0" smtClean="0">
              <a:solidFill>
                <a:srgbClr val="000000"/>
              </a:solidFill>
              <a:latin typeface="Tahoma"/>
            </a:rPr>
            <a:t>Медицинский корпус</a:t>
          </a:r>
          <a:endParaRPr lang="ru-RU" smtClean="0"/>
        </a:p>
      </dgm:t>
    </dgm:pt>
    <dgm:pt modelId="{B92D2DC3-5A42-49B0-ACF4-960504FB4974}">
      <dgm:prSet/>
      <dgm:spPr/>
      <dgm:t>
        <a:bodyPr/>
        <a:lstStyle/>
        <a:p>
          <a:pPr marR="0" algn="ctr" rtl="0"/>
          <a:r>
            <a:rPr lang="ru-RU" baseline="0" smtClean="0">
              <a:latin typeface="Calibri"/>
            </a:rPr>
            <a:t>г</a:t>
          </a:r>
          <a:endParaRPr lang="ru-RU" smtClean="0"/>
        </a:p>
      </dgm:t>
    </dgm:pt>
    <dgm:pt modelId="{29E710D2-57E7-4481-A8FA-42C63CA5265C}">
      <dgm:prSet/>
      <dgm:spPr/>
      <dgm:t>
        <a:bodyPr/>
        <a:lstStyle/>
        <a:p>
          <a:pPr marR="0" algn="ctr" rtl="0"/>
          <a:r>
            <a:rPr lang="ru-RU" baseline="0" smtClean="0">
              <a:solidFill>
                <a:sysClr val="windowText" lastClr="000000"/>
              </a:solidFill>
              <a:latin typeface="Calibri"/>
            </a:rPr>
            <a:t>Учителя-логопеды</a:t>
          </a:r>
          <a:endParaRPr lang="ru-RU" smtClean="0">
            <a:solidFill>
              <a:sysClr val="windowText" lastClr="000000"/>
            </a:solidFill>
          </a:endParaRPr>
        </a:p>
      </dgm:t>
    </dgm:pt>
    <dgm:pt modelId="{C8FB54E3-AE8F-4BEB-BD63-00DCF713150C}">
      <dgm:prSet/>
      <dgm:spPr/>
      <dgm:t>
        <a:bodyPr/>
        <a:lstStyle/>
        <a:p>
          <a:pPr marR="0" algn="ctr" rtl="0"/>
          <a:r>
            <a:rPr lang="ru-RU" baseline="0" smtClean="0">
              <a:solidFill>
                <a:sysClr val="windowText" lastClr="000000"/>
              </a:solidFill>
              <a:latin typeface="Calibri"/>
            </a:rPr>
            <a:t>Педагоги-психологи</a:t>
          </a:r>
          <a:endParaRPr lang="ru-RU" smtClean="0">
            <a:solidFill>
              <a:sysClr val="windowText" lastClr="000000"/>
            </a:solidFill>
          </a:endParaRPr>
        </a:p>
      </dgm:t>
    </dgm:pt>
    <dgm:pt modelId="{CDA28A83-36B0-4FD0-9103-31091BDCC1D2}">
      <dgm:prSet/>
      <dgm:spPr/>
      <dgm:t>
        <a:bodyPr/>
        <a:lstStyle/>
        <a:p>
          <a:pPr marR="0" algn="ctr" rtl="0"/>
          <a:r>
            <a:rPr lang="ru-RU" baseline="0" smtClean="0">
              <a:solidFill>
                <a:srgbClr val="000000"/>
              </a:solidFill>
              <a:latin typeface="Tahoma"/>
            </a:rPr>
            <a:t>Коррек-ционныйкорпус</a:t>
          </a:r>
          <a:endParaRPr lang="ru-RU" smtClean="0"/>
        </a:p>
      </dgm:t>
    </dgm:pt>
    <dgm:pt modelId="{8C3F860C-DEF5-4F14-A607-39D52F520CAD}" type="sibTrans" cxnId="{40990862-CC08-4E1B-B350-97B8A8E2A6C9}">
      <dgm:prSet/>
      <dgm:spPr/>
      <dgm:t>
        <a:bodyPr/>
        <a:lstStyle/>
        <a:p>
          <a:endParaRPr lang="ru-RU"/>
        </a:p>
      </dgm:t>
    </dgm:pt>
    <dgm:pt modelId="{CD1AFF3A-E837-48A3-A1A2-F0050A18F22D}" type="parTrans" cxnId="{40990862-CC08-4E1B-B350-97B8A8E2A6C9}">
      <dgm:prSet/>
      <dgm:spPr/>
      <dgm:t>
        <a:bodyPr/>
        <a:lstStyle/>
        <a:p>
          <a:endParaRPr lang="ru-RU"/>
        </a:p>
      </dgm:t>
    </dgm:pt>
    <dgm:pt modelId="{4DF8975F-A944-49C9-9FD9-EE62C7B5EA26}" type="sibTrans" cxnId="{AD066658-032F-4879-A1F3-18F098DCB4F0}">
      <dgm:prSet/>
      <dgm:spPr/>
      <dgm:t>
        <a:bodyPr/>
        <a:lstStyle/>
        <a:p>
          <a:endParaRPr lang="ru-RU"/>
        </a:p>
      </dgm:t>
    </dgm:pt>
    <dgm:pt modelId="{21726872-7D8B-456F-9DA6-6EFF15DC51D4}" type="parTrans" cxnId="{AD066658-032F-4879-A1F3-18F098DCB4F0}">
      <dgm:prSet/>
      <dgm:spPr/>
      <dgm:t>
        <a:bodyPr/>
        <a:lstStyle/>
        <a:p>
          <a:endParaRPr lang="ru-RU"/>
        </a:p>
      </dgm:t>
    </dgm:pt>
    <dgm:pt modelId="{58650787-374B-4D17-8A5B-F9D8F43ABCC9}" type="sibTrans" cxnId="{B330EA69-7FDC-488D-955D-FF615018C95C}">
      <dgm:prSet/>
      <dgm:spPr/>
      <dgm:t>
        <a:bodyPr/>
        <a:lstStyle/>
        <a:p>
          <a:endParaRPr lang="ru-RU"/>
        </a:p>
      </dgm:t>
    </dgm:pt>
    <dgm:pt modelId="{2C0E9B83-44CF-4743-934B-44FDF268E8E5}" type="parTrans" cxnId="{B330EA69-7FDC-488D-955D-FF615018C95C}">
      <dgm:prSet/>
      <dgm:spPr/>
      <dgm:t>
        <a:bodyPr/>
        <a:lstStyle/>
        <a:p>
          <a:endParaRPr lang="ru-RU"/>
        </a:p>
      </dgm:t>
    </dgm:pt>
    <dgm:pt modelId="{B8A7D8A6-066D-4FEB-A023-28ED0D5DA042}">
      <dgm:prSet/>
      <dgm:spPr/>
      <dgm:t>
        <a:bodyPr/>
        <a:lstStyle/>
        <a:p>
          <a:pPr marR="0" algn="ctr" rtl="0"/>
          <a:r>
            <a:rPr lang="ru-RU" baseline="0" smtClean="0">
              <a:solidFill>
                <a:srgbClr val="000000"/>
              </a:solidFill>
              <a:latin typeface="Tahoma"/>
            </a:rPr>
            <a:t>Социально-педагоги-ческий корпус</a:t>
          </a:r>
          <a:endParaRPr lang="ru-RU" smtClean="0"/>
        </a:p>
      </dgm:t>
    </dgm:pt>
    <dgm:pt modelId="{0475E95D-74FE-4F5C-AC0B-1071FFF38498}">
      <dgm:prSet/>
      <dgm:spPr/>
      <dgm:t>
        <a:bodyPr/>
        <a:lstStyle/>
        <a:p>
          <a:pPr marR="0" algn="ctr" rtl="0"/>
          <a:r>
            <a:rPr lang="ru-RU" baseline="0" smtClean="0">
              <a:solidFill>
                <a:srgbClr val="000000"/>
              </a:solidFill>
              <a:latin typeface="Tahoma"/>
            </a:rPr>
            <a:t>Медико-педагогическое сопровождение детей</a:t>
          </a:r>
          <a:endParaRPr lang="ru-RU" smtClean="0"/>
        </a:p>
      </dgm:t>
    </dgm:pt>
    <dgm:pt modelId="{FB77470B-A31F-4BD9-BAF0-3F73833B4B41}" type="sibTrans" cxnId="{D4758C17-98AC-4A14-87E4-B247761F8F3F}">
      <dgm:prSet/>
      <dgm:spPr/>
      <dgm:t>
        <a:bodyPr/>
        <a:lstStyle/>
        <a:p>
          <a:endParaRPr lang="ru-RU"/>
        </a:p>
      </dgm:t>
    </dgm:pt>
    <dgm:pt modelId="{9E1426EB-145D-44F0-A107-1658181F4059}" type="parTrans" cxnId="{D4758C17-98AC-4A14-87E4-B247761F8F3F}">
      <dgm:prSet/>
      <dgm:spPr/>
      <dgm:t>
        <a:bodyPr/>
        <a:lstStyle/>
        <a:p>
          <a:endParaRPr lang="ru-RU"/>
        </a:p>
      </dgm:t>
    </dgm:pt>
    <dgm:pt modelId="{A02368B6-46F4-4E4C-997C-AC5B4FC8893D}" type="sibTrans" cxnId="{46CB62F6-4F1A-4216-910F-97DB85E8167C}">
      <dgm:prSet/>
      <dgm:spPr/>
      <dgm:t>
        <a:bodyPr/>
        <a:lstStyle/>
        <a:p>
          <a:endParaRPr lang="ru-RU"/>
        </a:p>
      </dgm:t>
    </dgm:pt>
    <dgm:pt modelId="{CEF710D8-CB41-41E7-BD13-A1332159BEAF}" type="parTrans" cxnId="{46CB62F6-4F1A-4216-910F-97DB85E8167C}">
      <dgm:prSet/>
      <dgm:spPr/>
      <dgm:t>
        <a:bodyPr/>
        <a:lstStyle/>
        <a:p>
          <a:endParaRPr lang="ru-RU"/>
        </a:p>
      </dgm:t>
    </dgm:pt>
    <dgm:pt modelId="{A4E1774B-8BD7-4560-9964-E74D57D760E3}" type="sibTrans" cxnId="{5CAD565F-6F4C-4FC6-AA2D-8E6634BC7852}">
      <dgm:prSet/>
      <dgm:spPr/>
      <dgm:t>
        <a:bodyPr/>
        <a:lstStyle/>
        <a:p>
          <a:endParaRPr lang="ru-RU"/>
        </a:p>
      </dgm:t>
    </dgm:pt>
    <dgm:pt modelId="{E3F1A24D-2232-4EB3-AA35-FD51BF9826C5}" type="parTrans" cxnId="{5CAD565F-6F4C-4FC6-AA2D-8E6634BC7852}">
      <dgm:prSet/>
      <dgm:spPr/>
      <dgm:t>
        <a:bodyPr/>
        <a:lstStyle/>
        <a:p>
          <a:endParaRPr lang="ru-RU"/>
        </a:p>
      </dgm:t>
    </dgm:pt>
    <dgm:pt modelId="{9FB5FEE7-DDBB-4D61-91F5-8072CCF9AD42}">
      <dgm:prSet/>
      <dgm:spPr/>
      <dgm:t>
        <a:bodyPr/>
        <a:lstStyle/>
        <a:p>
          <a:pPr marR="0" algn="ctr" rtl="0"/>
          <a:r>
            <a:rPr lang="ru-RU" b="1" baseline="0" smtClean="0">
              <a:solidFill>
                <a:srgbClr val="000000"/>
              </a:solidFill>
              <a:latin typeface="Tahoma"/>
            </a:rPr>
            <a:t>Коррекционная работа</a:t>
          </a:r>
          <a:endParaRPr lang="ru-RU" smtClean="0"/>
        </a:p>
      </dgm:t>
    </dgm:pt>
    <dgm:pt modelId="{43A21DEB-FE1D-46E5-91C1-C23902E24E19}" type="sibTrans" cxnId="{E84A74C5-71BB-42AF-B4A2-58DC98FB3957}">
      <dgm:prSet/>
      <dgm:spPr/>
      <dgm:t>
        <a:bodyPr/>
        <a:lstStyle/>
        <a:p>
          <a:endParaRPr lang="ru-RU"/>
        </a:p>
      </dgm:t>
    </dgm:pt>
    <dgm:pt modelId="{700E73FC-BCB9-4F9E-9B4D-A902C7ACBCBF}" type="parTrans" cxnId="{E84A74C5-71BB-42AF-B4A2-58DC98FB3957}">
      <dgm:prSet/>
      <dgm:spPr/>
      <dgm:t>
        <a:bodyPr/>
        <a:lstStyle/>
        <a:p>
          <a:endParaRPr lang="ru-RU"/>
        </a:p>
      </dgm:t>
    </dgm:pt>
    <dgm:pt modelId="{EFEFABC5-AEB9-4077-A25B-E199AAFB04BB}">
      <dgm:prSet/>
      <dgm:spPr/>
      <dgm:t>
        <a:bodyPr/>
        <a:lstStyle/>
        <a:p>
          <a:pPr marR="0" algn="ctr" rtl="0"/>
          <a:r>
            <a:rPr lang="ru-RU" b="1" baseline="0" smtClean="0">
              <a:solidFill>
                <a:srgbClr val="000000"/>
              </a:solidFill>
              <a:latin typeface="Tahoma"/>
            </a:rPr>
            <a:t>Администрация Детского  Центре №11</a:t>
          </a:r>
          <a:endParaRPr lang="ru-RU" smtClean="0"/>
        </a:p>
      </dgm:t>
    </dgm:pt>
    <dgm:pt modelId="{65C094BF-7A29-4B0C-8E56-8B8BD6C7569F}" type="sibTrans" cxnId="{DF78A9FD-D350-4E9D-A949-38A115B4B857}">
      <dgm:prSet/>
      <dgm:spPr/>
      <dgm:t>
        <a:bodyPr/>
        <a:lstStyle/>
        <a:p>
          <a:endParaRPr lang="ru-RU"/>
        </a:p>
      </dgm:t>
    </dgm:pt>
    <dgm:pt modelId="{30078CC2-45C1-4B4B-91BF-088868DA641E}" type="parTrans" cxnId="{DF78A9FD-D350-4E9D-A949-38A115B4B857}">
      <dgm:prSet/>
      <dgm:spPr/>
      <dgm:t>
        <a:bodyPr/>
        <a:lstStyle/>
        <a:p>
          <a:endParaRPr lang="ru-RU"/>
        </a:p>
      </dgm:t>
    </dgm:pt>
    <dgm:pt modelId="{391D7839-5801-4649-B29E-A6E5A7D6A025}" type="sibTrans" cxnId="{B433C4C2-92A9-4123-9D67-1F6B5AA532C5}">
      <dgm:prSet/>
      <dgm:spPr/>
      <dgm:t>
        <a:bodyPr/>
        <a:lstStyle/>
        <a:p>
          <a:endParaRPr lang="ru-RU"/>
        </a:p>
      </dgm:t>
    </dgm:pt>
    <dgm:pt modelId="{17ADFD50-5F06-40B7-AF6B-0C6A5EF64AD0}" type="parTrans" cxnId="{B433C4C2-92A9-4123-9D67-1F6B5AA532C5}">
      <dgm:prSet/>
      <dgm:spPr/>
      <dgm:t>
        <a:bodyPr/>
        <a:lstStyle/>
        <a:p>
          <a:endParaRPr lang="ru-RU"/>
        </a:p>
      </dgm:t>
    </dgm:pt>
    <dgm:pt modelId="{34022216-F31C-42D8-9CB1-D1D567446E91}" type="sibTrans" cxnId="{FCC2FD7E-BB7E-4B53-85F9-F559D9CD8821}">
      <dgm:prSet/>
      <dgm:spPr/>
      <dgm:t>
        <a:bodyPr/>
        <a:lstStyle/>
        <a:p>
          <a:endParaRPr lang="ru-RU"/>
        </a:p>
      </dgm:t>
    </dgm:pt>
    <dgm:pt modelId="{A49168B5-22DB-48FB-AC01-46CB23AD8684}" type="parTrans" cxnId="{FCC2FD7E-BB7E-4B53-85F9-F559D9CD8821}">
      <dgm:prSet/>
      <dgm:spPr/>
      <dgm:t>
        <a:bodyPr/>
        <a:lstStyle/>
        <a:p>
          <a:endParaRPr lang="ru-RU"/>
        </a:p>
      </dgm:t>
    </dgm:pt>
    <dgm:pt modelId="{B83B3864-BA52-4E8A-A08E-C1EDE1BB6AD3}" type="sibTrans" cxnId="{87F2C580-AF51-4715-AA25-4608FD53927D}">
      <dgm:prSet/>
      <dgm:spPr/>
      <dgm:t>
        <a:bodyPr/>
        <a:lstStyle/>
        <a:p>
          <a:endParaRPr lang="ru-RU"/>
        </a:p>
      </dgm:t>
    </dgm:pt>
    <dgm:pt modelId="{3F5D0517-2D36-4ADF-A8F3-EB8795E17379}" type="parTrans" cxnId="{87F2C580-AF51-4715-AA25-4608FD53927D}">
      <dgm:prSet/>
      <dgm:spPr/>
      <dgm:t>
        <a:bodyPr/>
        <a:lstStyle/>
        <a:p>
          <a:endParaRPr lang="ru-RU"/>
        </a:p>
      </dgm:t>
    </dgm:pt>
    <dgm:pt modelId="{C7BC996B-085E-4A1E-BC0F-10B97E63C711}" type="pres">
      <dgm:prSet presAssocID="{323581AA-DD56-4EBD-95DB-3B8D9E86B009}" presName="hierChild1" presStyleCnt="0">
        <dgm:presLayoutVars>
          <dgm:orgChart val="1"/>
          <dgm:chPref val="1"/>
          <dgm:dir/>
          <dgm:animOne val="branch"/>
          <dgm:animLvl val="lvl"/>
          <dgm:resizeHandles/>
        </dgm:presLayoutVars>
      </dgm:prSet>
      <dgm:spPr/>
    </dgm:pt>
    <dgm:pt modelId="{A67AD275-1B28-479D-8A00-1ABA180DF592}" type="pres">
      <dgm:prSet presAssocID="{EFEFABC5-AEB9-4077-A25B-E199AAFB04BB}" presName="hierRoot1" presStyleCnt="0">
        <dgm:presLayoutVars>
          <dgm:hierBranch/>
        </dgm:presLayoutVars>
      </dgm:prSet>
      <dgm:spPr/>
    </dgm:pt>
    <dgm:pt modelId="{454DCC25-073E-489F-8F3D-B16BC34F5E39}" type="pres">
      <dgm:prSet presAssocID="{EFEFABC5-AEB9-4077-A25B-E199AAFB04BB}" presName="rootComposite1" presStyleCnt="0"/>
      <dgm:spPr/>
    </dgm:pt>
    <dgm:pt modelId="{9CB38294-E2D1-4B15-85A4-DCD70548708A}" type="pres">
      <dgm:prSet presAssocID="{EFEFABC5-AEB9-4077-A25B-E199AAFB04BB}" presName="rootText1" presStyleLbl="node0" presStyleIdx="0" presStyleCnt="1">
        <dgm:presLayoutVars>
          <dgm:chPref val="3"/>
        </dgm:presLayoutVars>
      </dgm:prSet>
      <dgm:spPr/>
      <dgm:t>
        <a:bodyPr/>
        <a:lstStyle/>
        <a:p>
          <a:endParaRPr lang="ru-RU"/>
        </a:p>
      </dgm:t>
    </dgm:pt>
    <dgm:pt modelId="{41C932E4-E9E7-40A4-99A6-39E43580D1A4}" type="pres">
      <dgm:prSet presAssocID="{EFEFABC5-AEB9-4077-A25B-E199AAFB04BB}" presName="rootConnector1" presStyleLbl="node1" presStyleIdx="0" presStyleCnt="0"/>
      <dgm:spPr/>
      <dgm:t>
        <a:bodyPr/>
        <a:lstStyle/>
        <a:p>
          <a:endParaRPr lang="ru-RU"/>
        </a:p>
      </dgm:t>
    </dgm:pt>
    <dgm:pt modelId="{FF277FA4-656A-40A4-8A37-8AED0E0FEF8A}" type="pres">
      <dgm:prSet presAssocID="{EFEFABC5-AEB9-4077-A25B-E199AAFB04BB}" presName="hierChild2" presStyleCnt="0"/>
      <dgm:spPr/>
    </dgm:pt>
    <dgm:pt modelId="{3FBBD9C8-F000-4FAE-ADBB-FAB85C58DD83}" type="pres">
      <dgm:prSet presAssocID="{3F5D0517-2D36-4ADF-A8F3-EB8795E17379}" presName="Name35" presStyleLbl="parChTrans1D2" presStyleIdx="0" presStyleCnt="3"/>
      <dgm:spPr/>
      <dgm:t>
        <a:bodyPr/>
        <a:lstStyle/>
        <a:p>
          <a:endParaRPr lang="ru-RU"/>
        </a:p>
      </dgm:t>
    </dgm:pt>
    <dgm:pt modelId="{36FCFC80-1BA8-44EE-A5B2-F2AEBDD8987C}" type="pres">
      <dgm:prSet presAssocID="{9FB5FEE7-DDBB-4D61-91F5-8072CCF9AD42}" presName="hierRoot2" presStyleCnt="0">
        <dgm:presLayoutVars>
          <dgm:hierBranch/>
        </dgm:presLayoutVars>
      </dgm:prSet>
      <dgm:spPr/>
    </dgm:pt>
    <dgm:pt modelId="{77F6C305-2A6F-4E94-89C2-C4EAA7F9B802}" type="pres">
      <dgm:prSet presAssocID="{9FB5FEE7-DDBB-4D61-91F5-8072CCF9AD42}" presName="rootComposite" presStyleCnt="0"/>
      <dgm:spPr/>
    </dgm:pt>
    <dgm:pt modelId="{8539728A-F2B1-4E7D-9DEC-E91DD6F771E6}" type="pres">
      <dgm:prSet presAssocID="{9FB5FEE7-DDBB-4D61-91F5-8072CCF9AD42}" presName="rootText" presStyleLbl="node2" presStyleIdx="0" presStyleCnt="3">
        <dgm:presLayoutVars>
          <dgm:chPref val="3"/>
        </dgm:presLayoutVars>
      </dgm:prSet>
      <dgm:spPr/>
      <dgm:t>
        <a:bodyPr/>
        <a:lstStyle/>
        <a:p>
          <a:endParaRPr lang="ru-RU"/>
        </a:p>
      </dgm:t>
    </dgm:pt>
    <dgm:pt modelId="{669051F4-6430-43CD-B82B-FD34AAD37D8D}" type="pres">
      <dgm:prSet presAssocID="{9FB5FEE7-DDBB-4D61-91F5-8072CCF9AD42}" presName="rootConnector" presStyleLbl="node2" presStyleIdx="0" presStyleCnt="3"/>
      <dgm:spPr/>
      <dgm:t>
        <a:bodyPr/>
        <a:lstStyle/>
        <a:p>
          <a:endParaRPr lang="ru-RU"/>
        </a:p>
      </dgm:t>
    </dgm:pt>
    <dgm:pt modelId="{19E3FCDC-005E-4C5F-A51F-10335BC0D815}" type="pres">
      <dgm:prSet presAssocID="{9FB5FEE7-DDBB-4D61-91F5-8072CCF9AD42}" presName="hierChild4" presStyleCnt="0"/>
      <dgm:spPr/>
    </dgm:pt>
    <dgm:pt modelId="{A429E065-5637-4DD4-9EA0-4952BF6EE7E7}" type="pres">
      <dgm:prSet presAssocID="{700E73FC-BCB9-4F9E-9B4D-A902C7ACBCBF}" presName="Name35" presStyleLbl="parChTrans1D3" presStyleIdx="0" presStyleCnt="3"/>
      <dgm:spPr/>
      <dgm:t>
        <a:bodyPr/>
        <a:lstStyle/>
        <a:p>
          <a:endParaRPr lang="ru-RU"/>
        </a:p>
      </dgm:t>
    </dgm:pt>
    <dgm:pt modelId="{301EF0B2-EE6B-47E7-9D75-2CACAEFF6CC6}" type="pres">
      <dgm:prSet presAssocID="{0475E95D-74FE-4F5C-AC0B-1071FFF38498}" presName="hierRoot2" presStyleCnt="0">
        <dgm:presLayoutVars>
          <dgm:hierBranch/>
        </dgm:presLayoutVars>
      </dgm:prSet>
      <dgm:spPr/>
    </dgm:pt>
    <dgm:pt modelId="{24E36A32-C2FB-4970-8D0D-5CA5480A84F9}" type="pres">
      <dgm:prSet presAssocID="{0475E95D-74FE-4F5C-AC0B-1071FFF38498}" presName="rootComposite" presStyleCnt="0"/>
      <dgm:spPr/>
    </dgm:pt>
    <dgm:pt modelId="{0CDECBD9-9EC6-4AD7-8879-BB6D6B3C5CD9}" type="pres">
      <dgm:prSet presAssocID="{0475E95D-74FE-4F5C-AC0B-1071FFF38498}" presName="rootText" presStyleLbl="node3" presStyleIdx="0" presStyleCnt="3">
        <dgm:presLayoutVars>
          <dgm:chPref val="3"/>
        </dgm:presLayoutVars>
      </dgm:prSet>
      <dgm:spPr/>
      <dgm:t>
        <a:bodyPr/>
        <a:lstStyle/>
        <a:p>
          <a:endParaRPr lang="ru-RU"/>
        </a:p>
      </dgm:t>
    </dgm:pt>
    <dgm:pt modelId="{A6853B2F-9C46-4D18-9662-1D7CA2E65A33}" type="pres">
      <dgm:prSet presAssocID="{0475E95D-74FE-4F5C-AC0B-1071FFF38498}" presName="rootConnector" presStyleLbl="node3" presStyleIdx="0" presStyleCnt="3"/>
      <dgm:spPr/>
      <dgm:t>
        <a:bodyPr/>
        <a:lstStyle/>
        <a:p>
          <a:endParaRPr lang="ru-RU"/>
        </a:p>
      </dgm:t>
    </dgm:pt>
    <dgm:pt modelId="{20DB731B-FD9E-46F3-864A-A6B8C9AB7850}" type="pres">
      <dgm:prSet presAssocID="{0475E95D-74FE-4F5C-AC0B-1071FFF38498}" presName="hierChild4" presStyleCnt="0"/>
      <dgm:spPr/>
    </dgm:pt>
    <dgm:pt modelId="{0086BD1E-4D35-4436-8338-1CEC7F811C24}" type="pres">
      <dgm:prSet presAssocID="{E3F1A24D-2232-4EB3-AA35-FD51BF9826C5}" presName="Name35" presStyleLbl="parChTrans1D4" presStyleIdx="0" presStyleCnt="9"/>
      <dgm:spPr/>
      <dgm:t>
        <a:bodyPr/>
        <a:lstStyle/>
        <a:p>
          <a:endParaRPr lang="ru-RU"/>
        </a:p>
      </dgm:t>
    </dgm:pt>
    <dgm:pt modelId="{460A8C77-0AEB-4FCE-8CE7-2FF815194186}" type="pres">
      <dgm:prSet presAssocID="{B8A7D8A6-066D-4FEB-A023-28ED0D5DA042}" presName="hierRoot2" presStyleCnt="0">
        <dgm:presLayoutVars>
          <dgm:hierBranch val="r"/>
        </dgm:presLayoutVars>
      </dgm:prSet>
      <dgm:spPr/>
    </dgm:pt>
    <dgm:pt modelId="{20CAC1B8-5720-46F8-9937-0F8C412B3EA6}" type="pres">
      <dgm:prSet presAssocID="{B8A7D8A6-066D-4FEB-A023-28ED0D5DA042}" presName="rootComposite" presStyleCnt="0"/>
      <dgm:spPr/>
    </dgm:pt>
    <dgm:pt modelId="{2B8C657D-66CA-4C71-8EC3-D852022CAEF7}" type="pres">
      <dgm:prSet presAssocID="{B8A7D8A6-066D-4FEB-A023-28ED0D5DA042}" presName="rootText" presStyleLbl="node4" presStyleIdx="0" presStyleCnt="9">
        <dgm:presLayoutVars>
          <dgm:chPref val="3"/>
        </dgm:presLayoutVars>
      </dgm:prSet>
      <dgm:spPr/>
      <dgm:t>
        <a:bodyPr/>
        <a:lstStyle/>
        <a:p>
          <a:endParaRPr lang="ru-RU"/>
        </a:p>
      </dgm:t>
    </dgm:pt>
    <dgm:pt modelId="{4CCCBC71-EA1E-491D-A4DB-7F42856BE388}" type="pres">
      <dgm:prSet presAssocID="{B8A7D8A6-066D-4FEB-A023-28ED0D5DA042}" presName="rootConnector" presStyleLbl="node4" presStyleIdx="0" presStyleCnt="9"/>
      <dgm:spPr/>
      <dgm:t>
        <a:bodyPr/>
        <a:lstStyle/>
        <a:p>
          <a:endParaRPr lang="ru-RU"/>
        </a:p>
      </dgm:t>
    </dgm:pt>
    <dgm:pt modelId="{0DB0D16A-5461-48D4-86EC-4E15206523A7}" type="pres">
      <dgm:prSet presAssocID="{B8A7D8A6-066D-4FEB-A023-28ED0D5DA042}" presName="hierChild4" presStyleCnt="0"/>
      <dgm:spPr/>
    </dgm:pt>
    <dgm:pt modelId="{3257F85C-4EDA-4DB4-9199-2F6FFC51B07D}" type="pres">
      <dgm:prSet presAssocID="{B8A7D8A6-066D-4FEB-A023-28ED0D5DA042}" presName="hierChild5" presStyleCnt="0"/>
      <dgm:spPr/>
    </dgm:pt>
    <dgm:pt modelId="{117C3CE4-08C0-40DE-9EB4-0CC627538135}" type="pres">
      <dgm:prSet presAssocID="{CEF710D8-CB41-41E7-BD13-A1332159BEAF}" presName="Name35" presStyleLbl="parChTrans1D4" presStyleIdx="1" presStyleCnt="9"/>
      <dgm:spPr/>
      <dgm:t>
        <a:bodyPr/>
        <a:lstStyle/>
        <a:p>
          <a:endParaRPr lang="ru-RU"/>
        </a:p>
      </dgm:t>
    </dgm:pt>
    <dgm:pt modelId="{21A2CD16-B35B-49D7-B57D-533D06A6DDFA}" type="pres">
      <dgm:prSet presAssocID="{CDA28A83-36B0-4FD0-9103-31091BDCC1D2}" presName="hierRoot2" presStyleCnt="0">
        <dgm:presLayoutVars>
          <dgm:hierBranch/>
        </dgm:presLayoutVars>
      </dgm:prSet>
      <dgm:spPr/>
    </dgm:pt>
    <dgm:pt modelId="{7086F0A3-9396-485A-A32D-46E91D911996}" type="pres">
      <dgm:prSet presAssocID="{CDA28A83-36B0-4FD0-9103-31091BDCC1D2}" presName="rootComposite" presStyleCnt="0"/>
      <dgm:spPr/>
    </dgm:pt>
    <dgm:pt modelId="{AB70B04E-0462-424C-893D-6E4F33EA26D6}" type="pres">
      <dgm:prSet presAssocID="{CDA28A83-36B0-4FD0-9103-31091BDCC1D2}" presName="rootText" presStyleLbl="node4" presStyleIdx="1" presStyleCnt="9">
        <dgm:presLayoutVars>
          <dgm:chPref val="3"/>
        </dgm:presLayoutVars>
      </dgm:prSet>
      <dgm:spPr/>
      <dgm:t>
        <a:bodyPr/>
        <a:lstStyle/>
        <a:p>
          <a:endParaRPr lang="ru-RU"/>
        </a:p>
      </dgm:t>
    </dgm:pt>
    <dgm:pt modelId="{06F45D08-8FFE-417D-B1E9-AC655D87F94F}" type="pres">
      <dgm:prSet presAssocID="{CDA28A83-36B0-4FD0-9103-31091BDCC1D2}" presName="rootConnector" presStyleLbl="node4" presStyleIdx="1" presStyleCnt="9"/>
      <dgm:spPr/>
      <dgm:t>
        <a:bodyPr/>
        <a:lstStyle/>
        <a:p>
          <a:endParaRPr lang="ru-RU"/>
        </a:p>
      </dgm:t>
    </dgm:pt>
    <dgm:pt modelId="{7A0DA292-C86F-411B-B67B-78C2BE30F6D4}" type="pres">
      <dgm:prSet presAssocID="{CDA28A83-36B0-4FD0-9103-31091BDCC1D2}" presName="hierChild4" presStyleCnt="0"/>
      <dgm:spPr/>
    </dgm:pt>
    <dgm:pt modelId="{D4FA4734-460A-4F4B-A896-04459629D5CB}" type="pres">
      <dgm:prSet presAssocID="{2C0E9B83-44CF-4743-934B-44FDF268E8E5}" presName="Name35" presStyleLbl="parChTrans1D4" presStyleIdx="2" presStyleCnt="9"/>
      <dgm:spPr/>
      <dgm:t>
        <a:bodyPr/>
        <a:lstStyle/>
        <a:p>
          <a:endParaRPr lang="ru-RU"/>
        </a:p>
      </dgm:t>
    </dgm:pt>
    <dgm:pt modelId="{8951FE06-4886-4756-896F-0651A5E3C05C}" type="pres">
      <dgm:prSet presAssocID="{C8FB54E3-AE8F-4BEB-BD63-00DCF713150C}" presName="hierRoot2" presStyleCnt="0">
        <dgm:presLayoutVars>
          <dgm:hierBranch val="r"/>
        </dgm:presLayoutVars>
      </dgm:prSet>
      <dgm:spPr/>
    </dgm:pt>
    <dgm:pt modelId="{ECF78D97-73AE-4BAF-AF36-4D8C1186663B}" type="pres">
      <dgm:prSet presAssocID="{C8FB54E3-AE8F-4BEB-BD63-00DCF713150C}" presName="rootComposite" presStyleCnt="0"/>
      <dgm:spPr/>
    </dgm:pt>
    <dgm:pt modelId="{774D934E-6A5C-472F-B8E2-B55802352BF3}" type="pres">
      <dgm:prSet presAssocID="{C8FB54E3-AE8F-4BEB-BD63-00DCF713150C}" presName="rootText" presStyleLbl="node4" presStyleIdx="2" presStyleCnt="9">
        <dgm:presLayoutVars>
          <dgm:chPref val="3"/>
        </dgm:presLayoutVars>
      </dgm:prSet>
      <dgm:spPr/>
      <dgm:t>
        <a:bodyPr/>
        <a:lstStyle/>
        <a:p>
          <a:endParaRPr lang="ru-RU"/>
        </a:p>
      </dgm:t>
    </dgm:pt>
    <dgm:pt modelId="{4E9B6560-2EA9-4C74-B5A8-976C60ED2900}" type="pres">
      <dgm:prSet presAssocID="{C8FB54E3-AE8F-4BEB-BD63-00DCF713150C}" presName="rootConnector" presStyleLbl="node4" presStyleIdx="2" presStyleCnt="9"/>
      <dgm:spPr/>
      <dgm:t>
        <a:bodyPr/>
        <a:lstStyle/>
        <a:p>
          <a:endParaRPr lang="ru-RU"/>
        </a:p>
      </dgm:t>
    </dgm:pt>
    <dgm:pt modelId="{AFAA220C-5FF1-4925-961F-1567A4A61A7A}" type="pres">
      <dgm:prSet presAssocID="{C8FB54E3-AE8F-4BEB-BD63-00DCF713150C}" presName="hierChild4" presStyleCnt="0"/>
      <dgm:spPr/>
    </dgm:pt>
    <dgm:pt modelId="{D81AD954-1A91-4FB5-BFA8-D988B112E4EA}" type="pres">
      <dgm:prSet presAssocID="{C8FB54E3-AE8F-4BEB-BD63-00DCF713150C}" presName="hierChild5" presStyleCnt="0"/>
      <dgm:spPr/>
    </dgm:pt>
    <dgm:pt modelId="{6854F0CD-C6A7-418D-A18E-F8B877C4F686}" type="pres">
      <dgm:prSet presAssocID="{21726872-7D8B-456F-9DA6-6EFF15DC51D4}" presName="Name35" presStyleLbl="parChTrans1D4" presStyleIdx="3" presStyleCnt="9"/>
      <dgm:spPr/>
      <dgm:t>
        <a:bodyPr/>
        <a:lstStyle/>
        <a:p>
          <a:endParaRPr lang="ru-RU"/>
        </a:p>
      </dgm:t>
    </dgm:pt>
    <dgm:pt modelId="{5C59CC7A-9AC0-4A72-BCC6-E4D270EFB73E}" type="pres">
      <dgm:prSet presAssocID="{29E710D2-57E7-4481-A8FA-42C63CA5265C}" presName="hierRoot2" presStyleCnt="0">
        <dgm:presLayoutVars>
          <dgm:hierBranch/>
        </dgm:presLayoutVars>
      </dgm:prSet>
      <dgm:spPr/>
    </dgm:pt>
    <dgm:pt modelId="{6F27802F-9318-4735-BACE-F890125160C3}" type="pres">
      <dgm:prSet presAssocID="{29E710D2-57E7-4481-A8FA-42C63CA5265C}" presName="rootComposite" presStyleCnt="0"/>
      <dgm:spPr/>
    </dgm:pt>
    <dgm:pt modelId="{46920CDD-6DC8-4969-ACEE-F042107C9D0A}" type="pres">
      <dgm:prSet presAssocID="{29E710D2-57E7-4481-A8FA-42C63CA5265C}" presName="rootText" presStyleLbl="node4" presStyleIdx="3" presStyleCnt="9">
        <dgm:presLayoutVars>
          <dgm:chPref val="3"/>
        </dgm:presLayoutVars>
      </dgm:prSet>
      <dgm:spPr/>
      <dgm:t>
        <a:bodyPr/>
        <a:lstStyle/>
        <a:p>
          <a:endParaRPr lang="ru-RU"/>
        </a:p>
      </dgm:t>
    </dgm:pt>
    <dgm:pt modelId="{9EE087B0-93F7-48D5-BF2B-5FE75481C0F0}" type="pres">
      <dgm:prSet presAssocID="{29E710D2-57E7-4481-A8FA-42C63CA5265C}" presName="rootConnector" presStyleLbl="node4" presStyleIdx="3" presStyleCnt="9"/>
      <dgm:spPr/>
      <dgm:t>
        <a:bodyPr/>
        <a:lstStyle/>
        <a:p>
          <a:endParaRPr lang="ru-RU"/>
        </a:p>
      </dgm:t>
    </dgm:pt>
    <dgm:pt modelId="{445A9448-2CB0-4811-BC62-027CA00D3DA2}" type="pres">
      <dgm:prSet presAssocID="{29E710D2-57E7-4481-A8FA-42C63CA5265C}" presName="hierChild4" presStyleCnt="0"/>
      <dgm:spPr/>
    </dgm:pt>
    <dgm:pt modelId="{13D05DC0-377B-462B-9A85-1BEB2A33F672}" type="pres">
      <dgm:prSet presAssocID="{29E710D2-57E7-4481-A8FA-42C63CA5265C}" presName="hierChild5" presStyleCnt="0"/>
      <dgm:spPr/>
    </dgm:pt>
    <dgm:pt modelId="{D0F147D8-7B15-4FFA-851E-2C4C01D6EC83}" type="pres">
      <dgm:prSet presAssocID="{CD1AFF3A-E837-48A3-A1A2-F0050A18F22D}" presName="Name35" presStyleLbl="parChTrans1D4" presStyleIdx="4" presStyleCnt="9"/>
      <dgm:spPr/>
      <dgm:t>
        <a:bodyPr/>
        <a:lstStyle/>
        <a:p>
          <a:endParaRPr lang="ru-RU"/>
        </a:p>
      </dgm:t>
    </dgm:pt>
    <dgm:pt modelId="{8A79709C-BACA-4149-998F-6D63852B62A0}" type="pres">
      <dgm:prSet presAssocID="{B92D2DC3-5A42-49B0-ACF4-960504FB4974}" presName="hierRoot2" presStyleCnt="0">
        <dgm:presLayoutVars>
          <dgm:hierBranch/>
        </dgm:presLayoutVars>
      </dgm:prSet>
      <dgm:spPr/>
    </dgm:pt>
    <dgm:pt modelId="{B7ADE26E-04C1-495A-8E5F-7FB76BF46FEB}" type="pres">
      <dgm:prSet presAssocID="{B92D2DC3-5A42-49B0-ACF4-960504FB4974}" presName="rootComposite" presStyleCnt="0"/>
      <dgm:spPr/>
    </dgm:pt>
    <dgm:pt modelId="{6CEBA150-122F-4B86-955F-8419E32430CB}" type="pres">
      <dgm:prSet presAssocID="{B92D2DC3-5A42-49B0-ACF4-960504FB4974}" presName="rootText" presStyleLbl="node4" presStyleIdx="4" presStyleCnt="9" custFlipVert="1" custFlipHor="1" custScaleX="8005" custScaleY="16010" custLinFactNeighborX="-5837" custLinFactNeighborY="-23348">
        <dgm:presLayoutVars>
          <dgm:chPref val="3"/>
        </dgm:presLayoutVars>
      </dgm:prSet>
      <dgm:spPr/>
      <dgm:t>
        <a:bodyPr/>
        <a:lstStyle/>
        <a:p>
          <a:endParaRPr lang="ru-RU"/>
        </a:p>
      </dgm:t>
    </dgm:pt>
    <dgm:pt modelId="{D898BCE6-9668-41E5-8905-63DA8072A718}" type="pres">
      <dgm:prSet presAssocID="{B92D2DC3-5A42-49B0-ACF4-960504FB4974}" presName="rootConnector" presStyleLbl="node4" presStyleIdx="4" presStyleCnt="9"/>
      <dgm:spPr/>
      <dgm:t>
        <a:bodyPr/>
        <a:lstStyle/>
        <a:p>
          <a:endParaRPr lang="ru-RU"/>
        </a:p>
      </dgm:t>
    </dgm:pt>
    <dgm:pt modelId="{9CB134FD-B8E6-482B-80F6-ABA531933513}" type="pres">
      <dgm:prSet presAssocID="{B92D2DC3-5A42-49B0-ACF4-960504FB4974}" presName="hierChild4" presStyleCnt="0"/>
      <dgm:spPr/>
    </dgm:pt>
    <dgm:pt modelId="{39489198-8C04-487D-B225-0C4E6E248383}" type="pres">
      <dgm:prSet presAssocID="{B92D2DC3-5A42-49B0-ACF4-960504FB4974}" presName="hierChild5" presStyleCnt="0"/>
      <dgm:spPr/>
    </dgm:pt>
    <dgm:pt modelId="{5CFC8C80-F005-4932-B1A8-38ACA02A672F}" type="pres">
      <dgm:prSet presAssocID="{CDA28A83-36B0-4FD0-9103-31091BDCC1D2}" presName="hierChild5" presStyleCnt="0"/>
      <dgm:spPr/>
    </dgm:pt>
    <dgm:pt modelId="{21F47219-42A4-4DC2-A7BA-17A928D6E9E5}" type="pres">
      <dgm:prSet presAssocID="{9E1426EB-145D-44F0-A107-1658181F4059}" presName="Name35" presStyleLbl="parChTrans1D4" presStyleIdx="5" presStyleCnt="9"/>
      <dgm:spPr/>
      <dgm:t>
        <a:bodyPr/>
        <a:lstStyle/>
        <a:p>
          <a:endParaRPr lang="ru-RU"/>
        </a:p>
      </dgm:t>
    </dgm:pt>
    <dgm:pt modelId="{66F357C5-4BDE-4FCF-99A7-6091556BFEB5}" type="pres">
      <dgm:prSet presAssocID="{F037E5D1-5F65-4106-8B40-1EA7DCA857BE}" presName="hierRoot2" presStyleCnt="0">
        <dgm:presLayoutVars>
          <dgm:hierBranch val="r"/>
        </dgm:presLayoutVars>
      </dgm:prSet>
      <dgm:spPr/>
    </dgm:pt>
    <dgm:pt modelId="{7A330501-4995-4E0F-A494-A2862B9A0FEC}" type="pres">
      <dgm:prSet presAssocID="{F037E5D1-5F65-4106-8B40-1EA7DCA857BE}" presName="rootComposite" presStyleCnt="0"/>
      <dgm:spPr/>
    </dgm:pt>
    <dgm:pt modelId="{06A0C6C0-11C2-4D57-B8C9-409BA96DD649}" type="pres">
      <dgm:prSet presAssocID="{F037E5D1-5F65-4106-8B40-1EA7DCA857BE}" presName="rootText" presStyleLbl="node4" presStyleIdx="5" presStyleCnt="9">
        <dgm:presLayoutVars>
          <dgm:chPref val="3"/>
        </dgm:presLayoutVars>
      </dgm:prSet>
      <dgm:spPr/>
      <dgm:t>
        <a:bodyPr/>
        <a:lstStyle/>
        <a:p>
          <a:endParaRPr lang="ru-RU"/>
        </a:p>
      </dgm:t>
    </dgm:pt>
    <dgm:pt modelId="{E964823F-1A80-4D08-9363-117E5D79E57A}" type="pres">
      <dgm:prSet presAssocID="{F037E5D1-5F65-4106-8B40-1EA7DCA857BE}" presName="rootConnector" presStyleLbl="node4" presStyleIdx="5" presStyleCnt="9"/>
      <dgm:spPr/>
      <dgm:t>
        <a:bodyPr/>
        <a:lstStyle/>
        <a:p>
          <a:endParaRPr lang="ru-RU"/>
        </a:p>
      </dgm:t>
    </dgm:pt>
    <dgm:pt modelId="{9591CB70-E3A5-4E32-A5D6-EFFF16FE3461}" type="pres">
      <dgm:prSet presAssocID="{F037E5D1-5F65-4106-8B40-1EA7DCA857BE}" presName="hierChild4" presStyleCnt="0"/>
      <dgm:spPr/>
    </dgm:pt>
    <dgm:pt modelId="{132C2E0B-7D0F-4BB2-BF40-A26AD003A39C}" type="pres">
      <dgm:prSet presAssocID="{F037E5D1-5F65-4106-8B40-1EA7DCA857BE}" presName="hierChild5" presStyleCnt="0"/>
      <dgm:spPr/>
    </dgm:pt>
    <dgm:pt modelId="{4CB21583-2DAD-4323-A854-B9AD47A75953}" type="pres">
      <dgm:prSet presAssocID="{0475E95D-74FE-4F5C-AC0B-1071FFF38498}" presName="hierChild5" presStyleCnt="0"/>
      <dgm:spPr/>
    </dgm:pt>
    <dgm:pt modelId="{1A3B8606-590E-4BEB-89B6-493259DA0C06}" type="pres">
      <dgm:prSet presAssocID="{9FB5FEE7-DDBB-4D61-91F5-8072CCF9AD42}" presName="hierChild5" presStyleCnt="0"/>
      <dgm:spPr/>
    </dgm:pt>
    <dgm:pt modelId="{6856269B-5EA0-4F6A-92CF-095E1082AC64}" type="pres">
      <dgm:prSet presAssocID="{A49168B5-22DB-48FB-AC01-46CB23AD8684}" presName="Name35" presStyleLbl="parChTrans1D2" presStyleIdx="1" presStyleCnt="3"/>
      <dgm:spPr/>
      <dgm:t>
        <a:bodyPr/>
        <a:lstStyle/>
        <a:p>
          <a:endParaRPr lang="ru-RU"/>
        </a:p>
      </dgm:t>
    </dgm:pt>
    <dgm:pt modelId="{3050F037-F60B-4480-B136-17AFC43F9B18}" type="pres">
      <dgm:prSet presAssocID="{E85788C6-5522-47AA-B9FF-EDBE9A1516C2}" presName="hierRoot2" presStyleCnt="0">
        <dgm:presLayoutVars>
          <dgm:hierBranch/>
        </dgm:presLayoutVars>
      </dgm:prSet>
      <dgm:spPr/>
    </dgm:pt>
    <dgm:pt modelId="{CC3889A2-18DF-4B46-8A6C-80D5C81D5D97}" type="pres">
      <dgm:prSet presAssocID="{E85788C6-5522-47AA-B9FF-EDBE9A1516C2}" presName="rootComposite" presStyleCnt="0"/>
      <dgm:spPr/>
    </dgm:pt>
    <dgm:pt modelId="{C9CF7CAD-65C9-4197-BB3A-3A878EFB95E5}" type="pres">
      <dgm:prSet presAssocID="{E85788C6-5522-47AA-B9FF-EDBE9A1516C2}" presName="rootText" presStyleLbl="node2" presStyleIdx="1" presStyleCnt="3">
        <dgm:presLayoutVars>
          <dgm:chPref val="3"/>
        </dgm:presLayoutVars>
      </dgm:prSet>
      <dgm:spPr/>
      <dgm:t>
        <a:bodyPr/>
        <a:lstStyle/>
        <a:p>
          <a:endParaRPr lang="ru-RU"/>
        </a:p>
      </dgm:t>
    </dgm:pt>
    <dgm:pt modelId="{F75E1142-5DA4-486E-A4FB-76EDFCE26F56}" type="pres">
      <dgm:prSet presAssocID="{E85788C6-5522-47AA-B9FF-EDBE9A1516C2}" presName="rootConnector" presStyleLbl="node2" presStyleIdx="1" presStyleCnt="3"/>
      <dgm:spPr/>
      <dgm:t>
        <a:bodyPr/>
        <a:lstStyle/>
        <a:p>
          <a:endParaRPr lang="ru-RU"/>
        </a:p>
      </dgm:t>
    </dgm:pt>
    <dgm:pt modelId="{520F1B37-9C91-458B-8DAB-A70A4E34DB52}" type="pres">
      <dgm:prSet presAssocID="{E85788C6-5522-47AA-B9FF-EDBE9A1516C2}" presName="hierChild4" presStyleCnt="0"/>
      <dgm:spPr/>
    </dgm:pt>
    <dgm:pt modelId="{379B0846-F99B-4D48-90FF-26EF43F2D5EC}" type="pres">
      <dgm:prSet presAssocID="{82A6C925-8B3F-4CA4-8301-EC59C4A35EE9}" presName="Name35" presStyleLbl="parChTrans1D3" presStyleIdx="1" presStyleCnt="3"/>
      <dgm:spPr/>
      <dgm:t>
        <a:bodyPr/>
        <a:lstStyle/>
        <a:p>
          <a:endParaRPr lang="ru-RU"/>
        </a:p>
      </dgm:t>
    </dgm:pt>
    <dgm:pt modelId="{80DD17A2-9234-4DBE-93A9-490D596DC232}" type="pres">
      <dgm:prSet presAssocID="{BD87AF31-2D91-4647-AFA7-94671C3786D5}" presName="hierRoot2" presStyleCnt="0">
        <dgm:presLayoutVars>
          <dgm:hierBranch/>
        </dgm:presLayoutVars>
      </dgm:prSet>
      <dgm:spPr/>
    </dgm:pt>
    <dgm:pt modelId="{2F42727B-2102-40A8-AF4E-DBBEC6EF744E}" type="pres">
      <dgm:prSet presAssocID="{BD87AF31-2D91-4647-AFA7-94671C3786D5}" presName="rootComposite" presStyleCnt="0"/>
      <dgm:spPr/>
    </dgm:pt>
    <dgm:pt modelId="{F0F2118B-42A7-4818-96FC-D0C62FF6826E}" type="pres">
      <dgm:prSet presAssocID="{BD87AF31-2D91-4647-AFA7-94671C3786D5}" presName="rootText" presStyleLbl="node3" presStyleIdx="1" presStyleCnt="3">
        <dgm:presLayoutVars>
          <dgm:chPref val="3"/>
        </dgm:presLayoutVars>
      </dgm:prSet>
      <dgm:spPr/>
      <dgm:t>
        <a:bodyPr/>
        <a:lstStyle/>
        <a:p>
          <a:endParaRPr lang="ru-RU"/>
        </a:p>
      </dgm:t>
    </dgm:pt>
    <dgm:pt modelId="{3B0B0D4F-ECCF-4541-9B2C-F4753C372465}" type="pres">
      <dgm:prSet presAssocID="{BD87AF31-2D91-4647-AFA7-94671C3786D5}" presName="rootConnector" presStyleLbl="node3" presStyleIdx="1" presStyleCnt="3"/>
      <dgm:spPr/>
      <dgm:t>
        <a:bodyPr/>
        <a:lstStyle/>
        <a:p>
          <a:endParaRPr lang="ru-RU"/>
        </a:p>
      </dgm:t>
    </dgm:pt>
    <dgm:pt modelId="{6224DE94-C01F-4D6F-A503-3CA2D84D7378}" type="pres">
      <dgm:prSet presAssocID="{BD87AF31-2D91-4647-AFA7-94671C3786D5}" presName="hierChild4" presStyleCnt="0"/>
      <dgm:spPr/>
    </dgm:pt>
    <dgm:pt modelId="{661EB8B7-4C52-446D-9ACF-DFD7E3A124F4}" type="pres">
      <dgm:prSet presAssocID="{4D1B8DFA-52AA-4EB5-9374-FE52B96A8E48}" presName="Name35" presStyleLbl="parChTrans1D4" presStyleIdx="6" presStyleCnt="9"/>
      <dgm:spPr/>
      <dgm:t>
        <a:bodyPr/>
        <a:lstStyle/>
        <a:p>
          <a:endParaRPr lang="ru-RU"/>
        </a:p>
      </dgm:t>
    </dgm:pt>
    <dgm:pt modelId="{B27907A5-E62F-4A46-8777-6A820E885701}" type="pres">
      <dgm:prSet presAssocID="{A2139F1E-6DAC-48DC-A05C-C58D74278C3D}" presName="hierRoot2" presStyleCnt="0">
        <dgm:presLayoutVars>
          <dgm:hierBranch val="r"/>
        </dgm:presLayoutVars>
      </dgm:prSet>
      <dgm:spPr/>
    </dgm:pt>
    <dgm:pt modelId="{27868111-1A8B-4D8E-9C16-C0249C1020C7}" type="pres">
      <dgm:prSet presAssocID="{A2139F1E-6DAC-48DC-A05C-C58D74278C3D}" presName="rootComposite" presStyleCnt="0"/>
      <dgm:spPr/>
    </dgm:pt>
    <dgm:pt modelId="{DAD0977E-382D-4471-946A-A77D92ACFDAA}" type="pres">
      <dgm:prSet presAssocID="{A2139F1E-6DAC-48DC-A05C-C58D74278C3D}" presName="rootText" presStyleLbl="node4" presStyleIdx="6" presStyleCnt="9">
        <dgm:presLayoutVars>
          <dgm:chPref val="3"/>
        </dgm:presLayoutVars>
      </dgm:prSet>
      <dgm:spPr/>
      <dgm:t>
        <a:bodyPr/>
        <a:lstStyle/>
        <a:p>
          <a:endParaRPr lang="ru-RU"/>
        </a:p>
      </dgm:t>
    </dgm:pt>
    <dgm:pt modelId="{6340B1E2-65A2-4E22-A985-80E777BF17B0}" type="pres">
      <dgm:prSet presAssocID="{A2139F1E-6DAC-48DC-A05C-C58D74278C3D}" presName="rootConnector" presStyleLbl="node4" presStyleIdx="6" presStyleCnt="9"/>
      <dgm:spPr/>
      <dgm:t>
        <a:bodyPr/>
        <a:lstStyle/>
        <a:p>
          <a:endParaRPr lang="ru-RU"/>
        </a:p>
      </dgm:t>
    </dgm:pt>
    <dgm:pt modelId="{D7903AC8-10C0-40FD-9271-326940F2438D}" type="pres">
      <dgm:prSet presAssocID="{A2139F1E-6DAC-48DC-A05C-C58D74278C3D}" presName="hierChild4" presStyleCnt="0"/>
      <dgm:spPr/>
    </dgm:pt>
    <dgm:pt modelId="{CAF60887-8D4E-462C-9552-CDA932890F9A}" type="pres">
      <dgm:prSet presAssocID="{A2139F1E-6DAC-48DC-A05C-C58D74278C3D}" presName="hierChild5" presStyleCnt="0"/>
      <dgm:spPr/>
    </dgm:pt>
    <dgm:pt modelId="{77A89487-A6CE-4184-B9D1-BA3E60CA817C}" type="pres">
      <dgm:prSet presAssocID="{BD87AF31-2D91-4647-AFA7-94671C3786D5}" presName="hierChild5" presStyleCnt="0"/>
      <dgm:spPr/>
    </dgm:pt>
    <dgm:pt modelId="{D4664E4A-4E21-4AD7-B58D-860F8B8B51F2}" type="pres">
      <dgm:prSet presAssocID="{E85788C6-5522-47AA-B9FF-EDBE9A1516C2}" presName="hierChild5" presStyleCnt="0"/>
      <dgm:spPr/>
    </dgm:pt>
    <dgm:pt modelId="{14F1B9DC-0DBC-4A72-9DDF-D7DD58CC1F94}" type="pres">
      <dgm:prSet presAssocID="{17ADFD50-5F06-40B7-AF6B-0C6A5EF64AD0}" presName="Name35" presStyleLbl="parChTrans1D2" presStyleIdx="2" presStyleCnt="3"/>
      <dgm:spPr/>
      <dgm:t>
        <a:bodyPr/>
        <a:lstStyle/>
        <a:p>
          <a:endParaRPr lang="ru-RU"/>
        </a:p>
      </dgm:t>
    </dgm:pt>
    <dgm:pt modelId="{FDFBDC3A-B630-49E6-B070-5C24707D8EA5}" type="pres">
      <dgm:prSet presAssocID="{FE53AE75-16EF-4F21-A31F-FC4D86F11205}" presName="hierRoot2" presStyleCnt="0">
        <dgm:presLayoutVars>
          <dgm:hierBranch/>
        </dgm:presLayoutVars>
      </dgm:prSet>
      <dgm:spPr/>
    </dgm:pt>
    <dgm:pt modelId="{C3D07DB8-5BDB-42F8-90DA-B12DD4417021}" type="pres">
      <dgm:prSet presAssocID="{FE53AE75-16EF-4F21-A31F-FC4D86F11205}" presName="rootComposite" presStyleCnt="0"/>
      <dgm:spPr/>
    </dgm:pt>
    <dgm:pt modelId="{3F230EE0-9F19-4FFD-BA0B-08C02B696606}" type="pres">
      <dgm:prSet presAssocID="{FE53AE75-16EF-4F21-A31F-FC4D86F11205}" presName="rootText" presStyleLbl="node2" presStyleIdx="2" presStyleCnt="3">
        <dgm:presLayoutVars>
          <dgm:chPref val="3"/>
        </dgm:presLayoutVars>
      </dgm:prSet>
      <dgm:spPr/>
      <dgm:t>
        <a:bodyPr/>
        <a:lstStyle/>
        <a:p>
          <a:endParaRPr lang="ru-RU"/>
        </a:p>
      </dgm:t>
    </dgm:pt>
    <dgm:pt modelId="{652E07DF-B63E-4D7E-96F1-CB6DA4C37553}" type="pres">
      <dgm:prSet presAssocID="{FE53AE75-16EF-4F21-A31F-FC4D86F11205}" presName="rootConnector" presStyleLbl="node2" presStyleIdx="2" presStyleCnt="3"/>
      <dgm:spPr/>
      <dgm:t>
        <a:bodyPr/>
        <a:lstStyle/>
        <a:p>
          <a:endParaRPr lang="ru-RU"/>
        </a:p>
      </dgm:t>
    </dgm:pt>
    <dgm:pt modelId="{404A9E9D-9332-4D55-B5AA-8DA11778789B}" type="pres">
      <dgm:prSet presAssocID="{FE53AE75-16EF-4F21-A31F-FC4D86F11205}" presName="hierChild4" presStyleCnt="0"/>
      <dgm:spPr/>
    </dgm:pt>
    <dgm:pt modelId="{7DCAD7B6-7FAC-4E91-BCCF-566BE5D95A02}" type="pres">
      <dgm:prSet presAssocID="{052651CE-7D5D-4753-8082-DD7F6B5844C3}" presName="Name35" presStyleLbl="parChTrans1D3" presStyleIdx="2" presStyleCnt="3"/>
      <dgm:spPr/>
      <dgm:t>
        <a:bodyPr/>
        <a:lstStyle/>
        <a:p>
          <a:endParaRPr lang="ru-RU"/>
        </a:p>
      </dgm:t>
    </dgm:pt>
    <dgm:pt modelId="{E1346355-1911-4853-8291-1407EE83F35C}" type="pres">
      <dgm:prSet presAssocID="{225C9A5D-9DFC-4255-9558-EBCE98F722E4}" presName="hierRoot2" presStyleCnt="0">
        <dgm:presLayoutVars>
          <dgm:hierBranch/>
        </dgm:presLayoutVars>
      </dgm:prSet>
      <dgm:spPr/>
    </dgm:pt>
    <dgm:pt modelId="{13C7C594-2678-4560-B9BA-59C61138A3D5}" type="pres">
      <dgm:prSet presAssocID="{225C9A5D-9DFC-4255-9558-EBCE98F722E4}" presName="rootComposite" presStyleCnt="0"/>
      <dgm:spPr/>
    </dgm:pt>
    <dgm:pt modelId="{22CAB9E1-8445-4D0F-9887-E7A6E6C7A5CE}" type="pres">
      <dgm:prSet presAssocID="{225C9A5D-9DFC-4255-9558-EBCE98F722E4}" presName="rootText" presStyleLbl="node3" presStyleIdx="2" presStyleCnt="3">
        <dgm:presLayoutVars>
          <dgm:chPref val="3"/>
        </dgm:presLayoutVars>
      </dgm:prSet>
      <dgm:spPr/>
      <dgm:t>
        <a:bodyPr/>
        <a:lstStyle/>
        <a:p>
          <a:endParaRPr lang="ru-RU"/>
        </a:p>
      </dgm:t>
    </dgm:pt>
    <dgm:pt modelId="{FD5EB015-67DC-4A6B-BC4C-8DC9667D1309}" type="pres">
      <dgm:prSet presAssocID="{225C9A5D-9DFC-4255-9558-EBCE98F722E4}" presName="rootConnector" presStyleLbl="node3" presStyleIdx="2" presStyleCnt="3"/>
      <dgm:spPr/>
      <dgm:t>
        <a:bodyPr/>
        <a:lstStyle/>
        <a:p>
          <a:endParaRPr lang="ru-RU"/>
        </a:p>
      </dgm:t>
    </dgm:pt>
    <dgm:pt modelId="{9E3F7234-DF6F-443D-92F0-84CAB614EAEA}" type="pres">
      <dgm:prSet presAssocID="{225C9A5D-9DFC-4255-9558-EBCE98F722E4}" presName="hierChild4" presStyleCnt="0"/>
      <dgm:spPr/>
    </dgm:pt>
    <dgm:pt modelId="{AF58A0DD-8BFA-41FE-A58E-4A9A196CAB32}" type="pres">
      <dgm:prSet presAssocID="{F47859D1-C3CE-4F0A-AA76-94DB4744EE2A}" presName="Name35" presStyleLbl="parChTrans1D4" presStyleIdx="7" presStyleCnt="9"/>
      <dgm:spPr/>
      <dgm:t>
        <a:bodyPr/>
        <a:lstStyle/>
        <a:p>
          <a:endParaRPr lang="ru-RU"/>
        </a:p>
      </dgm:t>
    </dgm:pt>
    <dgm:pt modelId="{9B9285BE-FADB-4EF4-AAAE-7EA1A15F981F}" type="pres">
      <dgm:prSet presAssocID="{1F72FA47-DD70-4C32-82FB-FAFD063647E6}" presName="hierRoot2" presStyleCnt="0">
        <dgm:presLayoutVars>
          <dgm:hierBranch/>
        </dgm:presLayoutVars>
      </dgm:prSet>
      <dgm:spPr/>
    </dgm:pt>
    <dgm:pt modelId="{8AF92225-D1B7-47AB-9B6E-FDE96ACC088B}" type="pres">
      <dgm:prSet presAssocID="{1F72FA47-DD70-4C32-82FB-FAFD063647E6}" presName="rootComposite" presStyleCnt="0"/>
      <dgm:spPr/>
    </dgm:pt>
    <dgm:pt modelId="{85C68EC4-6AA9-405C-A1B4-8DB354842223}" type="pres">
      <dgm:prSet presAssocID="{1F72FA47-DD70-4C32-82FB-FAFD063647E6}" presName="rootText" presStyleLbl="node4" presStyleIdx="7" presStyleCnt="9">
        <dgm:presLayoutVars>
          <dgm:chPref val="3"/>
        </dgm:presLayoutVars>
      </dgm:prSet>
      <dgm:spPr/>
      <dgm:t>
        <a:bodyPr/>
        <a:lstStyle/>
        <a:p>
          <a:endParaRPr lang="ru-RU"/>
        </a:p>
      </dgm:t>
    </dgm:pt>
    <dgm:pt modelId="{B1E0ECF9-7C55-4CB0-A4DA-27F92D013CD5}" type="pres">
      <dgm:prSet presAssocID="{1F72FA47-DD70-4C32-82FB-FAFD063647E6}" presName="rootConnector" presStyleLbl="node4" presStyleIdx="7" presStyleCnt="9"/>
      <dgm:spPr/>
      <dgm:t>
        <a:bodyPr/>
        <a:lstStyle/>
        <a:p>
          <a:endParaRPr lang="ru-RU"/>
        </a:p>
      </dgm:t>
    </dgm:pt>
    <dgm:pt modelId="{B6E61B61-53F7-40BC-8296-2F27CA477E05}" type="pres">
      <dgm:prSet presAssocID="{1F72FA47-DD70-4C32-82FB-FAFD063647E6}" presName="hierChild4" presStyleCnt="0"/>
      <dgm:spPr/>
    </dgm:pt>
    <dgm:pt modelId="{AB4BA675-7510-47E5-AE2F-E5B48BA301F6}" type="pres">
      <dgm:prSet presAssocID="{1F72FA47-DD70-4C32-82FB-FAFD063647E6}" presName="hierChild5" presStyleCnt="0"/>
      <dgm:spPr/>
    </dgm:pt>
    <dgm:pt modelId="{2028793A-B8F0-439B-88A3-665801A64483}" type="pres">
      <dgm:prSet presAssocID="{8C93B5D9-26BF-4489-B00F-E140A1A4A6EA}" presName="Name35" presStyleLbl="parChTrans1D4" presStyleIdx="8" presStyleCnt="9"/>
      <dgm:spPr/>
      <dgm:t>
        <a:bodyPr/>
        <a:lstStyle/>
        <a:p>
          <a:endParaRPr lang="ru-RU"/>
        </a:p>
      </dgm:t>
    </dgm:pt>
    <dgm:pt modelId="{598EE17B-717E-448E-B0A0-500F5E19721A}" type="pres">
      <dgm:prSet presAssocID="{7F137C87-E4EE-44BB-B545-57ED0FE9881B}" presName="hierRoot2" presStyleCnt="0">
        <dgm:presLayoutVars>
          <dgm:hierBranch/>
        </dgm:presLayoutVars>
      </dgm:prSet>
      <dgm:spPr/>
    </dgm:pt>
    <dgm:pt modelId="{AB142C7A-1EB3-4745-A230-143454EB5378}" type="pres">
      <dgm:prSet presAssocID="{7F137C87-E4EE-44BB-B545-57ED0FE9881B}" presName="rootComposite" presStyleCnt="0"/>
      <dgm:spPr/>
    </dgm:pt>
    <dgm:pt modelId="{E5A75534-DA16-4C7D-9A79-E166508EB95A}" type="pres">
      <dgm:prSet presAssocID="{7F137C87-E4EE-44BB-B545-57ED0FE9881B}" presName="rootText" presStyleLbl="node4" presStyleIdx="8" presStyleCnt="9">
        <dgm:presLayoutVars>
          <dgm:chPref val="3"/>
        </dgm:presLayoutVars>
      </dgm:prSet>
      <dgm:spPr/>
      <dgm:t>
        <a:bodyPr/>
        <a:lstStyle/>
        <a:p>
          <a:endParaRPr lang="ru-RU"/>
        </a:p>
      </dgm:t>
    </dgm:pt>
    <dgm:pt modelId="{5F695F2C-8B4F-4C3B-9ACA-577C8CA9E4F3}" type="pres">
      <dgm:prSet presAssocID="{7F137C87-E4EE-44BB-B545-57ED0FE9881B}" presName="rootConnector" presStyleLbl="node4" presStyleIdx="8" presStyleCnt="9"/>
      <dgm:spPr/>
      <dgm:t>
        <a:bodyPr/>
        <a:lstStyle/>
        <a:p>
          <a:endParaRPr lang="ru-RU"/>
        </a:p>
      </dgm:t>
    </dgm:pt>
    <dgm:pt modelId="{0BC526E9-5C67-4665-AC09-5012D883CC61}" type="pres">
      <dgm:prSet presAssocID="{7F137C87-E4EE-44BB-B545-57ED0FE9881B}" presName="hierChild4" presStyleCnt="0"/>
      <dgm:spPr/>
    </dgm:pt>
    <dgm:pt modelId="{6494656F-46D4-4817-BF11-D48535BFAE9F}" type="pres">
      <dgm:prSet presAssocID="{7F137C87-E4EE-44BB-B545-57ED0FE9881B}" presName="hierChild5" presStyleCnt="0"/>
      <dgm:spPr/>
    </dgm:pt>
    <dgm:pt modelId="{95A14513-7AC2-4197-927F-9E49E5C49A83}" type="pres">
      <dgm:prSet presAssocID="{225C9A5D-9DFC-4255-9558-EBCE98F722E4}" presName="hierChild5" presStyleCnt="0"/>
      <dgm:spPr/>
    </dgm:pt>
    <dgm:pt modelId="{D38F0623-4A75-4FF0-854C-59B9D1E5433C}" type="pres">
      <dgm:prSet presAssocID="{FE53AE75-16EF-4F21-A31F-FC4D86F11205}" presName="hierChild5" presStyleCnt="0"/>
      <dgm:spPr/>
    </dgm:pt>
    <dgm:pt modelId="{3D8CA8CA-F179-4783-8AC5-5817467022E2}" type="pres">
      <dgm:prSet presAssocID="{EFEFABC5-AEB9-4077-A25B-E199AAFB04BB}" presName="hierChild3" presStyleCnt="0"/>
      <dgm:spPr/>
    </dgm:pt>
  </dgm:ptLst>
  <dgm:cxnLst>
    <dgm:cxn modelId="{AD066658-032F-4879-A1F3-18F098DCB4F0}" srcId="{CDA28A83-36B0-4FD0-9103-31091BDCC1D2}" destId="{29E710D2-57E7-4481-A8FA-42C63CA5265C}" srcOrd="1" destOrd="0" parTransId="{21726872-7D8B-456F-9DA6-6EFF15DC51D4}" sibTransId="{4DF8975F-A944-49C9-9FD9-EE62C7B5EA26}"/>
    <dgm:cxn modelId="{F5F14A19-4DAD-45D9-8F08-947BB64EBC59}" type="presOf" srcId="{29E710D2-57E7-4481-A8FA-42C63CA5265C}" destId="{9EE087B0-93F7-48D5-BF2B-5FE75481C0F0}" srcOrd="1" destOrd="0" presId="urn:microsoft.com/office/officeart/2005/8/layout/orgChart1"/>
    <dgm:cxn modelId="{79181D1F-B784-430B-91D2-18D9389CFCC8}" type="presOf" srcId="{B92D2DC3-5A42-49B0-ACF4-960504FB4974}" destId="{6CEBA150-122F-4B86-955F-8419E32430CB}" srcOrd="0" destOrd="0" presId="urn:microsoft.com/office/officeart/2005/8/layout/orgChart1"/>
    <dgm:cxn modelId="{663E67D6-D617-4C20-9E1C-73DA93D717CC}" type="presOf" srcId="{7F137C87-E4EE-44BB-B545-57ED0FE9881B}" destId="{5F695F2C-8B4F-4C3B-9ACA-577C8CA9E4F3}" srcOrd="1" destOrd="0" presId="urn:microsoft.com/office/officeart/2005/8/layout/orgChart1"/>
    <dgm:cxn modelId="{8632457F-643E-4987-AA8B-BB5AC1DA6CC7}" type="presOf" srcId="{82A6C925-8B3F-4CA4-8301-EC59C4A35EE9}" destId="{379B0846-F99B-4D48-90FF-26EF43F2D5EC}" srcOrd="0" destOrd="0" presId="urn:microsoft.com/office/officeart/2005/8/layout/orgChart1"/>
    <dgm:cxn modelId="{EBFB27D8-602F-42A0-BDA7-DAF21AE5D867}" type="presOf" srcId="{2C0E9B83-44CF-4743-934B-44FDF268E8E5}" destId="{D4FA4734-460A-4F4B-A896-04459629D5CB}" srcOrd="0" destOrd="0" presId="urn:microsoft.com/office/officeart/2005/8/layout/orgChart1"/>
    <dgm:cxn modelId="{B330EA69-7FDC-488D-955D-FF615018C95C}" srcId="{CDA28A83-36B0-4FD0-9103-31091BDCC1D2}" destId="{C8FB54E3-AE8F-4BEB-BD63-00DCF713150C}" srcOrd="0" destOrd="0" parTransId="{2C0E9B83-44CF-4743-934B-44FDF268E8E5}" sibTransId="{58650787-374B-4D17-8A5B-F9D8F43ABCC9}"/>
    <dgm:cxn modelId="{6E312C23-310C-49FC-B1C9-F1E2870545A3}" type="presOf" srcId="{CD1AFF3A-E837-48A3-A1A2-F0050A18F22D}" destId="{D0F147D8-7B15-4FFA-851E-2C4C01D6EC83}" srcOrd="0" destOrd="0" presId="urn:microsoft.com/office/officeart/2005/8/layout/orgChart1"/>
    <dgm:cxn modelId="{07870182-CD2D-4503-9D80-A521859F4D5C}" type="presOf" srcId="{EFEFABC5-AEB9-4077-A25B-E199AAFB04BB}" destId="{41C932E4-E9E7-40A4-99A6-39E43580D1A4}" srcOrd="1" destOrd="0" presId="urn:microsoft.com/office/officeart/2005/8/layout/orgChart1"/>
    <dgm:cxn modelId="{36FB1742-5EFC-4338-A722-2C54233B0111}" type="presOf" srcId="{E85788C6-5522-47AA-B9FF-EDBE9A1516C2}" destId="{C9CF7CAD-65C9-4197-BB3A-3A878EFB95E5}" srcOrd="0" destOrd="0" presId="urn:microsoft.com/office/officeart/2005/8/layout/orgChart1"/>
    <dgm:cxn modelId="{E475BAD0-17A5-4A94-A0F9-0320F62BA8F1}" type="presOf" srcId="{700E73FC-BCB9-4F9E-9B4D-A902C7ACBCBF}" destId="{A429E065-5637-4DD4-9EA0-4952BF6EE7E7}" srcOrd="0" destOrd="0" presId="urn:microsoft.com/office/officeart/2005/8/layout/orgChart1"/>
    <dgm:cxn modelId="{F153EF4C-9060-479F-B5FF-F12F6E9725A1}" type="presOf" srcId="{21726872-7D8B-456F-9DA6-6EFF15DC51D4}" destId="{6854F0CD-C6A7-418D-A18E-F8B877C4F686}" srcOrd="0" destOrd="0" presId="urn:microsoft.com/office/officeart/2005/8/layout/orgChart1"/>
    <dgm:cxn modelId="{869E9563-700B-4D14-9CC3-9954C64CA98A}" type="presOf" srcId="{8C93B5D9-26BF-4489-B00F-E140A1A4A6EA}" destId="{2028793A-B8F0-439B-88A3-665801A64483}" srcOrd="0" destOrd="0" presId="urn:microsoft.com/office/officeart/2005/8/layout/orgChart1"/>
    <dgm:cxn modelId="{68E10179-2171-441E-9BFB-08F4F1B34158}" type="presOf" srcId="{A2139F1E-6DAC-48DC-A05C-C58D74278C3D}" destId="{6340B1E2-65A2-4E22-A985-80E777BF17B0}" srcOrd="1" destOrd="0" presId="urn:microsoft.com/office/officeart/2005/8/layout/orgChart1"/>
    <dgm:cxn modelId="{F7048803-2656-4EEA-88B1-F1A8AB8C506A}" type="presOf" srcId="{9E1426EB-145D-44F0-A107-1658181F4059}" destId="{21F47219-42A4-4DC2-A7BA-17A928D6E9E5}" srcOrd="0" destOrd="0" presId="urn:microsoft.com/office/officeart/2005/8/layout/orgChart1"/>
    <dgm:cxn modelId="{1F27DCAC-7C4A-42DB-AD89-9B3885EA098C}" type="presOf" srcId="{052651CE-7D5D-4753-8082-DD7F6B5844C3}" destId="{7DCAD7B6-7FAC-4E91-BCCF-566BE5D95A02}" srcOrd="0" destOrd="0" presId="urn:microsoft.com/office/officeart/2005/8/layout/orgChart1"/>
    <dgm:cxn modelId="{0D053D01-169F-4AC7-A8FF-6D58BFF6A4D1}" type="presOf" srcId="{CDA28A83-36B0-4FD0-9103-31091BDCC1D2}" destId="{06F45D08-8FFE-417D-B1E9-AC655D87F94F}" srcOrd="1" destOrd="0" presId="urn:microsoft.com/office/officeart/2005/8/layout/orgChart1"/>
    <dgm:cxn modelId="{467913E5-87B2-4255-A032-9F9CB3C0866B}" type="presOf" srcId="{9FB5FEE7-DDBB-4D61-91F5-8072CCF9AD42}" destId="{8539728A-F2B1-4E7D-9DEC-E91DD6F771E6}" srcOrd="0" destOrd="0" presId="urn:microsoft.com/office/officeart/2005/8/layout/orgChart1"/>
    <dgm:cxn modelId="{4743E311-7274-4C44-A10F-311F292BA7AD}" type="presOf" srcId="{7F137C87-E4EE-44BB-B545-57ED0FE9881B}" destId="{E5A75534-DA16-4C7D-9A79-E166508EB95A}" srcOrd="0" destOrd="0" presId="urn:microsoft.com/office/officeart/2005/8/layout/orgChart1"/>
    <dgm:cxn modelId="{61557425-CAD1-4E52-AB97-50B95914DE87}" type="presOf" srcId="{17ADFD50-5F06-40B7-AF6B-0C6A5EF64AD0}" destId="{14F1B9DC-0DBC-4A72-9DDF-D7DD58CC1F94}" srcOrd="0" destOrd="0" presId="urn:microsoft.com/office/officeart/2005/8/layout/orgChart1"/>
    <dgm:cxn modelId="{C49A6216-C20F-4C30-B447-30EB60979B01}" srcId="{BD87AF31-2D91-4647-AFA7-94671C3786D5}" destId="{A2139F1E-6DAC-48DC-A05C-C58D74278C3D}" srcOrd="0" destOrd="0" parTransId="{4D1B8DFA-52AA-4EB5-9374-FE52B96A8E48}" sibTransId="{749134AA-5354-4B96-9DF8-4096C3487AE8}"/>
    <dgm:cxn modelId="{0A001D01-FDB1-4CD9-96E7-F40EE6580EB7}" type="presOf" srcId="{1F72FA47-DD70-4C32-82FB-FAFD063647E6}" destId="{B1E0ECF9-7C55-4CB0-A4DA-27F92D013CD5}" srcOrd="1" destOrd="0" presId="urn:microsoft.com/office/officeart/2005/8/layout/orgChart1"/>
    <dgm:cxn modelId="{47D09ABC-765C-4FC5-A367-EB772D0D9CC1}" type="presOf" srcId="{B8A7D8A6-066D-4FEB-A023-28ED0D5DA042}" destId="{4CCCBC71-EA1E-491D-A4DB-7F42856BE388}" srcOrd="1" destOrd="0" presId="urn:microsoft.com/office/officeart/2005/8/layout/orgChart1"/>
    <dgm:cxn modelId="{C35507F7-4A23-43E2-9C96-AC61FAA8D1FC}" type="presOf" srcId="{9FB5FEE7-DDBB-4D61-91F5-8072CCF9AD42}" destId="{669051F4-6430-43CD-B82B-FD34AAD37D8D}" srcOrd="1" destOrd="0" presId="urn:microsoft.com/office/officeart/2005/8/layout/orgChart1"/>
    <dgm:cxn modelId="{D4758C17-98AC-4A14-87E4-B247761F8F3F}" srcId="{0475E95D-74FE-4F5C-AC0B-1071FFF38498}" destId="{F037E5D1-5F65-4106-8B40-1EA7DCA857BE}" srcOrd="2" destOrd="0" parTransId="{9E1426EB-145D-44F0-A107-1658181F4059}" sibTransId="{FB77470B-A31F-4BD9-BAF0-3F73833B4B41}"/>
    <dgm:cxn modelId="{01045B09-1CBF-43CA-9E67-2AFD6FF55C53}" srcId="{E85788C6-5522-47AA-B9FF-EDBE9A1516C2}" destId="{BD87AF31-2D91-4647-AFA7-94671C3786D5}" srcOrd="0" destOrd="0" parTransId="{82A6C925-8B3F-4CA4-8301-EC59C4A35EE9}" sibTransId="{418F2680-C3CD-4BE5-A6C9-65FA7D6C3E8F}"/>
    <dgm:cxn modelId="{E84A74C5-71BB-42AF-B4A2-58DC98FB3957}" srcId="{9FB5FEE7-DDBB-4D61-91F5-8072CCF9AD42}" destId="{0475E95D-74FE-4F5C-AC0B-1071FFF38498}" srcOrd="0" destOrd="0" parTransId="{700E73FC-BCB9-4F9E-9B4D-A902C7ACBCBF}" sibTransId="{43A21DEB-FE1D-46E5-91C1-C23902E24E19}"/>
    <dgm:cxn modelId="{E9A8F38D-9140-45CB-9808-BE62E6C07F3A}" type="presOf" srcId="{3F5D0517-2D36-4ADF-A8F3-EB8795E17379}" destId="{3FBBD9C8-F000-4FAE-ADBB-FAB85C58DD83}" srcOrd="0" destOrd="0" presId="urn:microsoft.com/office/officeart/2005/8/layout/orgChart1"/>
    <dgm:cxn modelId="{DA4801CE-F177-4B20-B702-AEB28C032BBE}" type="presOf" srcId="{F037E5D1-5F65-4106-8B40-1EA7DCA857BE}" destId="{E964823F-1A80-4D08-9363-117E5D79E57A}" srcOrd="1" destOrd="0" presId="urn:microsoft.com/office/officeart/2005/8/layout/orgChart1"/>
    <dgm:cxn modelId="{22727DC5-67B0-495B-AA36-D8974D1C8B02}" type="presOf" srcId="{BD87AF31-2D91-4647-AFA7-94671C3786D5}" destId="{3B0B0D4F-ECCF-4541-9B2C-F4753C372465}" srcOrd="1" destOrd="0" presId="urn:microsoft.com/office/officeart/2005/8/layout/orgChart1"/>
    <dgm:cxn modelId="{D2974EBB-33FE-489D-953D-71B9EDD841AB}" type="presOf" srcId="{4D1B8DFA-52AA-4EB5-9374-FE52B96A8E48}" destId="{661EB8B7-4C52-446D-9ACF-DFD7E3A124F4}" srcOrd="0" destOrd="0" presId="urn:microsoft.com/office/officeart/2005/8/layout/orgChart1"/>
    <dgm:cxn modelId="{C2B8CAD6-F309-4CBB-AED6-88F4B35B2658}" type="presOf" srcId="{323581AA-DD56-4EBD-95DB-3B8D9E86B009}" destId="{C7BC996B-085E-4A1E-BC0F-10B97E63C711}" srcOrd="0" destOrd="0" presId="urn:microsoft.com/office/officeart/2005/8/layout/orgChart1"/>
    <dgm:cxn modelId="{87F2C580-AF51-4715-AA25-4608FD53927D}" srcId="{EFEFABC5-AEB9-4077-A25B-E199AAFB04BB}" destId="{9FB5FEE7-DDBB-4D61-91F5-8072CCF9AD42}" srcOrd="0" destOrd="0" parTransId="{3F5D0517-2D36-4ADF-A8F3-EB8795E17379}" sibTransId="{B83B3864-BA52-4E8A-A08E-C1EDE1BB6AD3}"/>
    <dgm:cxn modelId="{BF303708-A1A7-4B79-AE64-343B026B3ABB}" type="presOf" srcId="{FE53AE75-16EF-4F21-A31F-FC4D86F11205}" destId="{652E07DF-B63E-4D7E-96F1-CB6DA4C37553}" srcOrd="1" destOrd="0" presId="urn:microsoft.com/office/officeart/2005/8/layout/orgChart1"/>
    <dgm:cxn modelId="{1324DC78-B3BD-4B6C-B5A3-D3BA616CCED9}" type="presOf" srcId="{F037E5D1-5F65-4106-8B40-1EA7DCA857BE}" destId="{06A0C6C0-11C2-4D57-B8C9-409BA96DD649}" srcOrd="0" destOrd="0" presId="urn:microsoft.com/office/officeart/2005/8/layout/orgChart1"/>
    <dgm:cxn modelId="{6FB9AA73-F67B-4FE3-BF73-17F09254117A}" type="presOf" srcId="{29E710D2-57E7-4481-A8FA-42C63CA5265C}" destId="{46920CDD-6DC8-4969-ACEE-F042107C9D0A}" srcOrd="0" destOrd="0" presId="urn:microsoft.com/office/officeart/2005/8/layout/orgChart1"/>
    <dgm:cxn modelId="{C7173ED0-4789-437A-97CC-67937533029C}" type="presOf" srcId="{0475E95D-74FE-4F5C-AC0B-1071FFF38498}" destId="{A6853B2F-9C46-4D18-9662-1D7CA2E65A33}" srcOrd="1" destOrd="0" presId="urn:microsoft.com/office/officeart/2005/8/layout/orgChart1"/>
    <dgm:cxn modelId="{FCC2FD7E-BB7E-4B53-85F9-F559D9CD8821}" srcId="{EFEFABC5-AEB9-4077-A25B-E199AAFB04BB}" destId="{E85788C6-5522-47AA-B9FF-EDBE9A1516C2}" srcOrd="1" destOrd="0" parTransId="{A49168B5-22DB-48FB-AC01-46CB23AD8684}" sibTransId="{34022216-F31C-42D8-9CB1-D1D567446E91}"/>
    <dgm:cxn modelId="{48AC5C04-E657-48AE-8FB8-A661ED86AC8B}" type="presOf" srcId="{0475E95D-74FE-4F5C-AC0B-1071FFF38498}" destId="{0CDECBD9-9EC6-4AD7-8879-BB6D6B3C5CD9}" srcOrd="0" destOrd="0" presId="urn:microsoft.com/office/officeart/2005/8/layout/orgChart1"/>
    <dgm:cxn modelId="{40990862-CC08-4E1B-B350-97B8A8E2A6C9}" srcId="{CDA28A83-36B0-4FD0-9103-31091BDCC1D2}" destId="{B92D2DC3-5A42-49B0-ACF4-960504FB4974}" srcOrd="2" destOrd="0" parTransId="{CD1AFF3A-E837-48A3-A1A2-F0050A18F22D}" sibTransId="{8C3F860C-DEF5-4F14-A607-39D52F520CAD}"/>
    <dgm:cxn modelId="{08431DCC-80B5-47F7-88B8-49C1246A16A2}" type="presOf" srcId="{FE53AE75-16EF-4F21-A31F-FC4D86F11205}" destId="{3F230EE0-9F19-4FFD-BA0B-08C02B696606}" srcOrd="0" destOrd="0" presId="urn:microsoft.com/office/officeart/2005/8/layout/orgChart1"/>
    <dgm:cxn modelId="{DB56D4BB-7979-4382-877A-816837CEEC11}" type="presOf" srcId="{CEF710D8-CB41-41E7-BD13-A1332159BEAF}" destId="{117C3CE4-08C0-40DE-9EB4-0CC627538135}" srcOrd="0" destOrd="0" presId="urn:microsoft.com/office/officeart/2005/8/layout/orgChart1"/>
    <dgm:cxn modelId="{5CAD565F-6F4C-4FC6-AA2D-8E6634BC7852}" srcId="{0475E95D-74FE-4F5C-AC0B-1071FFF38498}" destId="{B8A7D8A6-066D-4FEB-A023-28ED0D5DA042}" srcOrd="0" destOrd="0" parTransId="{E3F1A24D-2232-4EB3-AA35-FD51BF9826C5}" sibTransId="{A4E1774B-8BD7-4560-9964-E74D57D760E3}"/>
    <dgm:cxn modelId="{FDAD563C-1FF9-4986-8660-26D061F7EA46}" type="presOf" srcId="{E85788C6-5522-47AA-B9FF-EDBE9A1516C2}" destId="{F75E1142-5DA4-486E-A4FB-76EDFCE26F56}" srcOrd="1" destOrd="0" presId="urn:microsoft.com/office/officeart/2005/8/layout/orgChart1"/>
    <dgm:cxn modelId="{10B021CB-0918-4956-BDEF-3F8EC1C0BF92}" type="presOf" srcId="{B8A7D8A6-066D-4FEB-A023-28ED0D5DA042}" destId="{2B8C657D-66CA-4C71-8EC3-D852022CAEF7}" srcOrd="0" destOrd="0" presId="urn:microsoft.com/office/officeart/2005/8/layout/orgChart1"/>
    <dgm:cxn modelId="{DF78A9FD-D350-4E9D-A949-38A115B4B857}" srcId="{323581AA-DD56-4EBD-95DB-3B8D9E86B009}" destId="{EFEFABC5-AEB9-4077-A25B-E199AAFB04BB}" srcOrd="0" destOrd="0" parTransId="{30078CC2-45C1-4B4B-91BF-088868DA641E}" sibTransId="{65C094BF-7A29-4B0C-8E56-8B8BD6C7569F}"/>
    <dgm:cxn modelId="{B433C4C2-92A9-4123-9D67-1F6B5AA532C5}" srcId="{EFEFABC5-AEB9-4077-A25B-E199AAFB04BB}" destId="{FE53AE75-16EF-4F21-A31F-FC4D86F11205}" srcOrd="2" destOrd="0" parTransId="{17ADFD50-5F06-40B7-AF6B-0C6A5EF64AD0}" sibTransId="{391D7839-5801-4649-B29E-A6E5A7D6A025}"/>
    <dgm:cxn modelId="{277CE936-1224-4C23-A6E2-FA16A6EF883D}" type="presOf" srcId="{EFEFABC5-AEB9-4077-A25B-E199AAFB04BB}" destId="{9CB38294-E2D1-4B15-85A4-DCD70548708A}" srcOrd="0" destOrd="0" presId="urn:microsoft.com/office/officeart/2005/8/layout/orgChart1"/>
    <dgm:cxn modelId="{E62E6DA7-C1A2-4D15-8B4A-0C0982B1DE7E}" type="presOf" srcId="{225C9A5D-9DFC-4255-9558-EBCE98F722E4}" destId="{22CAB9E1-8445-4D0F-9887-E7A6E6C7A5CE}" srcOrd="0" destOrd="0" presId="urn:microsoft.com/office/officeart/2005/8/layout/orgChart1"/>
    <dgm:cxn modelId="{565D6F83-0375-4110-B1F5-DD5306A2CCBB}" type="presOf" srcId="{F47859D1-C3CE-4F0A-AA76-94DB4744EE2A}" destId="{AF58A0DD-8BFA-41FE-A58E-4A9A196CAB32}" srcOrd="0" destOrd="0" presId="urn:microsoft.com/office/officeart/2005/8/layout/orgChart1"/>
    <dgm:cxn modelId="{60EA8C6E-2E58-4833-9160-BC72508EA8B8}" type="presOf" srcId="{C8FB54E3-AE8F-4BEB-BD63-00DCF713150C}" destId="{774D934E-6A5C-472F-B8E2-B55802352BF3}" srcOrd="0" destOrd="0" presId="urn:microsoft.com/office/officeart/2005/8/layout/orgChart1"/>
    <dgm:cxn modelId="{3F458ECC-2BB4-471F-A7C7-83EB0D6D49AB}" type="presOf" srcId="{B92D2DC3-5A42-49B0-ACF4-960504FB4974}" destId="{D898BCE6-9668-41E5-8905-63DA8072A718}" srcOrd="1" destOrd="0" presId="urn:microsoft.com/office/officeart/2005/8/layout/orgChart1"/>
    <dgm:cxn modelId="{AA2B20D8-1422-4D31-B96F-4EE47803F68B}" type="presOf" srcId="{A2139F1E-6DAC-48DC-A05C-C58D74278C3D}" destId="{DAD0977E-382D-4471-946A-A77D92ACFDAA}" srcOrd="0" destOrd="0" presId="urn:microsoft.com/office/officeart/2005/8/layout/orgChart1"/>
    <dgm:cxn modelId="{EB3E1DD4-2020-49E7-B521-00642A5C449C}" type="presOf" srcId="{1F72FA47-DD70-4C32-82FB-FAFD063647E6}" destId="{85C68EC4-6AA9-405C-A1B4-8DB354842223}" srcOrd="0" destOrd="0" presId="urn:microsoft.com/office/officeart/2005/8/layout/orgChart1"/>
    <dgm:cxn modelId="{64504442-BF2A-4007-A23A-E4DA129E48D6}" srcId="{FE53AE75-16EF-4F21-A31F-FC4D86F11205}" destId="{225C9A5D-9DFC-4255-9558-EBCE98F722E4}" srcOrd="0" destOrd="0" parTransId="{052651CE-7D5D-4753-8082-DD7F6B5844C3}" sibTransId="{EFC919BB-8297-4112-8BBF-39B59B464F90}"/>
    <dgm:cxn modelId="{03F7F239-936C-4CDD-A28B-D38C71A78CBE}" type="presOf" srcId="{E3F1A24D-2232-4EB3-AA35-FD51BF9826C5}" destId="{0086BD1E-4D35-4436-8338-1CEC7F811C24}" srcOrd="0" destOrd="0" presId="urn:microsoft.com/office/officeart/2005/8/layout/orgChart1"/>
    <dgm:cxn modelId="{A8EE59B8-CA31-44A9-AD26-279D4A072020}" type="presOf" srcId="{C8FB54E3-AE8F-4BEB-BD63-00DCF713150C}" destId="{4E9B6560-2EA9-4C74-B5A8-976C60ED2900}" srcOrd="1" destOrd="0" presId="urn:microsoft.com/office/officeart/2005/8/layout/orgChart1"/>
    <dgm:cxn modelId="{8690EAD0-E615-476F-BA1F-B0386A8D1876}" type="presOf" srcId="{BD87AF31-2D91-4647-AFA7-94671C3786D5}" destId="{F0F2118B-42A7-4818-96FC-D0C62FF6826E}" srcOrd="0" destOrd="0" presId="urn:microsoft.com/office/officeart/2005/8/layout/orgChart1"/>
    <dgm:cxn modelId="{655C8EB8-50C7-4C36-AA27-451297778774}" type="presOf" srcId="{A49168B5-22DB-48FB-AC01-46CB23AD8684}" destId="{6856269B-5EA0-4F6A-92CF-095E1082AC64}" srcOrd="0" destOrd="0" presId="urn:microsoft.com/office/officeart/2005/8/layout/orgChart1"/>
    <dgm:cxn modelId="{CE96D2C1-2AFC-4E69-91D1-EAED254DB6EE}" srcId="{225C9A5D-9DFC-4255-9558-EBCE98F722E4}" destId="{7F137C87-E4EE-44BB-B545-57ED0FE9881B}" srcOrd="1" destOrd="0" parTransId="{8C93B5D9-26BF-4489-B00F-E140A1A4A6EA}" sibTransId="{4235D09A-F351-4EC6-9661-74FF2EA88ABA}"/>
    <dgm:cxn modelId="{835C8FA1-DDF6-4431-813E-3FD7707CB19A}" srcId="{225C9A5D-9DFC-4255-9558-EBCE98F722E4}" destId="{1F72FA47-DD70-4C32-82FB-FAFD063647E6}" srcOrd="0" destOrd="0" parTransId="{F47859D1-C3CE-4F0A-AA76-94DB4744EE2A}" sibTransId="{5942CA3B-25A1-49E0-BB39-2A148F71920C}"/>
    <dgm:cxn modelId="{7CEA7010-4BA2-4F0F-B72B-84BCE32112CC}" type="presOf" srcId="{225C9A5D-9DFC-4255-9558-EBCE98F722E4}" destId="{FD5EB015-67DC-4A6B-BC4C-8DC9667D1309}" srcOrd="1" destOrd="0" presId="urn:microsoft.com/office/officeart/2005/8/layout/orgChart1"/>
    <dgm:cxn modelId="{46CB62F6-4F1A-4216-910F-97DB85E8167C}" srcId="{0475E95D-74FE-4F5C-AC0B-1071FFF38498}" destId="{CDA28A83-36B0-4FD0-9103-31091BDCC1D2}" srcOrd="1" destOrd="0" parTransId="{CEF710D8-CB41-41E7-BD13-A1332159BEAF}" sibTransId="{A02368B6-46F4-4E4C-997C-AC5B4FC8893D}"/>
    <dgm:cxn modelId="{67C57D64-5A83-4112-AE2D-BD69C8C37873}" type="presOf" srcId="{CDA28A83-36B0-4FD0-9103-31091BDCC1D2}" destId="{AB70B04E-0462-424C-893D-6E4F33EA26D6}" srcOrd="0" destOrd="0" presId="urn:microsoft.com/office/officeart/2005/8/layout/orgChart1"/>
    <dgm:cxn modelId="{FA36B856-0E85-4D86-B6B2-D9A82259D8AE}" type="presParOf" srcId="{C7BC996B-085E-4A1E-BC0F-10B97E63C711}" destId="{A67AD275-1B28-479D-8A00-1ABA180DF592}" srcOrd="0" destOrd="0" presId="urn:microsoft.com/office/officeart/2005/8/layout/orgChart1"/>
    <dgm:cxn modelId="{BCF57983-512F-4172-9A3A-D4279239DBDC}" type="presParOf" srcId="{A67AD275-1B28-479D-8A00-1ABA180DF592}" destId="{454DCC25-073E-489F-8F3D-B16BC34F5E39}" srcOrd="0" destOrd="0" presId="urn:microsoft.com/office/officeart/2005/8/layout/orgChart1"/>
    <dgm:cxn modelId="{EA89FEF0-B26A-4F70-AF37-81DD7DB9A66A}" type="presParOf" srcId="{454DCC25-073E-489F-8F3D-B16BC34F5E39}" destId="{9CB38294-E2D1-4B15-85A4-DCD70548708A}" srcOrd="0" destOrd="0" presId="urn:microsoft.com/office/officeart/2005/8/layout/orgChart1"/>
    <dgm:cxn modelId="{383A199E-D272-4757-B015-15A6B923FB4F}" type="presParOf" srcId="{454DCC25-073E-489F-8F3D-B16BC34F5E39}" destId="{41C932E4-E9E7-40A4-99A6-39E43580D1A4}" srcOrd="1" destOrd="0" presId="urn:microsoft.com/office/officeart/2005/8/layout/orgChart1"/>
    <dgm:cxn modelId="{8C5114A1-62C9-4FCF-996A-F571EE587186}" type="presParOf" srcId="{A67AD275-1B28-479D-8A00-1ABA180DF592}" destId="{FF277FA4-656A-40A4-8A37-8AED0E0FEF8A}" srcOrd="1" destOrd="0" presId="urn:microsoft.com/office/officeart/2005/8/layout/orgChart1"/>
    <dgm:cxn modelId="{B11F947B-D05B-4E23-97BA-938AE7CA27E0}" type="presParOf" srcId="{FF277FA4-656A-40A4-8A37-8AED0E0FEF8A}" destId="{3FBBD9C8-F000-4FAE-ADBB-FAB85C58DD83}" srcOrd="0" destOrd="0" presId="urn:microsoft.com/office/officeart/2005/8/layout/orgChart1"/>
    <dgm:cxn modelId="{9B58FC93-ED40-4A7E-92E8-B3C1E11D41D9}" type="presParOf" srcId="{FF277FA4-656A-40A4-8A37-8AED0E0FEF8A}" destId="{36FCFC80-1BA8-44EE-A5B2-F2AEBDD8987C}" srcOrd="1" destOrd="0" presId="urn:microsoft.com/office/officeart/2005/8/layout/orgChart1"/>
    <dgm:cxn modelId="{197DCF89-1FD4-47AA-BA10-A0012B256AB6}" type="presParOf" srcId="{36FCFC80-1BA8-44EE-A5B2-F2AEBDD8987C}" destId="{77F6C305-2A6F-4E94-89C2-C4EAA7F9B802}" srcOrd="0" destOrd="0" presId="urn:microsoft.com/office/officeart/2005/8/layout/orgChart1"/>
    <dgm:cxn modelId="{A72AB880-84DE-45B4-A4A6-8EC94805084A}" type="presParOf" srcId="{77F6C305-2A6F-4E94-89C2-C4EAA7F9B802}" destId="{8539728A-F2B1-4E7D-9DEC-E91DD6F771E6}" srcOrd="0" destOrd="0" presId="urn:microsoft.com/office/officeart/2005/8/layout/orgChart1"/>
    <dgm:cxn modelId="{2742ADFF-7730-450B-BBEB-1FE9D5B48B39}" type="presParOf" srcId="{77F6C305-2A6F-4E94-89C2-C4EAA7F9B802}" destId="{669051F4-6430-43CD-B82B-FD34AAD37D8D}" srcOrd="1" destOrd="0" presId="urn:microsoft.com/office/officeart/2005/8/layout/orgChart1"/>
    <dgm:cxn modelId="{EDA7C76A-D5D5-4A83-A33F-A058EF63C0F5}" type="presParOf" srcId="{36FCFC80-1BA8-44EE-A5B2-F2AEBDD8987C}" destId="{19E3FCDC-005E-4C5F-A51F-10335BC0D815}" srcOrd="1" destOrd="0" presId="urn:microsoft.com/office/officeart/2005/8/layout/orgChart1"/>
    <dgm:cxn modelId="{D26E5F79-97C9-43A6-AF5A-966D98C2DE6F}" type="presParOf" srcId="{19E3FCDC-005E-4C5F-A51F-10335BC0D815}" destId="{A429E065-5637-4DD4-9EA0-4952BF6EE7E7}" srcOrd="0" destOrd="0" presId="urn:microsoft.com/office/officeart/2005/8/layout/orgChart1"/>
    <dgm:cxn modelId="{7D13CD0C-9C38-401E-B319-FA99E02DAF8A}" type="presParOf" srcId="{19E3FCDC-005E-4C5F-A51F-10335BC0D815}" destId="{301EF0B2-EE6B-47E7-9D75-2CACAEFF6CC6}" srcOrd="1" destOrd="0" presId="urn:microsoft.com/office/officeart/2005/8/layout/orgChart1"/>
    <dgm:cxn modelId="{A4599A86-27C2-40A6-9A86-B5B81774A2FC}" type="presParOf" srcId="{301EF0B2-EE6B-47E7-9D75-2CACAEFF6CC6}" destId="{24E36A32-C2FB-4970-8D0D-5CA5480A84F9}" srcOrd="0" destOrd="0" presId="urn:microsoft.com/office/officeart/2005/8/layout/orgChart1"/>
    <dgm:cxn modelId="{9636391B-C589-4087-8161-99B9614EA775}" type="presParOf" srcId="{24E36A32-C2FB-4970-8D0D-5CA5480A84F9}" destId="{0CDECBD9-9EC6-4AD7-8879-BB6D6B3C5CD9}" srcOrd="0" destOrd="0" presId="urn:microsoft.com/office/officeart/2005/8/layout/orgChart1"/>
    <dgm:cxn modelId="{2A26177D-3D81-4E0C-A142-4DB5F7D562DA}" type="presParOf" srcId="{24E36A32-C2FB-4970-8D0D-5CA5480A84F9}" destId="{A6853B2F-9C46-4D18-9662-1D7CA2E65A33}" srcOrd="1" destOrd="0" presId="urn:microsoft.com/office/officeart/2005/8/layout/orgChart1"/>
    <dgm:cxn modelId="{188F0F79-1520-4517-A48B-BDE12766E8EF}" type="presParOf" srcId="{301EF0B2-EE6B-47E7-9D75-2CACAEFF6CC6}" destId="{20DB731B-FD9E-46F3-864A-A6B8C9AB7850}" srcOrd="1" destOrd="0" presId="urn:microsoft.com/office/officeart/2005/8/layout/orgChart1"/>
    <dgm:cxn modelId="{1C9C59F2-CBFD-4903-9110-44D313DA85A9}" type="presParOf" srcId="{20DB731B-FD9E-46F3-864A-A6B8C9AB7850}" destId="{0086BD1E-4D35-4436-8338-1CEC7F811C24}" srcOrd="0" destOrd="0" presId="urn:microsoft.com/office/officeart/2005/8/layout/orgChart1"/>
    <dgm:cxn modelId="{731964DD-0D56-41C9-B291-6645A6FF7DCB}" type="presParOf" srcId="{20DB731B-FD9E-46F3-864A-A6B8C9AB7850}" destId="{460A8C77-0AEB-4FCE-8CE7-2FF815194186}" srcOrd="1" destOrd="0" presId="urn:microsoft.com/office/officeart/2005/8/layout/orgChart1"/>
    <dgm:cxn modelId="{26FFAC47-01B8-48E9-852A-718C855F9C7D}" type="presParOf" srcId="{460A8C77-0AEB-4FCE-8CE7-2FF815194186}" destId="{20CAC1B8-5720-46F8-9937-0F8C412B3EA6}" srcOrd="0" destOrd="0" presId="urn:microsoft.com/office/officeart/2005/8/layout/orgChart1"/>
    <dgm:cxn modelId="{A5A06D4D-B52B-4996-90F2-EBF693C559B4}" type="presParOf" srcId="{20CAC1B8-5720-46F8-9937-0F8C412B3EA6}" destId="{2B8C657D-66CA-4C71-8EC3-D852022CAEF7}" srcOrd="0" destOrd="0" presId="urn:microsoft.com/office/officeart/2005/8/layout/orgChart1"/>
    <dgm:cxn modelId="{92AE3376-C17D-4445-A34C-1AD2AA37533E}" type="presParOf" srcId="{20CAC1B8-5720-46F8-9937-0F8C412B3EA6}" destId="{4CCCBC71-EA1E-491D-A4DB-7F42856BE388}" srcOrd="1" destOrd="0" presId="urn:microsoft.com/office/officeart/2005/8/layout/orgChart1"/>
    <dgm:cxn modelId="{2B937E68-82FA-4FD3-86CC-3538196F1DD3}" type="presParOf" srcId="{460A8C77-0AEB-4FCE-8CE7-2FF815194186}" destId="{0DB0D16A-5461-48D4-86EC-4E15206523A7}" srcOrd="1" destOrd="0" presId="urn:microsoft.com/office/officeart/2005/8/layout/orgChart1"/>
    <dgm:cxn modelId="{05101D8E-9054-4F25-AA68-79B6A7E0182F}" type="presParOf" srcId="{460A8C77-0AEB-4FCE-8CE7-2FF815194186}" destId="{3257F85C-4EDA-4DB4-9199-2F6FFC51B07D}" srcOrd="2" destOrd="0" presId="urn:microsoft.com/office/officeart/2005/8/layout/orgChart1"/>
    <dgm:cxn modelId="{A87830EE-15AD-496F-9DF2-E3E86BAEDDEE}" type="presParOf" srcId="{20DB731B-FD9E-46F3-864A-A6B8C9AB7850}" destId="{117C3CE4-08C0-40DE-9EB4-0CC627538135}" srcOrd="2" destOrd="0" presId="urn:microsoft.com/office/officeart/2005/8/layout/orgChart1"/>
    <dgm:cxn modelId="{DFC4AAB0-1C7C-49D1-AEA1-789CDF34AF86}" type="presParOf" srcId="{20DB731B-FD9E-46F3-864A-A6B8C9AB7850}" destId="{21A2CD16-B35B-49D7-B57D-533D06A6DDFA}" srcOrd="3" destOrd="0" presId="urn:microsoft.com/office/officeart/2005/8/layout/orgChart1"/>
    <dgm:cxn modelId="{B2991907-3135-4F2C-896F-1BD03F0CAD46}" type="presParOf" srcId="{21A2CD16-B35B-49D7-B57D-533D06A6DDFA}" destId="{7086F0A3-9396-485A-A32D-46E91D911996}" srcOrd="0" destOrd="0" presId="urn:microsoft.com/office/officeart/2005/8/layout/orgChart1"/>
    <dgm:cxn modelId="{5F15EEC5-AC37-4549-9C76-74CF1FC19B1C}" type="presParOf" srcId="{7086F0A3-9396-485A-A32D-46E91D911996}" destId="{AB70B04E-0462-424C-893D-6E4F33EA26D6}" srcOrd="0" destOrd="0" presId="urn:microsoft.com/office/officeart/2005/8/layout/orgChart1"/>
    <dgm:cxn modelId="{8EAE350E-A29F-4542-9F67-9FDFE38287E1}" type="presParOf" srcId="{7086F0A3-9396-485A-A32D-46E91D911996}" destId="{06F45D08-8FFE-417D-B1E9-AC655D87F94F}" srcOrd="1" destOrd="0" presId="urn:microsoft.com/office/officeart/2005/8/layout/orgChart1"/>
    <dgm:cxn modelId="{B9738F35-E5C8-4947-B9C7-E07BC27CE181}" type="presParOf" srcId="{21A2CD16-B35B-49D7-B57D-533D06A6DDFA}" destId="{7A0DA292-C86F-411B-B67B-78C2BE30F6D4}" srcOrd="1" destOrd="0" presId="urn:microsoft.com/office/officeart/2005/8/layout/orgChart1"/>
    <dgm:cxn modelId="{FA03E9E4-DFE4-4D07-987B-BF236689C7F1}" type="presParOf" srcId="{7A0DA292-C86F-411B-B67B-78C2BE30F6D4}" destId="{D4FA4734-460A-4F4B-A896-04459629D5CB}" srcOrd="0" destOrd="0" presId="urn:microsoft.com/office/officeart/2005/8/layout/orgChart1"/>
    <dgm:cxn modelId="{19DC9733-3E30-44D2-AC3C-24BC3D7453DC}" type="presParOf" srcId="{7A0DA292-C86F-411B-B67B-78C2BE30F6D4}" destId="{8951FE06-4886-4756-896F-0651A5E3C05C}" srcOrd="1" destOrd="0" presId="urn:microsoft.com/office/officeart/2005/8/layout/orgChart1"/>
    <dgm:cxn modelId="{6F9579F8-673E-4CA0-9874-996E71FEB138}" type="presParOf" srcId="{8951FE06-4886-4756-896F-0651A5E3C05C}" destId="{ECF78D97-73AE-4BAF-AF36-4D8C1186663B}" srcOrd="0" destOrd="0" presId="urn:microsoft.com/office/officeart/2005/8/layout/orgChart1"/>
    <dgm:cxn modelId="{EC291345-C678-45D8-AFA3-857C0F445C68}" type="presParOf" srcId="{ECF78D97-73AE-4BAF-AF36-4D8C1186663B}" destId="{774D934E-6A5C-472F-B8E2-B55802352BF3}" srcOrd="0" destOrd="0" presId="urn:microsoft.com/office/officeart/2005/8/layout/orgChart1"/>
    <dgm:cxn modelId="{23D499DD-270F-4D5B-946D-9063F3249E10}" type="presParOf" srcId="{ECF78D97-73AE-4BAF-AF36-4D8C1186663B}" destId="{4E9B6560-2EA9-4C74-B5A8-976C60ED2900}" srcOrd="1" destOrd="0" presId="urn:microsoft.com/office/officeart/2005/8/layout/orgChart1"/>
    <dgm:cxn modelId="{6AB2EEC3-0A62-4584-A22E-3BC9A7D7C472}" type="presParOf" srcId="{8951FE06-4886-4756-896F-0651A5E3C05C}" destId="{AFAA220C-5FF1-4925-961F-1567A4A61A7A}" srcOrd="1" destOrd="0" presId="urn:microsoft.com/office/officeart/2005/8/layout/orgChart1"/>
    <dgm:cxn modelId="{2355551A-F2E8-4791-BFED-26F305CF31FC}" type="presParOf" srcId="{8951FE06-4886-4756-896F-0651A5E3C05C}" destId="{D81AD954-1A91-4FB5-BFA8-D988B112E4EA}" srcOrd="2" destOrd="0" presId="urn:microsoft.com/office/officeart/2005/8/layout/orgChart1"/>
    <dgm:cxn modelId="{F0533043-D683-46B4-8B12-B34C1EEA54CE}" type="presParOf" srcId="{7A0DA292-C86F-411B-B67B-78C2BE30F6D4}" destId="{6854F0CD-C6A7-418D-A18E-F8B877C4F686}" srcOrd="2" destOrd="0" presId="urn:microsoft.com/office/officeart/2005/8/layout/orgChart1"/>
    <dgm:cxn modelId="{D5918B5B-4CC0-4AA2-94F0-9B7F6F3045DE}" type="presParOf" srcId="{7A0DA292-C86F-411B-B67B-78C2BE30F6D4}" destId="{5C59CC7A-9AC0-4A72-BCC6-E4D270EFB73E}" srcOrd="3" destOrd="0" presId="urn:microsoft.com/office/officeart/2005/8/layout/orgChart1"/>
    <dgm:cxn modelId="{8A90D9C2-2B97-4987-8364-A6D4CA48511F}" type="presParOf" srcId="{5C59CC7A-9AC0-4A72-BCC6-E4D270EFB73E}" destId="{6F27802F-9318-4735-BACE-F890125160C3}" srcOrd="0" destOrd="0" presId="urn:microsoft.com/office/officeart/2005/8/layout/orgChart1"/>
    <dgm:cxn modelId="{B9B015B8-A2FE-4F83-AB19-73B6E5698EEA}" type="presParOf" srcId="{6F27802F-9318-4735-BACE-F890125160C3}" destId="{46920CDD-6DC8-4969-ACEE-F042107C9D0A}" srcOrd="0" destOrd="0" presId="urn:microsoft.com/office/officeart/2005/8/layout/orgChart1"/>
    <dgm:cxn modelId="{C4716CAC-0C29-4D07-AB72-7A9EE3B49005}" type="presParOf" srcId="{6F27802F-9318-4735-BACE-F890125160C3}" destId="{9EE087B0-93F7-48D5-BF2B-5FE75481C0F0}" srcOrd="1" destOrd="0" presId="urn:microsoft.com/office/officeart/2005/8/layout/orgChart1"/>
    <dgm:cxn modelId="{FCB1167A-752A-451B-971F-268BD8ABE027}" type="presParOf" srcId="{5C59CC7A-9AC0-4A72-BCC6-E4D270EFB73E}" destId="{445A9448-2CB0-4811-BC62-027CA00D3DA2}" srcOrd="1" destOrd="0" presId="urn:microsoft.com/office/officeart/2005/8/layout/orgChart1"/>
    <dgm:cxn modelId="{E4C9DB48-31EF-4D0C-A090-88E7DA26DE64}" type="presParOf" srcId="{5C59CC7A-9AC0-4A72-BCC6-E4D270EFB73E}" destId="{13D05DC0-377B-462B-9A85-1BEB2A33F672}" srcOrd="2" destOrd="0" presId="urn:microsoft.com/office/officeart/2005/8/layout/orgChart1"/>
    <dgm:cxn modelId="{6DB22A06-C85A-498C-81C2-5EE3025E0D9B}" type="presParOf" srcId="{7A0DA292-C86F-411B-B67B-78C2BE30F6D4}" destId="{D0F147D8-7B15-4FFA-851E-2C4C01D6EC83}" srcOrd="4" destOrd="0" presId="urn:microsoft.com/office/officeart/2005/8/layout/orgChart1"/>
    <dgm:cxn modelId="{627683B4-0869-4139-898E-C25A412A70F0}" type="presParOf" srcId="{7A0DA292-C86F-411B-B67B-78C2BE30F6D4}" destId="{8A79709C-BACA-4149-998F-6D63852B62A0}" srcOrd="5" destOrd="0" presId="urn:microsoft.com/office/officeart/2005/8/layout/orgChart1"/>
    <dgm:cxn modelId="{F1A141DC-B340-413C-8DD2-89E98E40373F}" type="presParOf" srcId="{8A79709C-BACA-4149-998F-6D63852B62A0}" destId="{B7ADE26E-04C1-495A-8E5F-7FB76BF46FEB}" srcOrd="0" destOrd="0" presId="urn:microsoft.com/office/officeart/2005/8/layout/orgChart1"/>
    <dgm:cxn modelId="{B1903E3C-4E3B-4640-91B0-D6FA49DADE52}" type="presParOf" srcId="{B7ADE26E-04C1-495A-8E5F-7FB76BF46FEB}" destId="{6CEBA150-122F-4B86-955F-8419E32430CB}" srcOrd="0" destOrd="0" presId="urn:microsoft.com/office/officeart/2005/8/layout/orgChart1"/>
    <dgm:cxn modelId="{CE1E0668-4C7B-48B9-A494-CB9987F3A4CD}" type="presParOf" srcId="{B7ADE26E-04C1-495A-8E5F-7FB76BF46FEB}" destId="{D898BCE6-9668-41E5-8905-63DA8072A718}" srcOrd="1" destOrd="0" presId="urn:microsoft.com/office/officeart/2005/8/layout/orgChart1"/>
    <dgm:cxn modelId="{CC5FC622-8E2B-4435-A13C-8009923FCF9A}" type="presParOf" srcId="{8A79709C-BACA-4149-998F-6D63852B62A0}" destId="{9CB134FD-B8E6-482B-80F6-ABA531933513}" srcOrd="1" destOrd="0" presId="urn:microsoft.com/office/officeart/2005/8/layout/orgChart1"/>
    <dgm:cxn modelId="{F28D157E-B341-4D89-9E25-4CE67C3D5E02}" type="presParOf" srcId="{8A79709C-BACA-4149-998F-6D63852B62A0}" destId="{39489198-8C04-487D-B225-0C4E6E248383}" srcOrd="2" destOrd="0" presId="urn:microsoft.com/office/officeart/2005/8/layout/orgChart1"/>
    <dgm:cxn modelId="{4C23146B-7259-4F56-87C5-61BD0013682C}" type="presParOf" srcId="{21A2CD16-B35B-49D7-B57D-533D06A6DDFA}" destId="{5CFC8C80-F005-4932-B1A8-38ACA02A672F}" srcOrd="2" destOrd="0" presId="urn:microsoft.com/office/officeart/2005/8/layout/orgChart1"/>
    <dgm:cxn modelId="{1F5B3D4B-5F81-46AB-A50E-168AA497988E}" type="presParOf" srcId="{20DB731B-FD9E-46F3-864A-A6B8C9AB7850}" destId="{21F47219-42A4-4DC2-A7BA-17A928D6E9E5}" srcOrd="4" destOrd="0" presId="urn:microsoft.com/office/officeart/2005/8/layout/orgChart1"/>
    <dgm:cxn modelId="{4BB6D7A5-5C0C-4C73-A4FB-1F5E115286EB}" type="presParOf" srcId="{20DB731B-FD9E-46F3-864A-A6B8C9AB7850}" destId="{66F357C5-4BDE-4FCF-99A7-6091556BFEB5}" srcOrd="5" destOrd="0" presId="urn:microsoft.com/office/officeart/2005/8/layout/orgChart1"/>
    <dgm:cxn modelId="{E806EB34-E96F-49FE-82AC-121B5088427E}" type="presParOf" srcId="{66F357C5-4BDE-4FCF-99A7-6091556BFEB5}" destId="{7A330501-4995-4E0F-A494-A2862B9A0FEC}" srcOrd="0" destOrd="0" presId="urn:microsoft.com/office/officeart/2005/8/layout/orgChart1"/>
    <dgm:cxn modelId="{C58CBC92-8CEB-471F-8231-62ABCBC9F514}" type="presParOf" srcId="{7A330501-4995-4E0F-A494-A2862B9A0FEC}" destId="{06A0C6C0-11C2-4D57-B8C9-409BA96DD649}" srcOrd="0" destOrd="0" presId="urn:microsoft.com/office/officeart/2005/8/layout/orgChart1"/>
    <dgm:cxn modelId="{131B3150-62BD-43C2-9DFD-0F43A8048542}" type="presParOf" srcId="{7A330501-4995-4E0F-A494-A2862B9A0FEC}" destId="{E964823F-1A80-4D08-9363-117E5D79E57A}" srcOrd="1" destOrd="0" presId="urn:microsoft.com/office/officeart/2005/8/layout/orgChart1"/>
    <dgm:cxn modelId="{08392A74-693B-4FF0-84E6-139D05FD81BC}" type="presParOf" srcId="{66F357C5-4BDE-4FCF-99A7-6091556BFEB5}" destId="{9591CB70-E3A5-4E32-A5D6-EFFF16FE3461}" srcOrd="1" destOrd="0" presId="urn:microsoft.com/office/officeart/2005/8/layout/orgChart1"/>
    <dgm:cxn modelId="{3CB4D46C-6398-4129-978F-7F60D257476B}" type="presParOf" srcId="{66F357C5-4BDE-4FCF-99A7-6091556BFEB5}" destId="{132C2E0B-7D0F-4BB2-BF40-A26AD003A39C}" srcOrd="2" destOrd="0" presId="urn:microsoft.com/office/officeart/2005/8/layout/orgChart1"/>
    <dgm:cxn modelId="{0F019C23-1A7E-4CFA-83C2-C42941C0FCDC}" type="presParOf" srcId="{301EF0B2-EE6B-47E7-9D75-2CACAEFF6CC6}" destId="{4CB21583-2DAD-4323-A854-B9AD47A75953}" srcOrd="2" destOrd="0" presId="urn:microsoft.com/office/officeart/2005/8/layout/orgChart1"/>
    <dgm:cxn modelId="{BC902C16-F30D-4F0B-BC56-51ED6018E731}" type="presParOf" srcId="{36FCFC80-1BA8-44EE-A5B2-F2AEBDD8987C}" destId="{1A3B8606-590E-4BEB-89B6-493259DA0C06}" srcOrd="2" destOrd="0" presId="urn:microsoft.com/office/officeart/2005/8/layout/orgChart1"/>
    <dgm:cxn modelId="{93FAE624-866A-4400-B1E5-CE78A0788ECE}" type="presParOf" srcId="{FF277FA4-656A-40A4-8A37-8AED0E0FEF8A}" destId="{6856269B-5EA0-4F6A-92CF-095E1082AC64}" srcOrd="2" destOrd="0" presId="urn:microsoft.com/office/officeart/2005/8/layout/orgChart1"/>
    <dgm:cxn modelId="{A470968D-BB6A-43ED-BCEF-F0A4C33C658E}" type="presParOf" srcId="{FF277FA4-656A-40A4-8A37-8AED0E0FEF8A}" destId="{3050F037-F60B-4480-B136-17AFC43F9B18}" srcOrd="3" destOrd="0" presId="urn:microsoft.com/office/officeart/2005/8/layout/orgChart1"/>
    <dgm:cxn modelId="{2429CC81-484C-4E06-AD7E-8CA72EB3CC59}" type="presParOf" srcId="{3050F037-F60B-4480-B136-17AFC43F9B18}" destId="{CC3889A2-18DF-4B46-8A6C-80D5C81D5D97}" srcOrd="0" destOrd="0" presId="urn:microsoft.com/office/officeart/2005/8/layout/orgChart1"/>
    <dgm:cxn modelId="{C4C6D2C6-CDE1-4325-BEAE-A297ECD7BEEE}" type="presParOf" srcId="{CC3889A2-18DF-4B46-8A6C-80D5C81D5D97}" destId="{C9CF7CAD-65C9-4197-BB3A-3A878EFB95E5}" srcOrd="0" destOrd="0" presId="urn:microsoft.com/office/officeart/2005/8/layout/orgChart1"/>
    <dgm:cxn modelId="{2A40EC83-00AA-4E84-9954-DFA60DCA946E}" type="presParOf" srcId="{CC3889A2-18DF-4B46-8A6C-80D5C81D5D97}" destId="{F75E1142-5DA4-486E-A4FB-76EDFCE26F56}" srcOrd="1" destOrd="0" presId="urn:microsoft.com/office/officeart/2005/8/layout/orgChart1"/>
    <dgm:cxn modelId="{27501FC2-7472-4724-80E9-3321827B9A7E}" type="presParOf" srcId="{3050F037-F60B-4480-B136-17AFC43F9B18}" destId="{520F1B37-9C91-458B-8DAB-A70A4E34DB52}" srcOrd="1" destOrd="0" presId="urn:microsoft.com/office/officeart/2005/8/layout/orgChart1"/>
    <dgm:cxn modelId="{3490248F-A412-4DD7-AAB4-B4E24CE1F92A}" type="presParOf" srcId="{520F1B37-9C91-458B-8DAB-A70A4E34DB52}" destId="{379B0846-F99B-4D48-90FF-26EF43F2D5EC}" srcOrd="0" destOrd="0" presId="urn:microsoft.com/office/officeart/2005/8/layout/orgChart1"/>
    <dgm:cxn modelId="{E8E1BB9A-5C20-495D-BAEB-38D7844A071B}" type="presParOf" srcId="{520F1B37-9C91-458B-8DAB-A70A4E34DB52}" destId="{80DD17A2-9234-4DBE-93A9-490D596DC232}" srcOrd="1" destOrd="0" presId="urn:microsoft.com/office/officeart/2005/8/layout/orgChart1"/>
    <dgm:cxn modelId="{E2E55FE5-B319-4451-9129-DA92945D601F}" type="presParOf" srcId="{80DD17A2-9234-4DBE-93A9-490D596DC232}" destId="{2F42727B-2102-40A8-AF4E-DBBEC6EF744E}" srcOrd="0" destOrd="0" presId="urn:microsoft.com/office/officeart/2005/8/layout/orgChart1"/>
    <dgm:cxn modelId="{0807AA07-5FF7-4C5F-9941-5F5E34E570B3}" type="presParOf" srcId="{2F42727B-2102-40A8-AF4E-DBBEC6EF744E}" destId="{F0F2118B-42A7-4818-96FC-D0C62FF6826E}" srcOrd="0" destOrd="0" presId="urn:microsoft.com/office/officeart/2005/8/layout/orgChart1"/>
    <dgm:cxn modelId="{566C626C-2DBA-470F-8EB8-11E16D045123}" type="presParOf" srcId="{2F42727B-2102-40A8-AF4E-DBBEC6EF744E}" destId="{3B0B0D4F-ECCF-4541-9B2C-F4753C372465}" srcOrd="1" destOrd="0" presId="urn:microsoft.com/office/officeart/2005/8/layout/orgChart1"/>
    <dgm:cxn modelId="{205A74D1-DEF5-4249-A028-FBB0E77C3EA7}" type="presParOf" srcId="{80DD17A2-9234-4DBE-93A9-490D596DC232}" destId="{6224DE94-C01F-4D6F-A503-3CA2D84D7378}" srcOrd="1" destOrd="0" presId="urn:microsoft.com/office/officeart/2005/8/layout/orgChart1"/>
    <dgm:cxn modelId="{BD26CA0B-D8DB-4A3E-8697-6CD84946FC1F}" type="presParOf" srcId="{6224DE94-C01F-4D6F-A503-3CA2D84D7378}" destId="{661EB8B7-4C52-446D-9ACF-DFD7E3A124F4}" srcOrd="0" destOrd="0" presId="urn:microsoft.com/office/officeart/2005/8/layout/orgChart1"/>
    <dgm:cxn modelId="{B1066922-9F2A-4A09-A760-4C70A47DC039}" type="presParOf" srcId="{6224DE94-C01F-4D6F-A503-3CA2D84D7378}" destId="{B27907A5-E62F-4A46-8777-6A820E885701}" srcOrd="1" destOrd="0" presId="urn:microsoft.com/office/officeart/2005/8/layout/orgChart1"/>
    <dgm:cxn modelId="{61D6818D-64B8-4BF1-8E53-34384004E0D5}" type="presParOf" srcId="{B27907A5-E62F-4A46-8777-6A820E885701}" destId="{27868111-1A8B-4D8E-9C16-C0249C1020C7}" srcOrd="0" destOrd="0" presId="urn:microsoft.com/office/officeart/2005/8/layout/orgChart1"/>
    <dgm:cxn modelId="{3215CAAD-B598-45BE-B964-53149BB5B008}" type="presParOf" srcId="{27868111-1A8B-4D8E-9C16-C0249C1020C7}" destId="{DAD0977E-382D-4471-946A-A77D92ACFDAA}" srcOrd="0" destOrd="0" presId="urn:microsoft.com/office/officeart/2005/8/layout/orgChart1"/>
    <dgm:cxn modelId="{9815268F-DE10-4C76-A850-0251351DEB3D}" type="presParOf" srcId="{27868111-1A8B-4D8E-9C16-C0249C1020C7}" destId="{6340B1E2-65A2-4E22-A985-80E777BF17B0}" srcOrd="1" destOrd="0" presId="urn:microsoft.com/office/officeart/2005/8/layout/orgChart1"/>
    <dgm:cxn modelId="{AFE53FFA-5C99-4533-BDBB-78DB450B3EE0}" type="presParOf" srcId="{B27907A5-E62F-4A46-8777-6A820E885701}" destId="{D7903AC8-10C0-40FD-9271-326940F2438D}" srcOrd="1" destOrd="0" presId="urn:microsoft.com/office/officeart/2005/8/layout/orgChart1"/>
    <dgm:cxn modelId="{CE579D69-616F-4AB4-BC5D-041912BC14AD}" type="presParOf" srcId="{B27907A5-E62F-4A46-8777-6A820E885701}" destId="{CAF60887-8D4E-462C-9552-CDA932890F9A}" srcOrd="2" destOrd="0" presId="urn:microsoft.com/office/officeart/2005/8/layout/orgChart1"/>
    <dgm:cxn modelId="{24968CF8-678F-4E30-BA49-67444E17AB28}" type="presParOf" srcId="{80DD17A2-9234-4DBE-93A9-490D596DC232}" destId="{77A89487-A6CE-4184-B9D1-BA3E60CA817C}" srcOrd="2" destOrd="0" presId="urn:microsoft.com/office/officeart/2005/8/layout/orgChart1"/>
    <dgm:cxn modelId="{17109F76-0D6C-4F1B-A7CF-EB4AC83BEC50}" type="presParOf" srcId="{3050F037-F60B-4480-B136-17AFC43F9B18}" destId="{D4664E4A-4E21-4AD7-B58D-860F8B8B51F2}" srcOrd="2" destOrd="0" presId="urn:microsoft.com/office/officeart/2005/8/layout/orgChart1"/>
    <dgm:cxn modelId="{852C497B-5311-4101-945A-0F8354C8C820}" type="presParOf" srcId="{FF277FA4-656A-40A4-8A37-8AED0E0FEF8A}" destId="{14F1B9DC-0DBC-4A72-9DDF-D7DD58CC1F94}" srcOrd="4" destOrd="0" presId="urn:microsoft.com/office/officeart/2005/8/layout/orgChart1"/>
    <dgm:cxn modelId="{48E3A76E-DEDE-411D-9C6E-A3E6357FC97E}" type="presParOf" srcId="{FF277FA4-656A-40A4-8A37-8AED0E0FEF8A}" destId="{FDFBDC3A-B630-49E6-B070-5C24707D8EA5}" srcOrd="5" destOrd="0" presId="urn:microsoft.com/office/officeart/2005/8/layout/orgChart1"/>
    <dgm:cxn modelId="{C685C74E-42C3-4309-A749-324059C2C386}" type="presParOf" srcId="{FDFBDC3A-B630-49E6-B070-5C24707D8EA5}" destId="{C3D07DB8-5BDB-42F8-90DA-B12DD4417021}" srcOrd="0" destOrd="0" presId="urn:microsoft.com/office/officeart/2005/8/layout/orgChart1"/>
    <dgm:cxn modelId="{88D34C25-03FD-4FCD-81F7-3DE445995695}" type="presParOf" srcId="{C3D07DB8-5BDB-42F8-90DA-B12DD4417021}" destId="{3F230EE0-9F19-4FFD-BA0B-08C02B696606}" srcOrd="0" destOrd="0" presId="urn:microsoft.com/office/officeart/2005/8/layout/orgChart1"/>
    <dgm:cxn modelId="{3E14E46A-4FE9-4602-AA1E-855EBA813AE9}" type="presParOf" srcId="{C3D07DB8-5BDB-42F8-90DA-B12DD4417021}" destId="{652E07DF-B63E-4D7E-96F1-CB6DA4C37553}" srcOrd="1" destOrd="0" presId="urn:microsoft.com/office/officeart/2005/8/layout/orgChart1"/>
    <dgm:cxn modelId="{656E2479-D886-4205-872A-014AA3D6C28E}" type="presParOf" srcId="{FDFBDC3A-B630-49E6-B070-5C24707D8EA5}" destId="{404A9E9D-9332-4D55-B5AA-8DA11778789B}" srcOrd="1" destOrd="0" presId="urn:microsoft.com/office/officeart/2005/8/layout/orgChart1"/>
    <dgm:cxn modelId="{D158161B-C0A7-49E2-BC9E-90F3FEF5C782}" type="presParOf" srcId="{404A9E9D-9332-4D55-B5AA-8DA11778789B}" destId="{7DCAD7B6-7FAC-4E91-BCCF-566BE5D95A02}" srcOrd="0" destOrd="0" presId="urn:microsoft.com/office/officeart/2005/8/layout/orgChart1"/>
    <dgm:cxn modelId="{6AE4B362-9A86-4A42-96A7-3664CC8D6D94}" type="presParOf" srcId="{404A9E9D-9332-4D55-B5AA-8DA11778789B}" destId="{E1346355-1911-4853-8291-1407EE83F35C}" srcOrd="1" destOrd="0" presId="urn:microsoft.com/office/officeart/2005/8/layout/orgChart1"/>
    <dgm:cxn modelId="{98E647A1-F0F6-42EF-8B67-F25D98D3E278}" type="presParOf" srcId="{E1346355-1911-4853-8291-1407EE83F35C}" destId="{13C7C594-2678-4560-B9BA-59C61138A3D5}" srcOrd="0" destOrd="0" presId="urn:microsoft.com/office/officeart/2005/8/layout/orgChart1"/>
    <dgm:cxn modelId="{ADA11AA5-6975-4353-AC32-E931B8F54D99}" type="presParOf" srcId="{13C7C594-2678-4560-B9BA-59C61138A3D5}" destId="{22CAB9E1-8445-4D0F-9887-E7A6E6C7A5CE}" srcOrd="0" destOrd="0" presId="urn:microsoft.com/office/officeart/2005/8/layout/orgChart1"/>
    <dgm:cxn modelId="{7A81041A-7EBC-4F03-889B-3AFD3EADA57E}" type="presParOf" srcId="{13C7C594-2678-4560-B9BA-59C61138A3D5}" destId="{FD5EB015-67DC-4A6B-BC4C-8DC9667D1309}" srcOrd="1" destOrd="0" presId="urn:microsoft.com/office/officeart/2005/8/layout/orgChart1"/>
    <dgm:cxn modelId="{FF597BDB-3C4C-4BC7-A4D4-6FFFEEC66F63}" type="presParOf" srcId="{E1346355-1911-4853-8291-1407EE83F35C}" destId="{9E3F7234-DF6F-443D-92F0-84CAB614EAEA}" srcOrd="1" destOrd="0" presId="urn:microsoft.com/office/officeart/2005/8/layout/orgChart1"/>
    <dgm:cxn modelId="{7F26330D-ADD6-4AD3-9C98-7F5D6C2C9318}" type="presParOf" srcId="{9E3F7234-DF6F-443D-92F0-84CAB614EAEA}" destId="{AF58A0DD-8BFA-41FE-A58E-4A9A196CAB32}" srcOrd="0" destOrd="0" presId="urn:microsoft.com/office/officeart/2005/8/layout/orgChart1"/>
    <dgm:cxn modelId="{782A53E9-5A5B-4EA4-B445-2F1B32EB8B3C}" type="presParOf" srcId="{9E3F7234-DF6F-443D-92F0-84CAB614EAEA}" destId="{9B9285BE-FADB-4EF4-AAAE-7EA1A15F981F}" srcOrd="1" destOrd="0" presId="urn:microsoft.com/office/officeart/2005/8/layout/orgChart1"/>
    <dgm:cxn modelId="{F19B95A0-9A02-462F-B083-8562CCDB92C9}" type="presParOf" srcId="{9B9285BE-FADB-4EF4-AAAE-7EA1A15F981F}" destId="{8AF92225-D1B7-47AB-9B6E-FDE96ACC088B}" srcOrd="0" destOrd="0" presId="urn:microsoft.com/office/officeart/2005/8/layout/orgChart1"/>
    <dgm:cxn modelId="{0EB00BF6-3C3B-4AB4-80FA-EAF1131757AF}" type="presParOf" srcId="{8AF92225-D1B7-47AB-9B6E-FDE96ACC088B}" destId="{85C68EC4-6AA9-405C-A1B4-8DB354842223}" srcOrd="0" destOrd="0" presId="urn:microsoft.com/office/officeart/2005/8/layout/orgChart1"/>
    <dgm:cxn modelId="{4853EB86-F00B-43A4-9152-4EE8386E9C79}" type="presParOf" srcId="{8AF92225-D1B7-47AB-9B6E-FDE96ACC088B}" destId="{B1E0ECF9-7C55-4CB0-A4DA-27F92D013CD5}" srcOrd="1" destOrd="0" presId="urn:microsoft.com/office/officeart/2005/8/layout/orgChart1"/>
    <dgm:cxn modelId="{28CA1941-D7CA-48C5-A003-199B44F0C48B}" type="presParOf" srcId="{9B9285BE-FADB-4EF4-AAAE-7EA1A15F981F}" destId="{B6E61B61-53F7-40BC-8296-2F27CA477E05}" srcOrd="1" destOrd="0" presId="urn:microsoft.com/office/officeart/2005/8/layout/orgChart1"/>
    <dgm:cxn modelId="{12462E28-015C-44B1-9E18-581AA2E9C1B0}" type="presParOf" srcId="{9B9285BE-FADB-4EF4-AAAE-7EA1A15F981F}" destId="{AB4BA675-7510-47E5-AE2F-E5B48BA301F6}" srcOrd="2" destOrd="0" presId="urn:microsoft.com/office/officeart/2005/8/layout/orgChart1"/>
    <dgm:cxn modelId="{5B7F21DD-BB6F-4AD6-92F3-BBD07889D046}" type="presParOf" srcId="{9E3F7234-DF6F-443D-92F0-84CAB614EAEA}" destId="{2028793A-B8F0-439B-88A3-665801A64483}" srcOrd="2" destOrd="0" presId="urn:microsoft.com/office/officeart/2005/8/layout/orgChart1"/>
    <dgm:cxn modelId="{34CD8BD0-D115-4EDA-ABD8-362AA9417F7D}" type="presParOf" srcId="{9E3F7234-DF6F-443D-92F0-84CAB614EAEA}" destId="{598EE17B-717E-448E-B0A0-500F5E19721A}" srcOrd="3" destOrd="0" presId="urn:microsoft.com/office/officeart/2005/8/layout/orgChart1"/>
    <dgm:cxn modelId="{9968E025-FEED-4138-8B74-E8AE4F8F5AD1}" type="presParOf" srcId="{598EE17B-717E-448E-B0A0-500F5E19721A}" destId="{AB142C7A-1EB3-4745-A230-143454EB5378}" srcOrd="0" destOrd="0" presId="urn:microsoft.com/office/officeart/2005/8/layout/orgChart1"/>
    <dgm:cxn modelId="{F0A49687-6421-46E9-A683-1E48FC2352ED}" type="presParOf" srcId="{AB142C7A-1EB3-4745-A230-143454EB5378}" destId="{E5A75534-DA16-4C7D-9A79-E166508EB95A}" srcOrd="0" destOrd="0" presId="urn:microsoft.com/office/officeart/2005/8/layout/orgChart1"/>
    <dgm:cxn modelId="{6708F638-939B-4573-BEFF-CD1D16A4DE00}" type="presParOf" srcId="{AB142C7A-1EB3-4745-A230-143454EB5378}" destId="{5F695F2C-8B4F-4C3B-9ACA-577C8CA9E4F3}" srcOrd="1" destOrd="0" presId="urn:microsoft.com/office/officeart/2005/8/layout/orgChart1"/>
    <dgm:cxn modelId="{84A36FD4-F0CA-4C41-963E-92398AAA2B4D}" type="presParOf" srcId="{598EE17B-717E-448E-B0A0-500F5E19721A}" destId="{0BC526E9-5C67-4665-AC09-5012D883CC61}" srcOrd="1" destOrd="0" presId="urn:microsoft.com/office/officeart/2005/8/layout/orgChart1"/>
    <dgm:cxn modelId="{A25B6484-7994-49CC-BA24-53A71A312C37}" type="presParOf" srcId="{598EE17B-717E-448E-B0A0-500F5E19721A}" destId="{6494656F-46D4-4817-BF11-D48535BFAE9F}" srcOrd="2" destOrd="0" presId="urn:microsoft.com/office/officeart/2005/8/layout/orgChart1"/>
    <dgm:cxn modelId="{A6D4ADAA-F563-49E4-B75F-7B63C2E7162D}" type="presParOf" srcId="{E1346355-1911-4853-8291-1407EE83F35C}" destId="{95A14513-7AC2-4197-927F-9E49E5C49A83}" srcOrd="2" destOrd="0" presId="urn:microsoft.com/office/officeart/2005/8/layout/orgChart1"/>
    <dgm:cxn modelId="{3681377B-66F9-4FEB-9AF7-72E5F9C7E64E}" type="presParOf" srcId="{FDFBDC3A-B630-49E6-B070-5C24707D8EA5}" destId="{D38F0623-4A75-4FF0-854C-59B9D1E5433C}" srcOrd="2" destOrd="0" presId="urn:microsoft.com/office/officeart/2005/8/layout/orgChart1"/>
    <dgm:cxn modelId="{D497E35F-3B40-4391-B88C-241C266B2666}" type="presParOf" srcId="{A67AD275-1B28-479D-8A00-1ABA180DF592}" destId="{3D8CA8CA-F179-4783-8AC5-5817467022E2}" srcOrd="2" destOrd="0" presId="urn:microsoft.com/office/officeart/2005/8/layout/orgChart1"/>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9552FC8-F9B2-47F4-822C-D9D02A2E0205}" type="doc">
      <dgm:prSet loTypeId="urn:microsoft.com/office/officeart/2005/8/layout/orgChart1" loCatId="hierarchy" qsTypeId="urn:microsoft.com/office/officeart/2005/8/quickstyle/simple1" qsCatId="simple" csTypeId="urn:microsoft.com/office/officeart/2005/8/colors/accent1_2" csCatId="accent1"/>
      <dgm:spPr/>
    </dgm:pt>
    <dgm:pt modelId="{86A8E249-E2F3-4322-BB98-62014E18FC66}" type="pres">
      <dgm:prSet presAssocID="{C9552FC8-F9B2-47F4-822C-D9D02A2E0205}" presName="hierChild1" presStyleCnt="0">
        <dgm:presLayoutVars>
          <dgm:orgChart val="1"/>
          <dgm:chPref val="1"/>
          <dgm:dir/>
          <dgm:animOne val="branch"/>
          <dgm:animLvl val="lvl"/>
          <dgm:resizeHandles/>
        </dgm:presLayoutVars>
      </dgm:prSet>
      <dgm:spPr/>
    </dgm:pt>
  </dgm:ptLst>
  <dgm:cxnLst>
    <dgm:cxn modelId="{3FE26D8B-102E-4A1D-B425-7AE48B857E5E}" type="presOf" srcId="{C9552FC8-F9B2-47F4-822C-D9D02A2E0205}" destId="{86A8E249-E2F3-4322-BB98-62014E18FC66}" srcOrd="0" destOrd="0" presId="urn:microsoft.com/office/officeart/2005/8/layout/orgChart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A461F1E-BD2B-4119-942D-140840A22DA4}" type="doc">
      <dgm:prSet loTypeId="urn:microsoft.com/office/officeart/2005/8/layout/orgChart1" loCatId="hierarchy" qsTypeId="urn:microsoft.com/office/officeart/2005/8/quickstyle/simple1" qsCatId="simple" csTypeId="urn:microsoft.com/office/officeart/2005/8/colors/accent1_2" csCatId="accent1"/>
      <dgm:spPr/>
    </dgm:pt>
    <dgm:pt modelId="{691FE633-0754-40F1-B703-2CF42B4C62E9}" type="pres">
      <dgm:prSet presAssocID="{BA461F1E-BD2B-4119-942D-140840A22DA4}" presName="hierChild1" presStyleCnt="0">
        <dgm:presLayoutVars>
          <dgm:orgChart val="1"/>
          <dgm:chPref val="1"/>
          <dgm:dir/>
          <dgm:animOne val="branch"/>
          <dgm:animLvl val="lvl"/>
          <dgm:resizeHandles/>
        </dgm:presLayoutVars>
      </dgm:prSet>
      <dgm:spPr/>
    </dgm:pt>
  </dgm:ptLst>
  <dgm:cxnLst>
    <dgm:cxn modelId="{73EB22C2-2358-4BE7-907E-401F31EC4806}" type="presOf" srcId="{BA461F1E-BD2B-4119-942D-140840A22DA4}" destId="{691FE633-0754-40F1-B703-2CF42B4C62E9}" srcOrd="0" destOrd="0" presId="urn:microsoft.com/office/officeart/2005/8/layout/orgChart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15B8F80-FC83-4925-BF56-D743D1BE42CF}" type="doc">
      <dgm:prSet loTypeId="urn:microsoft.com/office/officeart/2005/8/layout/orgChart1" loCatId="hierarchy" qsTypeId="urn:microsoft.com/office/officeart/2005/8/quickstyle/simple1" qsCatId="simple" csTypeId="urn:microsoft.com/office/officeart/2005/8/colors/accent1_2" csCatId="accent1"/>
      <dgm:spPr/>
    </dgm:pt>
    <dgm:pt modelId="{9AEA0845-1AE9-4920-BFCF-01CC8E3D8102}" type="pres">
      <dgm:prSet presAssocID="{115B8F80-FC83-4925-BF56-D743D1BE42CF}" presName="hierChild1" presStyleCnt="0">
        <dgm:presLayoutVars>
          <dgm:orgChart val="1"/>
          <dgm:chPref val="1"/>
          <dgm:dir/>
          <dgm:animOne val="branch"/>
          <dgm:animLvl val="lvl"/>
          <dgm:resizeHandles/>
        </dgm:presLayoutVars>
      </dgm:prSet>
      <dgm:spPr/>
    </dgm:pt>
  </dgm:ptLst>
  <dgm:cxnLst>
    <dgm:cxn modelId="{E26AD57F-5BB6-4283-AC5A-6AF9168FAA05}" type="presOf" srcId="{115B8F80-FC83-4925-BF56-D743D1BE42CF}" destId="{9AEA0845-1AE9-4920-BFCF-01CC8E3D8102}" srcOrd="0" destOrd="0" presId="urn:microsoft.com/office/officeart/2005/8/layout/orgChart1"/>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296A5A64-EDF5-46F4-BE53-71B508D7CB04}" type="doc">
      <dgm:prSet loTypeId="urn:microsoft.com/office/officeart/2005/8/layout/orgChart1" loCatId="hierarchy" qsTypeId="urn:microsoft.com/office/officeart/2005/8/quickstyle/simple1" qsCatId="simple" csTypeId="urn:microsoft.com/office/officeart/2005/8/colors/accent1_2" csCatId="accent1"/>
      <dgm:spPr/>
    </dgm:pt>
    <dgm:pt modelId="{CBD64BB1-D0CD-423B-A9CE-8ED44D6E93E5}">
      <dgm:prSet/>
      <dgm:spPr/>
      <dgm:t>
        <a:bodyPr/>
        <a:lstStyle/>
        <a:p>
          <a:pPr marR="0" algn="ctr" rtl="0"/>
          <a:endParaRPr lang="ru-RU" baseline="0" smtClean="0">
            <a:latin typeface="Times New Roman"/>
          </a:endParaRPr>
        </a:p>
        <a:p>
          <a:pPr marR="0" algn="ctr" rtl="0"/>
          <a:r>
            <a:rPr lang="ru-RU" baseline="0" smtClean="0">
              <a:latin typeface="Times New Roman"/>
            </a:rPr>
            <a:t>Система поддержки субъектов инновационного процесса</a:t>
          </a:r>
          <a:endParaRPr lang="ru-RU" smtClean="0"/>
        </a:p>
      </dgm:t>
    </dgm:pt>
    <dgm:pt modelId="{89D7E3FF-7996-43AD-85E8-69BAB9BE2D82}" type="parTrans" cxnId="{E36DC504-49AE-4DDC-A292-6BE2F8EED84C}">
      <dgm:prSet/>
      <dgm:spPr/>
    </dgm:pt>
    <dgm:pt modelId="{B00F4E5C-F73A-41B1-A40A-E99138ACECF2}" type="sibTrans" cxnId="{E36DC504-49AE-4DDC-A292-6BE2F8EED84C}">
      <dgm:prSet/>
      <dgm:spPr/>
    </dgm:pt>
    <dgm:pt modelId="{2A67112A-94B9-4D5A-8CEC-3C4268D6179D}">
      <dgm:prSet/>
      <dgm:spPr/>
      <dgm:t>
        <a:bodyPr/>
        <a:lstStyle/>
        <a:p>
          <a:pPr marR="0" algn="ctr" rtl="0"/>
          <a:endParaRPr lang="ru-RU" baseline="0" smtClean="0">
            <a:latin typeface="Times New Roman"/>
          </a:endParaRPr>
        </a:p>
        <a:p>
          <a:pPr marR="0" algn="ctr" rtl="0"/>
          <a:r>
            <a:rPr lang="ru-RU" baseline="0" smtClean="0">
              <a:latin typeface="Times New Roman"/>
            </a:rPr>
            <a:t>Методическая поддержка</a:t>
          </a:r>
          <a:endParaRPr lang="ru-RU" smtClean="0"/>
        </a:p>
      </dgm:t>
    </dgm:pt>
    <dgm:pt modelId="{D45320CF-9EF8-4DC7-9D8D-D2388290C7DF}" type="parTrans" cxnId="{B1F90E04-BA7D-444E-88EC-D0995325F1FE}">
      <dgm:prSet/>
      <dgm:spPr/>
    </dgm:pt>
    <dgm:pt modelId="{F0C48DEF-72FB-4258-9BA1-216187EE449C}" type="sibTrans" cxnId="{B1F90E04-BA7D-444E-88EC-D0995325F1FE}">
      <dgm:prSet/>
      <dgm:spPr/>
    </dgm:pt>
    <dgm:pt modelId="{D3BBB187-543F-4389-BE7F-DF8DB2DAF4A7}">
      <dgm:prSet/>
      <dgm:spPr/>
      <dgm:t>
        <a:bodyPr/>
        <a:lstStyle/>
        <a:p>
          <a:pPr marR="0" algn="ctr" rtl="0"/>
          <a:r>
            <a:rPr lang="ru-RU" baseline="0" smtClean="0">
              <a:latin typeface="Times New Roman"/>
            </a:rPr>
            <a:t>Введение внутреннего регулирования, формирующих активное воздействие на эффективность инновационных решений</a:t>
          </a:r>
          <a:endParaRPr lang="ru-RU" smtClean="0"/>
        </a:p>
      </dgm:t>
    </dgm:pt>
    <dgm:pt modelId="{2963FA76-730D-45D4-939E-F0F241FFF788}" type="parTrans" cxnId="{53DD4916-A7FA-4672-B1AB-F182E2BD0086}">
      <dgm:prSet/>
      <dgm:spPr/>
    </dgm:pt>
    <dgm:pt modelId="{8578D904-E33F-4D11-BF55-74D721D63636}" type="sibTrans" cxnId="{53DD4916-A7FA-4672-B1AB-F182E2BD0086}">
      <dgm:prSet/>
      <dgm:spPr/>
    </dgm:pt>
    <dgm:pt modelId="{5C89D5A8-B543-4AC6-913C-49DCD57D6ADE}">
      <dgm:prSet/>
      <dgm:spPr/>
      <dgm:t>
        <a:bodyPr/>
        <a:lstStyle/>
        <a:p>
          <a:pPr marR="0" algn="ctr" rtl="0"/>
          <a:r>
            <a:rPr lang="ru-RU" baseline="0" smtClean="0">
              <a:latin typeface="Times New Roman"/>
            </a:rPr>
            <a:t>Материально-техническая поддержка педагогов, ведущих инновационную деятельность</a:t>
          </a:r>
          <a:endParaRPr lang="ru-RU" smtClean="0"/>
        </a:p>
      </dgm:t>
    </dgm:pt>
    <dgm:pt modelId="{06E4B769-F994-45EA-924E-2F4D717DA793}" type="parTrans" cxnId="{8AE38AB2-7FB4-46EA-8F63-270B919FE035}">
      <dgm:prSet/>
      <dgm:spPr/>
    </dgm:pt>
    <dgm:pt modelId="{B19C1653-9ACF-42C8-B7CA-038DD47035DD}" type="sibTrans" cxnId="{8AE38AB2-7FB4-46EA-8F63-270B919FE035}">
      <dgm:prSet/>
      <dgm:spPr/>
    </dgm:pt>
    <dgm:pt modelId="{94C067E2-53AA-4E99-A649-CDEF0EFC1957}" type="pres">
      <dgm:prSet presAssocID="{296A5A64-EDF5-46F4-BE53-71B508D7CB04}" presName="hierChild1" presStyleCnt="0">
        <dgm:presLayoutVars>
          <dgm:orgChart val="1"/>
          <dgm:chPref val="1"/>
          <dgm:dir/>
          <dgm:animOne val="branch"/>
          <dgm:animLvl val="lvl"/>
          <dgm:resizeHandles/>
        </dgm:presLayoutVars>
      </dgm:prSet>
      <dgm:spPr/>
    </dgm:pt>
    <dgm:pt modelId="{2C5F2F27-ECD0-4F1B-93B3-FF91F02E39D4}" type="pres">
      <dgm:prSet presAssocID="{CBD64BB1-D0CD-423B-A9CE-8ED44D6E93E5}" presName="hierRoot1" presStyleCnt="0">
        <dgm:presLayoutVars>
          <dgm:hierBranch/>
        </dgm:presLayoutVars>
      </dgm:prSet>
      <dgm:spPr/>
    </dgm:pt>
    <dgm:pt modelId="{3163A904-1D71-4323-8DCD-0EDDA94BF47E}" type="pres">
      <dgm:prSet presAssocID="{CBD64BB1-D0CD-423B-A9CE-8ED44D6E93E5}" presName="rootComposite1" presStyleCnt="0"/>
      <dgm:spPr/>
    </dgm:pt>
    <dgm:pt modelId="{AC07649B-6647-4A8B-BCB0-DFF2BFB73AEF}" type="pres">
      <dgm:prSet presAssocID="{CBD64BB1-D0CD-423B-A9CE-8ED44D6E93E5}" presName="rootText1" presStyleLbl="node0" presStyleIdx="0" presStyleCnt="1">
        <dgm:presLayoutVars>
          <dgm:chPref val="3"/>
        </dgm:presLayoutVars>
      </dgm:prSet>
      <dgm:spPr/>
      <dgm:t>
        <a:bodyPr/>
        <a:lstStyle/>
        <a:p>
          <a:endParaRPr lang="ru-RU"/>
        </a:p>
      </dgm:t>
    </dgm:pt>
    <dgm:pt modelId="{7C5D1237-B1D4-43A5-AACC-66AA3749506E}" type="pres">
      <dgm:prSet presAssocID="{CBD64BB1-D0CD-423B-A9CE-8ED44D6E93E5}" presName="rootConnector1" presStyleLbl="node1" presStyleIdx="0" presStyleCnt="0"/>
      <dgm:spPr/>
      <dgm:t>
        <a:bodyPr/>
        <a:lstStyle/>
        <a:p>
          <a:endParaRPr lang="ru-RU"/>
        </a:p>
      </dgm:t>
    </dgm:pt>
    <dgm:pt modelId="{0812E147-AA19-4BBF-842C-8BA75A34AC48}" type="pres">
      <dgm:prSet presAssocID="{CBD64BB1-D0CD-423B-A9CE-8ED44D6E93E5}" presName="hierChild2" presStyleCnt="0"/>
      <dgm:spPr/>
    </dgm:pt>
    <dgm:pt modelId="{93DC1D0E-ABA8-4CED-A7D8-24E4F43A9990}" type="pres">
      <dgm:prSet presAssocID="{D45320CF-9EF8-4DC7-9D8D-D2388290C7DF}" presName="Name35" presStyleLbl="parChTrans1D2" presStyleIdx="0" presStyleCnt="3"/>
      <dgm:spPr/>
    </dgm:pt>
    <dgm:pt modelId="{0719694A-9296-47FA-91CB-EF5D0F1C1257}" type="pres">
      <dgm:prSet presAssocID="{2A67112A-94B9-4D5A-8CEC-3C4268D6179D}" presName="hierRoot2" presStyleCnt="0">
        <dgm:presLayoutVars>
          <dgm:hierBranch/>
        </dgm:presLayoutVars>
      </dgm:prSet>
      <dgm:spPr/>
    </dgm:pt>
    <dgm:pt modelId="{8AEE8951-26EF-41B6-BFA8-D1BCAFF3C05C}" type="pres">
      <dgm:prSet presAssocID="{2A67112A-94B9-4D5A-8CEC-3C4268D6179D}" presName="rootComposite" presStyleCnt="0"/>
      <dgm:spPr/>
    </dgm:pt>
    <dgm:pt modelId="{89C8F9F9-3E86-4A76-A734-2F8732656209}" type="pres">
      <dgm:prSet presAssocID="{2A67112A-94B9-4D5A-8CEC-3C4268D6179D}" presName="rootText" presStyleLbl="node2" presStyleIdx="0" presStyleCnt="3">
        <dgm:presLayoutVars>
          <dgm:chPref val="3"/>
        </dgm:presLayoutVars>
      </dgm:prSet>
      <dgm:spPr/>
      <dgm:t>
        <a:bodyPr/>
        <a:lstStyle/>
        <a:p>
          <a:endParaRPr lang="ru-RU"/>
        </a:p>
      </dgm:t>
    </dgm:pt>
    <dgm:pt modelId="{52705037-D91B-4DAE-A2F2-F593E9D2E0A3}" type="pres">
      <dgm:prSet presAssocID="{2A67112A-94B9-4D5A-8CEC-3C4268D6179D}" presName="rootConnector" presStyleLbl="node2" presStyleIdx="0" presStyleCnt="3"/>
      <dgm:spPr/>
      <dgm:t>
        <a:bodyPr/>
        <a:lstStyle/>
        <a:p>
          <a:endParaRPr lang="ru-RU"/>
        </a:p>
      </dgm:t>
    </dgm:pt>
    <dgm:pt modelId="{C3801FF0-AE07-4CA0-91EB-6251D0D37477}" type="pres">
      <dgm:prSet presAssocID="{2A67112A-94B9-4D5A-8CEC-3C4268D6179D}" presName="hierChild4" presStyleCnt="0"/>
      <dgm:spPr/>
    </dgm:pt>
    <dgm:pt modelId="{4AD19709-9578-41BB-8D72-3F090AC2512B}" type="pres">
      <dgm:prSet presAssocID="{2A67112A-94B9-4D5A-8CEC-3C4268D6179D}" presName="hierChild5" presStyleCnt="0"/>
      <dgm:spPr/>
    </dgm:pt>
    <dgm:pt modelId="{1CCA1A83-FA1D-455B-80C6-571AB90C6124}" type="pres">
      <dgm:prSet presAssocID="{2963FA76-730D-45D4-939E-F0F241FFF788}" presName="Name35" presStyleLbl="parChTrans1D2" presStyleIdx="1" presStyleCnt="3"/>
      <dgm:spPr/>
    </dgm:pt>
    <dgm:pt modelId="{416B973E-F591-484E-ADAA-F5264A697386}" type="pres">
      <dgm:prSet presAssocID="{D3BBB187-543F-4389-BE7F-DF8DB2DAF4A7}" presName="hierRoot2" presStyleCnt="0">
        <dgm:presLayoutVars>
          <dgm:hierBranch/>
        </dgm:presLayoutVars>
      </dgm:prSet>
      <dgm:spPr/>
    </dgm:pt>
    <dgm:pt modelId="{5773D744-9B0D-40A3-8777-5DD98C2893DC}" type="pres">
      <dgm:prSet presAssocID="{D3BBB187-543F-4389-BE7F-DF8DB2DAF4A7}" presName="rootComposite" presStyleCnt="0"/>
      <dgm:spPr/>
    </dgm:pt>
    <dgm:pt modelId="{38658021-D06E-4A44-9898-ECBE47DC2B78}" type="pres">
      <dgm:prSet presAssocID="{D3BBB187-543F-4389-BE7F-DF8DB2DAF4A7}" presName="rootText" presStyleLbl="node2" presStyleIdx="1" presStyleCnt="3">
        <dgm:presLayoutVars>
          <dgm:chPref val="3"/>
        </dgm:presLayoutVars>
      </dgm:prSet>
      <dgm:spPr/>
      <dgm:t>
        <a:bodyPr/>
        <a:lstStyle/>
        <a:p>
          <a:endParaRPr lang="ru-RU"/>
        </a:p>
      </dgm:t>
    </dgm:pt>
    <dgm:pt modelId="{6F35A029-F066-44DC-9446-86D13F9C7F27}" type="pres">
      <dgm:prSet presAssocID="{D3BBB187-543F-4389-BE7F-DF8DB2DAF4A7}" presName="rootConnector" presStyleLbl="node2" presStyleIdx="1" presStyleCnt="3"/>
      <dgm:spPr/>
      <dgm:t>
        <a:bodyPr/>
        <a:lstStyle/>
        <a:p>
          <a:endParaRPr lang="ru-RU"/>
        </a:p>
      </dgm:t>
    </dgm:pt>
    <dgm:pt modelId="{40914775-6391-403C-BBDA-5B89C8F5D256}" type="pres">
      <dgm:prSet presAssocID="{D3BBB187-543F-4389-BE7F-DF8DB2DAF4A7}" presName="hierChild4" presStyleCnt="0"/>
      <dgm:spPr/>
    </dgm:pt>
    <dgm:pt modelId="{8EFC80F6-DAEB-4C84-8316-E02C09B2368A}" type="pres">
      <dgm:prSet presAssocID="{D3BBB187-543F-4389-BE7F-DF8DB2DAF4A7}" presName="hierChild5" presStyleCnt="0"/>
      <dgm:spPr/>
    </dgm:pt>
    <dgm:pt modelId="{4F049329-F0B3-4DB4-923C-0FA5A9EFF643}" type="pres">
      <dgm:prSet presAssocID="{06E4B769-F994-45EA-924E-2F4D717DA793}" presName="Name35" presStyleLbl="parChTrans1D2" presStyleIdx="2" presStyleCnt="3"/>
      <dgm:spPr/>
    </dgm:pt>
    <dgm:pt modelId="{3CB27AA6-7D41-4D20-B0FE-62F02FA2F1DB}" type="pres">
      <dgm:prSet presAssocID="{5C89D5A8-B543-4AC6-913C-49DCD57D6ADE}" presName="hierRoot2" presStyleCnt="0">
        <dgm:presLayoutVars>
          <dgm:hierBranch/>
        </dgm:presLayoutVars>
      </dgm:prSet>
      <dgm:spPr/>
    </dgm:pt>
    <dgm:pt modelId="{96906D3A-1CB7-4619-ABA2-D2D47DA8941F}" type="pres">
      <dgm:prSet presAssocID="{5C89D5A8-B543-4AC6-913C-49DCD57D6ADE}" presName="rootComposite" presStyleCnt="0"/>
      <dgm:spPr/>
    </dgm:pt>
    <dgm:pt modelId="{5A2B59D3-E619-49E7-947D-B4AE1610D584}" type="pres">
      <dgm:prSet presAssocID="{5C89D5A8-B543-4AC6-913C-49DCD57D6ADE}" presName="rootText" presStyleLbl="node2" presStyleIdx="2" presStyleCnt="3">
        <dgm:presLayoutVars>
          <dgm:chPref val="3"/>
        </dgm:presLayoutVars>
      </dgm:prSet>
      <dgm:spPr/>
      <dgm:t>
        <a:bodyPr/>
        <a:lstStyle/>
        <a:p>
          <a:endParaRPr lang="ru-RU"/>
        </a:p>
      </dgm:t>
    </dgm:pt>
    <dgm:pt modelId="{7FA1469D-3846-4B3F-BAE0-A4F6178AB742}" type="pres">
      <dgm:prSet presAssocID="{5C89D5A8-B543-4AC6-913C-49DCD57D6ADE}" presName="rootConnector" presStyleLbl="node2" presStyleIdx="2" presStyleCnt="3"/>
      <dgm:spPr/>
      <dgm:t>
        <a:bodyPr/>
        <a:lstStyle/>
        <a:p>
          <a:endParaRPr lang="ru-RU"/>
        </a:p>
      </dgm:t>
    </dgm:pt>
    <dgm:pt modelId="{CB3F9797-C045-422E-B82A-2513B5A2D01A}" type="pres">
      <dgm:prSet presAssocID="{5C89D5A8-B543-4AC6-913C-49DCD57D6ADE}" presName="hierChild4" presStyleCnt="0"/>
      <dgm:spPr/>
    </dgm:pt>
    <dgm:pt modelId="{F3B5A4F1-866F-48B9-8ED8-6861122F20C9}" type="pres">
      <dgm:prSet presAssocID="{5C89D5A8-B543-4AC6-913C-49DCD57D6ADE}" presName="hierChild5" presStyleCnt="0"/>
      <dgm:spPr/>
    </dgm:pt>
    <dgm:pt modelId="{AB0AFD12-7357-40E1-B1E7-5D0F64616ED1}" type="pres">
      <dgm:prSet presAssocID="{CBD64BB1-D0CD-423B-A9CE-8ED44D6E93E5}" presName="hierChild3" presStyleCnt="0"/>
      <dgm:spPr/>
    </dgm:pt>
  </dgm:ptLst>
  <dgm:cxnLst>
    <dgm:cxn modelId="{37C3145D-DFDA-435D-BF93-AE04CCB3C64D}" type="presOf" srcId="{2A67112A-94B9-4D5A-8CEC-3C4268D6179D}" destId="{89C8F9F9-3E86-4A76-A734-2F8732656209}" srcOrd="0" destOrd="0" presId="urn:microsoft.com/office/officeart/2005/8/layout/orgChart1"/>
    <dgm:cxn modelId="{1185683F-FA5D-4B4D-ADBB-D4FA5C75991E}" type="presOf" srcId="{296A5A64-EDF5-46F4-BE53-71B508D7CB04}" destId="{94C067E2-53AA-4E99-A649-CDEF0EFC1957}" srcOrd="0" destOrd="0" presId="urn:microsoft.com/office/officeart/2005/8/layout/orgChart1"/>
    <dgm:cxn modelId="{356D86C3-BBC9-4F2F-ADF7-1F5F2F23502F}" type="presOf" srcId="{5C89D5A8-B543-4AC6-913C-49DCD57D6ADE}" destId="{5A2B59D3-E619-49E7-947D-B4AE1610D584}" srcOrd="0" destOrd="0" presId="urn:microsoft.com/office/officeart/2005/8/layout/orgChart1"/>
    <dgm:cxn modelId="{E615103C-9630-475A-85DF-7E88F8851B39}" type="presOf" srcId="{06E4B769-F994-45EA-924E-2F4D717DA793}" destId="{4F049329-F0B3-4DB4-923C-0FA5A9EFF643}" srcOrd="0" destOrd="0" presId="urn:microsoft.com/office/officeart/2005/8/layout/orgChart1"/>
    <dgm:cxn modelId="{89526F54-556D-48F4-BB9B-DE658D1117A0}" type="presOf" srcId="{2963FA76-730D-45D4-939E-F0F241FFF788}" destId="{1CCA1A83-FA1D-455B-80C6-571AB90C6124}" srcOrd="0" destOrd="0" presId="urn:microsoft.com/office/officeart/2005/8/layout/orgChart1"/>
    <dgm:cxn modelId="{9ED7D52E-CCEF-46D9-84A2-D61F1408FD74}" type="presOf" srcId="{5C89D5A8-B543-4AC6-913C-49DCD57D6ADE}" destId="{7FA1469D-3846-4B3F-BAE0-A4F6178AB742}" srcOrd="1" destOrd="0" presId="urn:microsoft.com/office/officeart/2005/8/layout/orgChart1"/>
    <dgm:cxn modelId="{840BD724-C350-46F4-9B4A-2F8249C6EA72}" type="presOf" srcId="{D3BBB187-543F-4389-BE7F-DF8DB2DAF4A7}" destId="{6F35A029-F066-44DC-9446-86D13F9C7F27}" srcOrd="1" destOrd="0" presId="urn:microsoft.com/office/officeart/2005/8/layout/orgChart1"/>
    <dgm:cxn modelId="{E36DC504-49AE-4DDC-A292-6BE2F8EED84C}" srcId="{296A5A64-EDF5-46F4-BE53-71B508D7CB04}" destId="{CBD64BB1-D0CD-423B-A9CE-8ED44D6E93E5}" srcOrd="0" destOrd="0" parTransId="{89D7E3FF-7996-43AD-85E8-69BAB9BE2D82}" sibTransId="{B00F4E5C-F73A-41B1-A40A-E99138ACECF2}"/>
    <dgm:cxn modelId="{66AD0730-DD0B-41A6-B1FA-D672B23FADE1}" type="presOf" srcId="{CBD64BB1-D0CD-423B-A9CE-8ED44D6E93E5}" destId="{AC07649B-6647-4A8B-BCB0-DFF2BFB73AEF}" srcOrd="0" destOrd="0" presId="urn:microsoft.com/office/officeart/2005/8/layout/orgChart1"/>
    <dgm:cxn modelId="{DB8B42AD-C7B1-4F64-B0DC-B3F81DE838C5}" type="presOf" srcId="{D3BBB187-543F-4389-BE7F-DF8DB2DAF4A7}" destId="{38658021-D06E-4A44-9898-ECBE47DC2B78}" srcOrd="0" destOrd="0" presId="urn:microsoft.com/office/officeart/2005/8/layout/orgChart1"/>
    <dgm:cxn modelId="{8AE38AB2-7FB4-46EA-8F63-270B919FE035}" srcId="{CBD64BB1-D0CD-423B-A9CE-8ED44D6E93E5}" destId="{5C89D5A8-B543-4AC6-913C-49DCD57D6ADE}" srcOrd="2" destOrd="0" parTransId="{06E4B769-F994-45EA-924E-2F4D717DA793}" sibTransId="{B19C1653-9ACF-42C8-B7CA-038DD47035DD}"/>
    <dgm:cxn modelId="{53DD4916-A7FA-4672-B1AB-F182E2BD0086}" srcId="{CBD64BB1-D0CD-423B-A9CE-8ED44D6E93E5}" destId="{D3BBB187-543F-4389-BE7F-DF8DB2DAF4A7}" srcOrd="1" destOrd="0" parTransId="{2963FA76-730D-45D4-939E-F0F241FFF788}" sibTransId="{8578D904-E33F-4D11-BF55-74D721D63636}"/>
    <dgm:cxn modelId="{A3A33A0D-60F4-434A-B501-50275E637F77}" type="presOf" srcId="{CBD64BB1-D0CD-423B-A9CE-8ED44D6E93E5}" destId="{7C5D1237-B1D4-43A5-AACC-66AA3749506E}" srcOrd="1" destOrd="0" presId="urn:microsoft.com/office/officeart/2005/8/layout/orgChart1"/>
    <dgm:cxn modelId="{4E8CADD9-D9E3-46FF-885D-CC7FED3A6F83}" type="presOf" srcId="{2A67112A-94B9-4D5A-8CEC-3C4268D6179D}" destId="{52705037-D91B-4DAE-A2F2-F593E9D2E0A3}" srcOrd="1" destOrd="0" presId="urn:microsoft.com/office/officeart/2005/8/layout/orgChart1"/>
    <dgm:cxn modelId="{0C2F0937-DF34-4430-B1D7-28360044B732}" type="presOf" srcId="{D45320CF-9EF8-4DC7-9D8D-D2388290C7DF}" destId="{93DC1D0E-ABA8-4CED-A7D8-24E4F43A9990}" srcOrd="0" destOrd="0" presId="urn:microsoft.com/office/officeart/2005/8/layout/orgChart1"/>
    <dgm:cxn modelId="{B1F90E04-BA7D-444E-88EC-D0995325F1FE}" srcId="{CBD64BB1-D0CD-423B-A9CE-8ED44D6E93E5}" destId="{2A67112A-94B9-4D5A-8CEC-3C4268D6179D}" srcOrd="0" destOrd="0" parTransId="{D45320CF-9EF8-4DC7-9D8D-D2388290C7DF}" sibTransId="{F0C48DEF-72FB-4258-9BA1-216187EE449C}"/>
    <dgm:cxn modelId="{DFB5FD28-4189-4A8D-B6A3-89F6743CEEAF}" type="presParOf" srcId="{94C067E2-53AA-4E99-A649-CDEF0EFC1957}" destId="{2C5F2F27-ECD0-4F1B-93B3-FF91F02E39D4}" srcOrd="0" destOrd="0" presId="urn:microsoft.com/office/officeart/2005/8/layout/orgChart1"/>
    <dgm:cxn modelId="{EB71E0B6-13DE-46A8-92A0-524233129AB5}" type="presParOf" srcId="{2C5F2F27-ECD0-4F1B-93B3-FF91F02E39D4}" destId="{3163A904-1D71-4323-8DCD-0EDDA94BF47E}" srcOrd="0" destOrd="0" presId="urn:microsoft.com/office/officeart/2005/8/layout/orgChart1"/>
    <dgm:cxn modelId="{43D9B6B9-2020-47F1-BE81-3462DC17AAA9}" type="presParOf" srcId="{3163A904-1D71-4323-8DCD-0EDDA94BF47E}" destId="{AC07649B-6647-4A8B-BCB0-DFF2BFB73AEF}" srcOrd="0" destOrd="0" presId="urn:microsoft.com/office/officeart/2005/8/layout/orgChart1"/>
    <dgm:cxn modelId="{9778ABCD-1BBD-49F9-992A-951306A5EB4D}" type="presParOf" srcId="{3163A904-1D71-4323-8DCD-0EDDA94BF47E}" destId="{7C5D1237-B1D4-43A5-AACC-66AA3749506E}" srcOrd="1" destOrd="0" presId="urn:microsoft.com/office/officeart/2005/8/layout/orgChart1"/>
    <dgm:cxn modelId="{B5620EEC-D39D-4354-B3A8-FB59CB6D58A9}" type="presParOf" srcId="{2C5F2F27-ECD0-4F1B-93B3-FF91F02E39D4}" destId="{0812E147-AA19-4BBF-842C-8BA75A34AC48}" srcOrd="1" destOrd="0" presId="urn:microsoft.com/office/officeart/2005/8/layout/orgChart1"/>
    <dgm:cxn modelId="{AD727648-76E7-4F9D-8025-0C20E5218EDE}" type="presParOf" srcId="{0812E147-AA19-4BBF-842C-8BA75A34AC48}" destId="{93DC1D0E-ABA8-4CED-A7D8-24E4F43A9990}" srcOrd="0" destOrd="0" presId="urn:microsoft.com/office/officeart/2005/8/layout/orgChart1"/>
    <dgm:cxn modelId="{436CC605-2248-4C9F-9276-12999288BF21}" type="presParOf" srcId="{0812E147-AA19-4BBF-842C-8BA75A34AC48}" destId="{0719694A-9296-47FA-91CB-EF5D0F1C1257}" srcOrd="1" destOrd="0" presId="urn:microsoft.com/office/officeart/2005/8/layout/orgChart1"/>
    <dgm:cxn modelId="{31575DF1-2721-440B-BB2C-0EE04B3719A9}" type="presParOf" srcId="{0719694A-9296-47FA-91CB-EF5D0F1C1257}" destId="{8AEE8951-26EF-41B6-BFA8-D1BCAFF3C05C}" srcOrd="0" destOrd="0" presId="urn:microsoft.com/office/officeart/2005/8/layout/orgChart1"/>
    <dgm:cxn modelId="{C8EFC456-05EF-4B05-9200-8CDC8F390162}" type="presParOf" srcId="{8AEE8951-26EF-41B6-BFA8-D1BCAFF3C05C}" destId="{89C8F9F9-3E86-4A76-A734-2F8732656209}" srcOrd="0" destOrd="0" presId="urn:microsoft.com/office/officeart/2005/8/layout/orgChart1"/>
    <dgm:cxn modelId="{F4C24AFD-A28F-4076-8765-565978E89180}" type="presParOf" srcId="{8AEE8951-26EF-41B6-BFA8-D1BCAFF3C05C}" destId="{52705037-D91B-4DAE-A2F2-F593E9D2E0A3}" srcOrd="1" destOrd="0" presId="urn:microsoft.com/office/officeart/2005/8/layout/orgChart1"/>
    <dgm:cxn modelId="{1D69F5E9-8DB9-448C-B1A5-5A7C1EA011FF}" type="presParOf" srcId="{0719694A-9296-47FA-91CB-EF5D0F1C1257}" destId="{C3801FF0-AE07-4CA0-91EB-6251D0D37477}" srcOrd="1" destOrd="0" presId="urn:microsoft.com/office/officeart/2005/8/layout/orgChart1"/>
    <dgm:cxn modelId="{9F9C0C30-E7CC-48CC-A714-95DEEC7B16CE}" type="presParOf" srcId="{0719694A-9296-47FA-91CB-EF5D0F1C1257}" destId="{4AD19709-9578-41BB-8D72-3F090AC2512B}" srcOrd="2" destOrd="0" presId="urn:microsoft.com/office/officeart/2005/8/layout/orgChart1"/>
    <dgm:cxn modelId="{EB43454B-4FA2-4468-A725-4309C902AA9C}" type="presParOf" srcId="{0812E147-AA19-4BBF-842C-8BA75A34AC48}" destId="{1CCA1A83-FA1D-455B-80C6-571AB90C6124}" srcOrd="2" destOrd="0" presId="urn:microsoft.com/office/officeart/2005/8/layout/orgChart1"/>
    <dgm:cxn modelId="{BBF107C0-369F-4C43-A738-4F8CF9EC9100}" type="presParOf" srcId="{0812E147-AA19-4BBF-842C-8BA75A34AC48}" destId="{416B973E-F591-484E-ADAA-F5264A697386}" srcOrd="3" destOrd="0" presId="urn:microsoft.com/office/officeart/2005/8/layout/orgChart1"/>
    <dgm:cxn modelId="{16B037F2-4478-4773-B5B7-49F23EDE9B64}" type="presParOf" srcId="{416B973E-F591-484E-ADAA-F5264A697386}" destId="{5773D744-9B0D-40A3-8777-5DD98C2893DC}" srcOrd="0" destOrd="0" presId="urn:microsoft.com/office/officeart/2005/8/layout/orgChart1"/>
    <dgm:cxn modelId="{D1A4FC32-1B63-497D-B123-C00BE127375C}" type="presParOf" srcId="{5773D744-9B0D-40A3-8777-5DD98C2893DC}" destId="{38658021-D06E-4A44-9898-ECBE47DC2B78}" srcOrd="0" destOrd="0" presId="urn:microsoft.com/office/officeart/2005/8/layout/orgChart1"/>
    <dgm:cxn modelId="{F34A949C-094D-4C44-B358-23297B3F50A0}" type="presParOf" srcId="{5773D744-9B0D-40A3-8777-5DD98C2893DC}" destId="{6F35A029-F066-44DC-9446-86D13F9C7F27}" srcOrd="1" destOrd="0" presId="urn:microsoft.com/office/officeart/2005/8/layout/orgChart1"/>
    <dgm:cxn modelId="{187A1DE1-E7BD-440E-8F2D-288EB1042D7A}" type="presParOf" srcId="{416B973E-F591-484E-ADAA-F5264A697386}" destId="{40914775-6391-403C-BBDA-5B89C8F5D256}" srcOrd="1" destOrd="0" presId="urn:microsoft.com/office/officeart/2005/8/layout/orgChart1"/>
    <dgm:cxn modelId="{ACE74B22-CD65-484C-AC70-D0CF393832D8}" type="presParOf" srcId="{416B973E-F591-484E-ADAA-F5264A697386}" destId="{8EFC80F6-DAEB-4C84-8316-E02C09B2368A}" srcOrd="2" destOrd="0" presId="urn:microsoft.com/office/officeart/2005/8/layout/orgChart1"/>
    <dgm:cxn modelId="{4FCEF1C5-6219-4004-80F7-56E881FE9739}" type="presParOf" srcId="{0812E147-AA19-4BBF-842C-8BA75A34AC48}" destId="{4F049329-F0B3-4DB4-923C-0FA5A9EFF643}" srcOrd="4" destOrd="0" presId="urn:microsoft.com/office/officeart/2005/8/layout/orgChart1"/>
    <dgm:cxn modelId="{6232B92A-602D-43EB-9683-AA8636259D7E}" type="presParOf" srcId="{0812E147-AA19-4BBF-842C-8BA75A34AC48}" destId="{3CB27AA6-7D41-4D20-B0FE-62F02FA2F1DB}" srcOrd="5" destOrd="0" presId="urn:microsoft.com/office/officeart/2005/8/layout/orgChart1"/>
    <dgm:cxn modelId="{4951EE33-0A98-44DA-A964-5DF4B20BF1E7}" type="presParOf" srcId="{3CB27AA6-7D41-4D20-B0FE-62F02FA2F1DB}" destId="{96906D3A-1CB7-4619-ABA2-D2D47DA8941F}" srcOrd="0" destOrd="0" presId="urn:microsoft.com/office/officeart/2005/8/layout/orgChart1"/>
    <dgm:cxn modelId="{5FA7A584-4B0B-4251-BFD3-8D1B46E3D557}" type="presParOf" srcId="{96906D3A-1CB7-4619-ABA2-D2D47DA8941F}" destId="{5A2B59D3-E619-49E7-947D-B4AE1610D584}" srcOrd="0" destOrd="0" presId="urn:microsoft.com/office/officeart/2005/8/layout/orgChart1"/>
    <dgm:cxn modelId="{C6512A12-A5BB-4512-A1D8-0C323D1A978E}" type="presParOf" srcId="{96906D3A-1CB7-4619-ABA2-D2D47DA8941F}" destId="{7FA1469D-3846-4B3F-BAE0-A4F6178AB742}" srcOrd="1" destOrd="0" presId="urn:microsoft.com/office/officeart/2005/8/layout/orgChart1"/>
    <dgm:cxn modelId="{976A732F-9711-44FA-8E54-296A58FCE908}" type="presParOf" srcId="{3CB27AA6-7D41-4D20-B0FE-62F02FA2F1DB}" destId="{CB3F9797-C045-422E-B82A-2513B5A2D01A}" srcOrd="1" destOrd="0" presId="urn:microsoft.com/office/officeart/2005/8/layout/orgChart1"/>
    <dgm:cxn modelId="{D896BFC0-E2C2-40E5-99D5-AA91E40DDAAD}" type="presParOf" srcId="{3CB27AA6-7D41-4D20-B0FE-62F02FA2F1DB}" destId="{F3B5A4F1-866F-48B9-8ED8-6861122F20C9}" srcOrd="2" destOrd="0" presId="urn:microsoft.com/office/officeart/2005/8/layout/orgChart1"/>
    <dgm:cxn modelId="{F2AC60BD-9022-4F88-84C8-80087414472C}" type="presParOf" srcId="{2C5F2F27-ECD0-4F1B-93B3-FF91F02E39D4}" destId="{AB0AFD12-7357-40E1-B1E7-5D0F64616ED1}" srcOrd="2" destOrd="0" presId="urn:microsoft.com/office/officeart/2005/8/layout/orgChart1"/>
  </dgm:cxnLst>
  <dgm:bg/>
  <dgm:whole/>
  <dgm:extLst>
    <a:ext uri="http://schemas.microsoft.com/office/drawing/2008/diagram">
      <dsp:dataModelExt xmlns:dsp="http://schemas.microsoft.com/office/drawing/2008/diagram" xmlns="" relId="rId3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028793A-B8F0-439B-88A3-665801A64483}">
      <dsp:nvSpPr>
        <dsp:cNvPr id="0" name=""/>
        <dsp:cNvSpPr/>
      </dsp:nvSpPr>
      <dsp:spPr>
        <a:xfrm>
          <a:off x="4218428" y="1768002"/>
          <a:ext cx="429132" cy="148954"/>
        </a:xfrm>
        <a:custGeom>
          <a:avLst/>
          <a:gdLst/>
          <a:ahLst/>
          <a:cxnLst/>
          <a:rect l="0" t="0" r="0" b="0"/>
          <a:pathLst>
            <a:path>
              <a:moveTo>
                <a:pt x="0" y="0"/>
              </a:moveTo>
              <a:lnTo>
                <a:pt x="0" y="74477"/>
              </a:lnTo>
              <a:lnTo>
                <a:pt x="429132" y="74477"/>
              </a:lnTo>
              <a:lnTo>
                <a:pt x="429132"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58A0DD-8BFA-41FE-A58E-4A9A196CAB32}">
      <dsp:nvSpPr>
        <dsp:cNvPr id="0" name=""/>
        <dsp:cNvSpPr/>
      </dsp:nvSpPr>
      <dsp:spPr>
        <a:xfrm>
          <a:off x="3789296" y="1768002"/>
          <a:ext cx="429132" cy="148954"/>
        </a:xfrm>
        <a:custGeom>
          <a:avLst/>
          <a:gdLst/>
          <a:ahLst/>
          <a:cxnLst/>
          <a:rect l="0" t="0" r="0" b="0"/>
          <a:pathLst>
            <a:path>
              <a:moveTo>
                <a:pt x="429132" y="0"/>
              </a:moveTo>
              <a:lnTo>
                <a:pt x="429132" y="74477"/>
              </a:lnTo>
              <a:lnTo>
                <a:pt x="0" y="74477"/>
              </a:lnTo>
              <a:lnTo>
                <a:pt x="0"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CAD7B6-7FAC-4E91-BCCF-566BE5D95A02}">
      <dsp:nvSpPr>
        <dsp:cNvPr id="0" name=""/>
        <dsp:cNvSpPr/>
      </dsp:nvSpPr>
      <dsp:spPr>
        <a:xfrm>
          <a:off x="4172708" y="1264392"/>
          <a:ext cx="91440" cy="148954"/>
        </a:xfrm>
        <a:custGeom>
          <a:avLst/>
          <a:gdLst/>
          <a:ahLst/>
          <a:cxnLst/>
          <a:rect l="0" t="0" r="0" b="0"/>
          <a:pathLst>
            <a:path>
              <a:moveTo>
                <a:pt x="45720" y="0"/>
              </a:moveTo>
              <a:lnTo>
                <a:pt x="45720"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F1B9DC-0DBC-4A72-9DDF-D7DD58CC1F94}">
      <dsp:nvSpPr>
        <dsp:cNvPr id="0" name=""/>
        <dsp:cNvSpPr/>
      </dsp:nvSpPr>
      <dsp:spPr>
        <a:xfrm>
          <a:off x="2716466" y="760782"/>
          <a:ext cx="1501962" cy="148954"/>
        </a:xfrm>
        <a:custGeom>
          <a:avLst/>
          <a:gdLst/>
          <a:ahLst/>
          <a:cxnLst/>
          <a:rect l="0" t="0" r="0" b="0"/>
          <a:pathLst>
            <a:path>
              <a:moveTo>
                <a:pt x="0" y="0"/>
              </a:moveTo>
              <a:lnTo>
                <a:pt x="0" y="74477"/>
              </a:lnTo>
              <a:lnTo>
                <a:pt x="1501962" y="74477"/>
              </a:lnTo>
              <a:lnTo>
                <a:pt x="1501962" y="148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1EB8B7-4C52-446D-9ACF-DFD7E3A124F4}">
      <dsp:nvSpPr>
        <dsp:cNvPr id="0" name=""/>
        <dsp:cNvSpPr/>
      </dsp:nvSpPr>
      <dsp:spPr>
        <a:xfrm>
          <a:off x="2885312" y="1768002"/>
          <a:ext cx="91440" cy="148954"/>
        </a:xfrm>
        <a:custGeom>
          <a:avLst/>
          <a:gdLst/>
          <a:ahLst/>
          <a:cxnLst/>
          <a:rect l="0" t="0" r="0" b="0"/>
          <a:pathLst>
            <a:path>
              <a:moveTo>
                <a:pt x="45720" y="0"/>
              </a:moveTo>
              <a:lnTo>
                <a:pt x="45720"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9B0846-F99B-4D48-90FF-26EF43F2D5EC}">
      <dsp:nvSpPr>
        <dsp:cNvPr id="0" name=""/>
        <dsp:cNvSpPr/>
      </dsp:nvSpPr>
      <dsp:spPr>
        <a:xfrm>
          <a:off x="2885312" y="1264392"/>
          <a:ext cx="91440" cy="148954"/>
        </a:xfrm>
        <a:custGeom>
          <a:avLst/>
          <a:gdLst/>
          <a:ahLst/>
          <a:cxnLst/>
          <a:rect l="0" t="0" r="0" b="0"/>
          <a:pathLst>
            <a:path>
              <a:moveTo>
                <a:pt x="45720" y="0"/>
              </a:moveTo>
              <a:lnTo>
                <a:pt x="45720"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56269B-5EA0-4F6A-92CF-095E1082AC64}">
      <dsp:nvSpPr>
        <dsp:cNvPr id="0" name=""/>
        <dsp:cNvSpPr/>
      </dsp:nvSpPr>
      <dsp:spPr>
        <a:xfrm>
          <a:off x="2716466" y="760782"/>
          <a:ext cx="214566" cy="148954"/>
        </a:xfrm>
        <a:custGeom>
          <a:avLst/>
          <a:gdLst/>
          <a:ahLst/>
          <a:cxnLst/>
          <a:rect l="0" t="0" r="0" b="0"/>
          <a:pathLst>
            <a:path>
              <a:moveTo>
                <a:pt x="0" y="0"/>
              </a:moveTo>
              <a:lnTo>
                <a:pt x="0" y="74477"/>
              </a:lnTo>
              <a:lnTo>
                <a:pt x="214566" y="74477"/>
              </a:lnTo>
              <a:lnTo>
                <a:pt x="214566" y="148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1F47219-42A4-4DC2-A7BA-17A928D6E9E5}">
      <dsp:nvSpPr>
        <dsp:cNvPr id="0" name=""/>
        <dsp:cNvSpPr/>
      </dsp:nvSpPr>
      <dsp:spPr>
        <a:xfrm>
          <a:off x="1214503" y="1768002"/>
          <a:ext cx="858264" cy="148954"/>
        </a:xfrm>
        <a:custGeom>
          <a:avLst/>
          <a:gdLst/>
          <a:ahLst/>
          <a:cxnLst/>
          <a:rect l="0" t="0" r="0" b="0"/>
          <a:pathLst>
            <a:path>
              <a:moveTo>
                <a:pt x="0" y="0"/>
              </a:moveTo>
              <a:lnTo>
                <a:pt x="0" y="74477"/>
              </a:lnTo>
              <a:lnTo>
                <a:pt x="858264" y="74477"/>
              </a:lnTo>
              <a:lnTo>
                <a:pt x="858264"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F147D8-7B15-4FFA-851E-2C4C01D6EC83}">
      <dsp:nvSpPr>
        <dsp:cNvPr id="0" name=""/>
        <dsp:cNvSpPr/>
      </dsp:nvSpPr>
      <dsp:spPr>
        <a:xfrm>
          <a:off x="1214503" y="2225892"/>
          <a:ext cx="816862" cy="91440"/>
        </a:xfrm>
        <a:custGeom>
          <a:avLst/>
          <a:gdLst/>
          <a:ahLst/>
          <a:cxnLst/>
          <a:rect l="0" t="0" r="0" b="0"/>
          <a:pathLst>
            <a:path>
              <a:moveTo>
                <a:pt x="0" y="45720"/>
              </a:moveTo>
              <a:lnTo>
                <a:pt x="816862" y="45720"/>
              </a:lnTo>
              <a:lnTo>
                <a:pt x="816862" y="1118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54F0CD-C6A7-418D-A18E-F8B877C4F686}">
      <dsp:nvSpPr>
        <dsp:cNvPr id="0" name=""/>
        <dsp:cNvSpPr/>
      </dsp:nvSpPr>
      <dsp:spPr>
        <a:xfrm>
          <a:off x="1214503" y="2271612"/>
          <a:ext cx="326264" cy="148954"/>
        </a:xfrm>
        <a:custGeom>
          <a:avLst/>
          <a:gdLst/>
          <a:ahLst/>
          <a:cxnLst/>
          <a:rect l="0" t="0" r="0" b="0"/>
          <a:pathLst>
            <a:path>
              <a:moveTo>
                <a:pt x="0" y="0"/>
              </a:moveTo>
              <a:lnTo>
                <a:pt x="0" y="74477"/>
              </a:lnTo>
              <a:lnTo>
                <a:pt x="326264" y="74477"/>
              </a:lnTo>
              <a:lnTo>
                <a:pt x="326264"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FA4734-460A-4F4B-A896-04459629D5CB}">
      <dsp:nvSpPr>
        <dsp:cNvPr id="0" name=""/>
        <dsp:cNvSpPr/>
      </dsp:nvSpPr>
      <dsp:spPr>
        <a:xfrm>
          <a:off x="682503" y="2271612"/>
          <a:ext cx="531999" cy="148954"/>
        </a:xfrm>
        <a:custGeom>
          <a:avLst/>
          <a:gdLst/>
          <a:ahLst/>
          <a:cxnLst/>
          <a:rect l="0" t="0" r="0" b="0"/>
          <a:pathLst>
            <a:path>
              <a:moveTo>
                <a:pt x="531999" y="0"/>
              </a:moveTo>
              <a:lnTo>
                <a:pt x="531999" y="74477"/>
              </a:lnTo>
              <a:lnTo>
                <a:pt x="0" y="74477"/>
              </a:lnTo>
              <a:lnTo>
                <a:pt x="0"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17C3CE4-08C0-40DE-9EB4-0CC627538135}">
      <dsp:nvSpPr>
        <dsp:cNvPr id="0" name=""/>
        <dsp:cNvSpPr/>
      </dsp:nvSpPr>
      <dsp:spPr>
        <a:xfrm>
          <a:off x="1168783" y="1768002"/>
          <a:ext cx="91440" cy="148954"/>
        </a:xfrm>
        <a:custGeom>
          <a:avLst/>
          <a:gdLst/>
          <a:ahLst/>
          <a:cxnLst/>
          <a:rect l="0" t="0" r="0" b="0"/>
          <a:pathLst>
            <a:path>
              <a:moveTo>
                <a:pt x="45720" y="0"/>
              </a:moveTo>
              <a:lnTo>
                <a:pt x="45720"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86BD1E-4D35-4436-8338-1CEC7F811C24}">
      <dsp:nvSpPr>
        <dsp:cNvPr id="0" name=""/>
        <dsp:cNvSpPr/>
      </dsp:nvSpPr>
      <dsp:spPr>
        <a:xfrm>
          <a:off x="356239" y="1768002"/>
          <a:ext cx="858264" cy="148954"/>
        </a:xfrm>
        <a:custGeom>
          <a:avLst/>
          <a:gdLst/>
          <a:ahLst/>
          <a:cxnLst/>
          <a:rect l="0" t="0" r="0" b="0"/>
          <a:pathLst>
            <a:path>
              <a:moveTo>
                <a:pt x="858264" y="0"/>
              </a:moveTo>
              <a:lnTo>
                <a:pt x="858264" y="74477"/>
              </a:lnTo>
              <a:lnTo>
                <a:pt x="0" y="74477"/>
              </a:lnTo>
              <a:lnTo>
                <a:pt x="0"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29E065-5637-4DD4-9EA0-4952BF6EE7E7}">
      <dsp:nvSpPr>
        <dsp:cNvPr id="0" name=""/>
        <dsp:cNvSpPr/>
      </dsp:nvSpPr>
      <dsp:spPr>
        <a:xfrm>
          <a:off x="1168783" y="1264392"/>
          <a:ext cx="91440" cy="148954"/>
        </a:xfrm>
        <a:custGeom>
          <a:avLst/>
          <a:gdLst/>
          <a:ahLst/>
          <a:cxnLst/>
          <a:rect l="0" t="0" r="0" b="0"/>
          <a:pathLst>
            <a:path>
              <a:moveTo>
                <a:pt x="45720" y="0"/>
              </a:moveTo>
              <a:lnTo>
                <a:pt x="45720" y="14895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BBD9C8-F000-4FAE-ADBB-FAB85C58DD83}">
      <dsp:nvSpPr>
        <dsp:cNvPr id="0" name=""/>
        <dsp:cNvSpPr/>
      </dsp:nvSpPr>
      <dsp:spPr>
        <a:xfrm>
          <a:off x="1214503" y="760782"/>
          <a:ext cx="1501962" cy="148954"/>
        </a:xfrm>
        <a:custGeom>
          <a:avLst/>
          <a:gdLst/>
          <a:ahLst/>
          <a:cxnLst/>
          <a:rect l="0" t="0" r="0" b="0"/>
          <a:pathLst>
            <a:path>
              <a:moveTo>
                <a:pt x="1501962" y="0"/>
              </a:moveTo>
              <a:lnTo>
                <a:pt x="1501962" y="74477"/>
              </a:lnTo>
              <a:lnTo>
                <a:pt x="0" y="74477"/>
              </a:lnTo>
              <a:lnTo>
                <a:pt x="0" y="1489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B38294-E2D1-4B15-85A4-DCD70548708A}">
      <dsp:nvSpPr>
        <dsp:cNvPr id="0" name=""/>
        <dsp:cNvSpPr/>
      </dsp:nvSpPr>
      <dsp:spPr>
        <a:xfrm>
          <a:off x="2361811" y="406128"/>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solidFill>
                <a:srgbClr val="000000"/>
              </a:solidFill>
              <a:latin typeface="Tahoma"/>
            </a:rPr>
            <a:t>Администрация Детского  Центре №11</a:t>
          </a:r>
          <a:endParaRPr lang="ru-RU" sz="500" kern="1200" smtClean="0"/>
        </a:p>
      </dsp:txBody>
      <dsp:txXfrm>
        <a:off x="2361811" y="406128"/>
        <a:ext cx="709309" cy="354654"/>
      </dsp:txXfrm>
    </dsp:sp>
    <dsp:sp modelId="{8539728A-F2B1-4E7D-9DEC-E91DD6F771E6}">
      <dsp:nvSpPr>
        <dsp:cNvPr id="0" name=""/>
        <dsp:cNvSpPr/>
      </dsp:nvSpPr>
      <dsp:spPr>
        <a:xfrm>
          <a:off x="859848" y="90973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solidFill>
                <a:srgbClr val="000000"/>
              </a:solidFill>
              <a:latin typeface="Tahoma"/>
            </a:rPr>
            <a:t>Коррекционная работа</a:t>
          </a:r>
          <a:endParaRPr lang="ru-RU" sz="500" kern="1200" smtClean="0"/>
        </a:p>
      </dsp:txBody>
      <dsp:txXfrm>
        <a:off x="859848" y="909737"/>
        <a:ext cx="709309" cy="354654"/>
      </dsp:txXfrm>
    </dsp:sp>
    <dsp:sp modelId="{0CDECBD9-9EC6-4AD7-8879-BB6D6B3C5CD9}">
      <dsp:nvSpPr>
        <dsp:cNvPr id="0" name=""/>
        <dsp:cNvSpPr/>
      </dsp:nvSpPr>
      <dsp:spPr>
        <a:xfrm>
          <a:off x="859848" y="141334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rgbClr val="000000"/>
              </a:solidFill>
              <a:latin typeface="Tahoma"/>
            </a:rPr>
            <a:t>Медико-педагогическое сопровождение детей</a:t>
          </a:r>
          <a:endParaRPr lang="ru-RU" sz="500" kern="1200" smtClean="0"/>
        </a:p>
      </dsp:txBody>
      <dsp:txXfrm>
        <a:off x="859848" y="1413347"/>
        <a:ext cx="709309" cy="354654"/>
      </dsp:txXfrm>
    </dsp:sp>
    <dsp:sp modelId="{2B8C657D-66CA-4C71-8EC3-D852022CAEF7}">
      <dsp:nvSpPr>
        <dsp:cNvPr id="0" name=""/>
        <dsp:cNvSpPr/>
      </dsp:nvSpPr>
      <dsp:spPr>
        <a:xfrm>
          <a:off x="1584" y="191695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rgbClr val="000000"/>
              </a:solidFill>
              <a:latin typeface="Tahoma"/>
            </a:rPr>
            <a:t>Социально-педагоги-ческий корпус</a:t>
          </a:r>
          <a:endParaRPr lang="ru-RU" sz="500" kern="1200" smtClean="0"/>
        </a:p>
      </dsp:txBody>
      <dsp:txXfrm>
        <a:off x="1584" y="1916957"/>
        <a:ext cx="709309" cy="354654"/>
      </dsp:txXfrm>
    </dsp:sp>
    <dsp:sp modelId="{AB70B04E-0462-424C-893D-6E4F33EA26D6}">
      <dsp:nvSpPr>
        <dsp:cNvPr id="0" name=""/>
        <dsp:cNvSpPr/>
      </dsp:nvSpPr>
      <dsp:spPr>
        <a:xfrm>
          <a:off x="859848" y="191695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rgbClr val="000000"/>
              </a:solidFill>
              <a:latin typeface="Tahoma"/>
            </a:rPr>
            <a:t>Коррек-ционныйкорпус</a:t>
          </a:r>
          <a:endParaRPr lang="ru-RU" sz="500" kern="1200" smtClean="0"/>
        </a:p>
      </dsp:txBody>
      <dsp:txXfrm>
        <a:off x="859848" y="1916957"/>
        <a:ext cx="709309" cy="354654"/>
      </dsp:txXfrm>
    </dsp:sp>
    <dsp:sp modelId="{774D934E-6A5C-472F-B8E2-B55802352BF3}">
      <dsp:nvSpPr>
        <dsp:cNvPr id="0" name=""/>
        <dsp:cNvSpPr/>
      </dsp:nvSpPr>
      <dsp:spPr>
        <a:xfrm>
          <a:off x="327848" y="242056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ysClr val="windowText" lastClr="000000"/>
              </a:solidFill>
              <a:latin typeface="Calibri"/>
            </a:rPr>
            <a:t>Педагоги-психологи</a:t>
          </a:r>
          <a:endParaRPr lang="ru-RU" sz="500" kern="1200" smtClean="0">
            <a:solidFill>
              <a:sysClr val="windowText" lastClr="000000"/>
            </a:solidFill>
          </a:endParaRPr>
        </a:p>
      </dsp:txBody>
      <dsp:txXfrm>
        <a:off x="327848" y="2420567"/>
        <a:ext cx="709309" cy="354654"/>
      </dsp:txXfrm>
    </dsp:sp>
    <dsp:sp modelId="{46920CDD-6DC8-4969-ACEE-F042107C9D0A}">
      <dsp:nvSpPr>
        <dsp:cNvPr id="0" name=""/>
        <dsp:cNvSpPr/>
      </dsp:nvSpPr>
      <dsp:spPr>
        <a:xfrm>
          <a:off x="1186113" y="242056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ysClr val="windowText" lastClr="000000"/>
              </a:solidFill>
              <a:latin typeface="Calibri"/>
            </a:rPr>
            <a:t>Учителя-логопеды</a:t>
          </a:r>
          <a:endParaRPr lang="ru-RU" sz="500" kern="1200" smtClean="0">
            <a:solidFill>
              <a:sysClr val="windowText" lastClr="000000"/>
            </a:solidFill>
          </a:endParaRPr>
        </a:p>
      </dsp:txBody>
      <dsp:txXfrm>
        <a:off x="1186113" y="2420567"/>
        <a:ext cx="709309" cy="354654"/>
      </dsp:txXfrm>
    </dsp:sp>
    <dsp:sp modelId="{6CEBA150-122F-4B86-955F-8419E32430CB}">
      <dsp:nvSpPr>
        <dsp:cNvPr id="0" name=""/>
        <dsp:cNvSpPr/>
      </dsp:nvSpPr>
      <dsp:spPr>
        <a:xfrm flipH="1" flipV="1">
          <a:off x="2002975" y="2337762"/>
          <a:ext cx="56780" cy="5678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latin typeface="Calibri"/>
            </a:rPr>
            <a:t>г</a:t>
          </a:r>
          <a:endParaRPr lang="ru-RU" sz="500" kern="1200" smtClean="0"/>
        </a:p>
      </dsp:txBody>
      <dsp:txXfrm flipH="1" flipV="1">
        <a:off x="2002975" y="2337762"/>
        <a:ext cx="56780" cy="56780"/>
      </dsp:txXfrm>
    </dsp:sp>
    <dsp:sp modelId="{06A0C6C0-11C2-4D57-B8C9-409BA96DD649}">
      <dsp:nvSpPr>
        <dsp:cNvPr id="0" name=""/>
        <dsp:cNvSpPr/>
      </dsp:nvSpPr>
      <dsp:spPr>
        <a:xfrm>
          <a:off x="1718113" y="191695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rgbClr val="000000"/>
              </a:solidFill>
              <a:latin typeface="Tahoma"/>
            </a:rPr>
            <a:t>Медицинский корпус</a:t>
          </a:r>
          <a:endParaRPr lang="ru-RU" sz="500" kern="1200" smtClean="0"/>
        </a:p>
      </dsp:txBody>
      <dsp:txXfrm>
        <a:off x="1718113" y="1916957"/>
        <a:ext cx="709309" cy="354654"/>
      </dsp:txXfrm>
    </dsp:sp>
    <dsp:sp modelId="{C9CF7CAD-65C9-4197-BB3A-3A878EFB95E5}">
      <dsp:nvSpPr>
        <dsp:cNvPr id="0" name=""/>
        <dsp:cNvSpPr/>
      </dsp:nvSpPr>
      <dsp:spPr>
        <a:xfrm>
          <a:off x="2576377" y="90973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solidFill>
                <a:srgbClr val="000000"/>
              </a:solidFill>
              <a:latin typeface="Tahoma"/>
            </a:rPr>
            <a:t>Воспитательная работа</a:t>
          </a:r>
          <a:endParaRPr lang="ru-RU" sz="500" kern="1200" smtClean="0"/>
        </a:p>
      </dsp:txBody>
      <dsp:txXfrm>
        <a:off x="2576377" y="909737"/>
        <a:ext cx="709309" cy="354654"/>
      </dsp:txXfrm>
    </dsp:sp>
    <dsp:sp modelId="{F0F2118B-42A7-4818-96FC-D0C62FF6826E}">
      <dsp:nvSpPr>
        <dsp:cNvPr id="0" name=""/>
        <dsp:cNvSpPr/>
      </dsp:nvSpPr>
      <dsp:spPr>
        <a:xfrm>
          <a:off x="2576377" y="141334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rgbClr val="000000"/>
              </a:solidFill>
              <a:latin typeface="Tahoma"/>
            </a:rPr>
            <a:t>Методическое объединение, </a:t>
          </a:r>
          <a:endParaRPr lang="ru-RU" sz="500" kern="1200" smtClean="0"/>
        </a:p>
      </dsp:txBody>
      <dsp:txXfrm>
        <a:off x="2576377" y="1413347"/>
        <a:ext cx="709309" cy="354654"/>
      </dsp:txXfrm>
    </dsp:sp>
    <dsp:sp modelId="{DAD0977E-382D-4471-946A-A77D92ACFDAA}">
      <dsp:nvSpPr>
        <dsp:cNvPr id="0" name=""/>
        <dsp:cNvSpPr/>
      </dsp:nvSpPr>
      <dsp:spPr>
        <a:xfrm>
          <a:off x="2576377" y="191695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rgbClr val="000000"/>
              </a:solidFill>
              <a:latin typeface="Tahoma"/>
            </a:rPr>
            <a:t>Работа воспитателей в группах</a:t>
          </a:r>
          <a:endParaRPr lang="ru-RU" sz="500" kern="1200" smtClean="0"/>
        </a:p>
      </dsp:txBody>
      <dsp:txXfrm>
        <a:off x="2576377" y="1916957"/>
        <a:ext cx="709309" cy="354654"/>
      </dsp:txXfrm>
    </dsp:sp>
    <dsp:sp modelId="{3F230EE0-9F19-4FFD-BA0B-08C02B696606}">
      <dsp:nvSpPr>
        <dsp:cNvPr id="0" name=""/>
        <dsp:cNvSpPr/>
      </dsp:nvSpPr>
      <dsp:spPr>
        <a:xfrm>
          <a:off x="3863774" y="90973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1" kern="1200" baseline="0" smtClean="0">
              <a:solidFill>
                <a:srgbClr val="000000"/>
              </a:solidFill>
              <a:latin typeface="Tahoma"/>
            </a:rPr>
            <a:t>Организа-ционная работа</a:t>
          </a:r>
          <a:endParaRPr lang="ru-RU" sz="500" kern="1200" smtClean="0"/>
        </a:p>
      </dsp:txBody>
      <dsp:txXfrm>
        <a:off x="3863774" y="909737"/>
        <a:ext cx="709309" cy="354654"/>
      </dsp:txXfrm>
    </dsp:sp>
    <dsp:sp modelId="{22CAB9E1-8445-4D0F-9887-E7A6E6C7A5CE}">
      <dsp:nvSpPr>
        <dsp:cNvPr id="0" name=""/>
        <dsp:cNvSpPr/>
      </dsp:nvSpPr>
      <dsp:spPr>
        <a:xfrm>
          <a:off x="3863774" y="141334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kern="1200" baseline="0" smtClean="0">
            <a:solidFill>
              <a:srgbClr val="000000"/>
            </a:solidFill>
            <a:latin typeface="Arial"/>
          </a:endParaRPr>
        </a:p>
        <a:p>
          <a:pPr marR="0" lvl="0" algn="ctr" defTabSz="222250" rtl="0">
            <a:lnSpc>
              <a:spcPct val="90000"/>
            </a:lnSpc>
            <a:spcBef>
              <a:spcPct val="0"/>
            </a:spcBef>
            <a:spcAft>
              <a:spcPct val="35000"/>
            </a:spcAft>
          </a:pPr>
          <a:r>
            <a:rPr lang="ru-RU" sz="500" kern="1200" baseline="0" smtClean="0">
              <a:solidFill>
                <a:srgbClr val="000000"/>
              </a:solidFill>
              <a:latin typeface="Arial"/>
            </a:rPr>
            <a:t>ОДОТ</a:t>
          </a:r>
        </a:p>
      </dsp:txBody>
      <dsp:txXfrm>
        <a:off x="3863774" y="1413347"/>
        <a:ext cx="709309" cy="354654"/>
      </dsp:txXfrm>
    </dsp:sp>
    <dsp:sp modelId="{85C68EC4-6AA9-405C-A1B4-8DB354842223}">
      <dsp:nvSpPr>
        <dsp:cNvPr id="0" name=""/>
        <dsp:cNvSpPr/>
      </dsp:nvSpPr>
      <dsp:spPr>
        <a:xfrm>
          <a:off x="3434641" y="191695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rgbClr val="000000"/>
              </a:solidFill>
              <a:latin typeface="Tahoma"/>
            </a:rPr>
            <a:t>Кружки и секции ОДОТ</a:t>
          </a:r>
        </a:p>
      </dsp:txBody>
      <dsp:txXfrm>
        <a:off x="3434641" y="1916957"/>
        <a:ext cx="709309" cy="354654"/>
      </dsp:txXfrm>
    </dsp:sp>
    <dsp:sp modelId="{E5A75534-DA16-4C7D-9A79-E166508EB95A}">
      <dsp:nvSpPr>
        <dsp:cNvPr id="0" name=""/>
        <dsp:cNvSpPr/>
      </dsp:nvSpPr>
      <dsp:spPr>
        <a:xfrm>
          <a:off x="4292906" y="1916957"/>
          <a:ext cx="709309" cy="35465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kern="1200" baseline="0" smtClean="0">
              <a:solidFill>
                <a:sysClr val="windowText" lastClr="000000"/>
              </a:solidFill>
              <a:latin typeface="Calibri"/>
            </a:rPr>
            <a:t>Педагог-организатор</a:t>
          </a:r>
          <a:endParaRPr lang="ru-RU" sz="500" kern="1200" smtClean="0">
            <a:solidFill>
              <a:sysClr val="windowText" lastClr="000000"/>
            </a:solidFill>
          </a:endParaRPr>
        </a:p>
      </dsp:txBody>
      <dsp:txXfrm>
        <a:off x="4292906" y="1916957"/>
        <a:ext cx="709309" cy="35465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F049329-F0B3-4DB4-923C-0FA5A9EFF643}">
      <dsp:nvSpPr>
        <dsp:cNvPr id="0" name=""/>
        <dsp:cNvSpPr/>
      </dsp:nvSpPr>
      <dsp:spPr>
        <a:xfrm>
          <a:off x="2184717" y="943781"/>
          <a:ext cx="1545703" cy="268262"/>
        </a:xfrm>
        <a:custGeom>
          <a:avLst/>
          <a:gdLst/>
          <a:ahLst/>
          <a:cxnLst/>
          <a:rect l="0" t="0" r="0" b="0"/>
          <a:pathLst>
            <a:path>
              <a:moveTo>
                <a:pt x="0" y="0"/>
              </a:moveTo>
              <a:lnTo>
                <a:pt x="0" y="134131"/>
              </a:lnTo>
              <a:lnTo>
                <a:pt x="1545703" y="134131"/>
              </a:lnTo>
              <a:lnTo>
                <a:pt x="1545703" y="268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CA1A83-FA1D-455B-80C6-571AB90C6124}">
      <dsp:nvSpPr>
        <dsp:cNvPr id="0" name=""/>
        <dsp:cNvSpPr/>
      </dsp:nvSpPr>
      <dsp:spPr>
        <a:xfrm>
          <a:off x="2138997" y="943781"/>
          <a:ext cx="91440" cy="268262"/>
        </a:xfrm>
        <a:custGeom>
          <a:avLst/>
          <a:gdLst/>
          <a:ahLst/>
          <a:cxnLst/>
          <a:rect l="0" t="0" r="0" b="0"/>
          <a:pathLst>
            <a:path>
              <a:moveTo>
                <a:pt x="45720" y="0"/>
              </a:moveTo>
              <a:lnTo>
                <a:pt x="45720" y="268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3DC1D0E-ABA8-4CED-A7D8-24E4F43A9990}">
      <dsp:nvSpPr>
        <dsp:cNvPr id="0" name=""/>
        <dsp:cNvSpPr/>
      </dsp:nvSpPr>
      <dsp:spPr>
        <a:xfrm>
          <a:off x="639013" y="943781"/>
          <a:ext cx="1545703" cy="268262"/>
        </a:xfrm>
        <a:custGeom>
          <a:avLst/>
          <a:gdLst/>
          <a:ahLst/>
          <a:cxnLst/>
          <a:rect l="0" t="0" r="0" b="0"/>
          <a:pathLst>
            <a:path>
              <a:moveTo>
                <a:pt x="1545703" y="0"/>
              </a:moveTo>
              <a:lnTo>
                <a:pt x="1545703" y="134131"/>
              </a:lnTo>
              <a:lnTo>
                <a:pt x="0" y="134131"/>
              </a:lnTo>
              <a:lnTo>
                <a:pt x="0" y="268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07649B-6647-4A8B-BCB0-DFF2BFB73AEF}">
      <dsp:nvSpPr>
        <dsp:cNvPr id="0" name=""/>
        <dsp:cNvSpPr/>
      </dsp:nvSpPr>
      <dsp:spPr>
        <a:xfrm>
          <a:off x="1545996" y="305060"/>
          <a:ext cx="1277441" cy="638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latin typeface="Times New Roman"/>
          </a:endParaRPr>
        </a:p>
        <a:p>
          <a:pPr marR="0" lvl="0" algn="ctr" defTabSz="311150" rtl="0">
            <a:lnSpc>
              <a:spcPct val="90000"/>
            </a:lnSpc>
            <a:spcBef>
              <a:spcPct val="0"/>
            </a:spcBef>
            <a:spcAft>
              <a:spcPct val="35000"/>
            </a:spcAft>
          </a:pPr>
          <a:r>
            <a:rPr lang="ru-RU" sz="700" kern="1200" baseline="0" smtClean="0">
              <a:latin typeface="Times New Roman"/>
            </a:rPr>
            <a:t>Система поддержки субъектов инновационного процесса</a:t>
          </a:r>
          <a:endParaRPr lang="ru-RU" sz="700" kern="1200" smtClean="0"/>
        </a:p>
      </dsp:txBody>
      <dsp:txXfrm>
        <a:off x="1545996" y="305060"/>
        <a:ext cx="1277441" cy="638720"/>
      </dsp:txXfrm>
    </dsp:sp>
    <dsp:sp modelId="{89C8F9F9-3E86-4A76-A734-2F8732656209}">
      <dsp:nvSpPr>
        <dsp:cNvPr id="0" name=""/>
        <dsp:cNvSpPr/>
      </dsp:nvSpPr>
      <dsp:spPr>
        <a:xfrm>
          <a:off x="293" y="1212043"/>
          <a:ext cx="1277441" cy="638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endParaRPr lang="ru-RU" sz="700" kern="1200" baseline="0" smtClean="0">
            <a:latin typeface="Times New Roman"/>
          </a:endParaRPr>
        </a:p>
        <a:p>
          <a:pPr marR="0" lvl="0" algn="ctr" defTabSz="311150" rtl="0">
            <a:lnSpc>
              <a:spcPct val="90000"/>
            </a:lnSpc>
            <a:spcBef>
              <a:spcPct val="0"/>
            </a:spcBef>
            <a:spcAft>
              <a:spcPct val="35000"/>
            </a:spcAft>
          </a:pPr>
          <a:r>
            <a:rPr lang="ru-RU" sz="700" kern="1200" baseline="0" smtClean="0">
              <a:latin typeface="Times New Roman"/>
            </a:rPr>
            <a:t>Методическая поддержка</a:t>
          </a:r>
          <a:endParaRPr lang="ru-RU" sz="700" kern="1200" smtClean="0"/>
        </a:p>
      </dsp:txBody>
      <dsp:txXfrm>
        <a:off x="293" y="1212043"/>
        <a:ext cx="1277441" cy="638720"/>
      </dsp:txXfrm>
    </dsp:sp>
    <dsp:sp modelId="{38658021-D06E-4A44-9898-ECBE47DC2B78}">
      <dsp:nvSpPr>
        <dsp:cNvPr id="0" name=""/>
        <dsp:cNvSpPr/>
      </dsp:nvSpPr>
      <dsp:spPr>
        <a:xfrm>
          <a:off x="1545996" y="1212043"/>
          <a:ext cx="1277441" cy="638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Times New Roman"/>
            </a:rPr>
            <a:t>Введение внутреннего регулирования, формирующих активное воздействие на эффективность инновационных решений</a:t>
          </a:r>
          <a:endParaRPr lang="ru-RU" sz="700" kern="1200" smtClean="0"/>
        </a:p>
      </dsp:txBody>
      <dsp:txXfrm>
        <a:off x="1545996" y="1212043"/>
        <a:ext cx="1277441" cy="638720"/>
      </dsp:txXfrm>
    </dsp:sp>
    <dsp:sp modelId="{5A2B59D3-E619-49E7-947D-B4AE1610D584}">
      <dsp:nvSpPr>
        <dsp:cNvPr id="0" name=""/>
        <dsp:cNvSpPr/>
      </dsp:nvSpPr>
      <dsp:spPr>
        <a:xfrm>
          <a:off x="3091700" y="1212043"/>
          <a:ext cx="1277441" cy="6387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R="0" lvl="0" algn="ctr" defTabSz="311150" rtl="0">
            <a:lnSpc>
              <a:spcPct val="90000"/>
            </a:lnSpc>
            <a:spcBef>
              <a:spcPct val="0"/>
            </a:spcBef>
            <a:spcAft>
              <a:spcPct val="35000"/>
            </a:spcAft>
          </a:pPr>
          <a:r>
            <a:rPr lang="ru-RU" sz="700" kern="1200" baseline="0" smtClean="0">
              <a:latin typeface="Times New Roman"/>
            </a:rPr>
            <a:t>Материально-техническая поддержка педагогов, ведущих инновационную деятельность</a:t>
          </a:r>
          <a:endParaRPr lang="ru-RU" sz="700" kern="1200" smtClean="0"/>
        </a:p>
      </dsp:txBody>
      <dsp:txXfrm>
        <a:off x="3091700" y="1212043"/>
        <a:ext cx="1277441" cy="638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1006</TotalTime>
  <Pages>47</Pages>
  <Words>16971</Words>
  <Characters>96741</Characters>
  <Application>Microsoft Office Word</Application>
  <DocSecurity>0</DocSecurity>
  <Lines>806</Lines>
  <Paragraphs>226</Paragraphs>
  <ScaleCrop>false</ScaleCrop>
  <HeadingPairs>
    <vt:vector size="2" baseType="variant">
      <vt:variant>
        <vt:lpstr>Название</vt:lpstr>
      </vt:variant>
      <vt:variant>
        <vt:i4>1</vt:i4>
      </vt:variant>
    </vt:vector>
  </HeadingPairs>
  <TitlesOfParts>
    <vt:vector size="1" baseType="lpstr">
      <vt:lpstr/>
    </vt:vector>
  </TitlesOfParts>
  <Company>dd11</Company>
  <LinksUpToDate>false</LinksUpToDate>
  <CharactersWithSpaces>113486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cp:lastPrinted>2016-06-29T12:29:00Z</cp:lastPrinted>
  <dcterms:created xsi:type="dcterms:W3CDTF">2016-06-16T08:53:00Z</dcterms:created>
  <dcterms:modified xsi:type="dcterms:W3CDTF">2016-06-29T12:49:00Z</dcterms:modified>
</cp:coreProperties>
</file>