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0D" w:rsidRPr="00BE250D" w:rsidRDefault="00BE250D" w:rsidP="002D0CE5">
      <w:pPr>
        <w:shd w:val="clear" w:color="auto" w:fill="FFFFFF"/>
        <w:spacing w:line="360" w:lineRule="auto"/>
        <w:ind w:firstLine="425"/>
        <w:jc w:val="right"/>
      </w:pPr>
      <w:r w:rsidRPr="00BE250D">
        <w:t>Подготовили:</w:t>
      </w:r>
    </w:p>
    <w:p w:rsidR="00BE250D" w:rsidRDefault="00BE250D" w:rsidP="002D0CE5">
      <w:pPr>
        <w:shd w:val="clear" w:color="auto" w:fill="FFFFFF"/>
        <w:spacing w:line="360" w:lineRule="auto"/>
        <w:ind w:firstLine="425"/>
        <w:jc w:val="right"/>
        <w:rPr>
          <w:b/>
        </w:rPr>
      </w:pPr>
      <w:r>
        <w:rPr>
          <w:b/>
        </w:rPr>
        <w:t>Тимофеева Ольга Константиновна</w:t>
      </w:r>
    </w:p>
    <w:p w:rsidR="006D24B8" w:rsidRDefault="006D24B8" w:rsidP="002D0CE5">
      <w:pPr>
        <w:shd w:val="clear" w:color="auto" w:fill="FFFFFF"/>
        <w:spacing w:line="360" w:lineRule="auto"/>
        <w:ind w:firstLine="425"/>
        <w:jc w:val="right"/>
        <w:rPr>
          <w:b/>
        </w:rPr>
      </w:pPr>
      <w:r>
        <w:rPr>
          <w:b/>
        </w:rPr>
        <w:t>Киселева Людмила Николаевна</w:t>
      </w:r>
    </w:p>
    <w:p w:rsidR="00C534CC" w:rsidRPr="00C02B2D" w:rsidRDefault="00C534CC" w:rsidP="002D0CE5">
      <w:pPr>
        <w:shd w:val="clear" w:color="auto" w:fill="FFFFFF"/>
        <w:spacing w:line="360" w:lineRule="auto"/>
        <w:ind w:firstLine="425"/>
        <w:jc w:val="right"/>
        <w:rPr>
          <w:b/>
        </w:rPr>
      </w:pPr>
      <w:proofErr w:type="spellStart"/>
      <w:r w:rsidRPr="00C02B2D">
        <w:rPr>
          <w:b/>
        </w:rPr>
        <w:t>Грабилова</w:t>
      </w:r>
      <w:proofErr w:type="spellEnd"/>
      <w:r w:rsidRPr="00C02B2D">
        <w:rPr>
          <w:b/>
        </w:rPr>
        <w:t xml:space="preserve"> Лариса Ивановна </w:t>
      </w:r>
    </w:p>
    <w:p w:rsidR="00C534CC" w:rsidRPr="00C02B2D" w:rsidRDefault="00C534CC" w:rsidP="002D0CE5">
      <w:pPr>
        <w:shd w:val="clear" w:color="auto" w:fill="FFFFFF"/>
        <w:spacing w:line="360" w:lineRule="auto"/>
        <w:ind w:firstLine="425"/>
        <w:jc w:val="right"/>
        <w:rPr>
          <w:b/>
        </w:rPr>
      </w:pPr>
      <w:r w:rsidRPr="00C02B2D">
        <w:rPr>
          <w:b/>
        </w:rPr>
        <w:t xml:space="preserve">Филиппова Валентина Александровна </w:t>
      </w:r>
    </w:p>
    <w:p w:rsidR="00C534CC" w:rsidRPr="002D0CE5" w:rsidRDefault="00C534CC" w:rsidP="002D0CE5">
      <w:pPr>
        <w:spacing w:line="360" w:lineRule="auto"/>
        <w:ind w:firstLine="425"/>
        <w:jc w:val="center"/>
        <w:rPr>
          <w:b/>
        </w:rPr>
      </w:pPr>
    </w:p>
    <w:p w:rsidR="00D07B9D" w:rsidRPr="002D0CE5" w:rsidRDefault="008120CF" w:rsidP="002D0CE5">
      <w:pPr>
        <w:spacing w:line="360" w:lineRule="auto"/>
        <w:ind w:firstLine="425"/>
        <w:jc w:val="center"/>
        <w:rPr>
          <w:b/>
        </w:rPr>
      </w:pPr>
      <w:r w:rsidRPr="002D0CE5">
        <w:rPr>
          <w:b/>
        </w:rPr>
        <w:t xml:space="preserve">Организация единого </w:t>
      </w:r>
      <w:r w:rsidR="00E016C7" w:rsidRPr="002D0CE5">
        <w:rPr>
          <w:b/>
        </w:rPr>
        <w:t xml:space="preserve">образовательного, воспитательного, </w:t>
      </w:r>
      <w:r w:rsidRPr="002D0CE5">
        <w:rPr>
          <w:b/>
        </w:rPr>
        <w:t xml:space="preserve">развивающего пространства </w:t>
      </w:r>
      <w:r w:rsidR="00E016C7" w:rsidRPr="002D0CE5">
        <w:rPr>
          <w:b/>
        </w:rPr>
        <w:t xml:space="preserve">в </w:t>
      </w:r>
      <w:r w:rsidR="00860ACC" w:rsidRPr="002D0CE5">
        <w:rPr>
          <w:b/>
        </w:rPr>
        <w:t>СПб ГБУ «Центр содействия семейному воспитанию № 15»</w:t>
      </w:r>
    </w:p>
    <w:p w:rsidR="002D0CE5" w:rsidRPr="002D0CE5" w:rsidRDefault="002D0CE5" w:rsidP="002D0CE5">
      <w:pPr>
        <w:spacing w:line="360" w:lineRule="auto"/>
        <w:ind w:firstLine="425"/>
        <w:rPr>
          <w:b/>
        </w:rPr>
      </w:pPr>
    </w:p>
    <w:p w:rsidR="00C534CC" w:rsidRPr="002D0CE5" w:rsidRDefault="00C534CC" w:rsidP="002D0CE5">
      <w:pPr>
        <w:spacing w:line="360" w:lineRule="auto"/>
        <w:ind w:firstLine="425"/>
        <w:rPr>
          <w:b/>
        </w:rPr>
      </w:pPr>
      <w:r w:rsidRPr="002D0CE5">
        <w:rPr>
          <w:b/>
        </w:rPr>
        <w:t xml:space="preserve">Аннотация </w:t>
      </w:r>
    </w:p>
    <w:p w:rsidR="002F77B4" w:rsidRPr="00C90C95" w:rsidRDefault="009E25BC" w:rsidP="002F77B4">
      <w:pPr>
        <w:spacing w:line="360" w:lineRule="auto"/>
        <w:ind w:firstLine="425"/>
        <w:jc w:val="both"/>
      </w:pPr>
      <w:r w:rsidRPr="002D0CE5">
        <w:t xml:space="preserve">Организация единого образовательного, воспитательного, развивающего пространства в </w:t>
      </w:r>
      <w:r w:rsidR="002F77B4" w:rsidRPr="002D0CE5">
        <w:t>СПб ГБУ «Центр содействия семейному воспитанию №15"</w:t>
      </w:r>
      <w:r w:rsidRPr="002D0CE5">
        <w:t xml:space="preserve"> направлена на подготовку образованного и всесторонне развитого культурного человека, с чувством собственного достоинства и ответственности, умеющего строить гармоничные отношения с </w:t>
      </w:r>
      <w:r>
        <w:t>миром, природой, другими людьми, ч</w:t>
      </w:r>
      <w:r w:rsidRPr="002D0CE5">
        <w:t>то в совокупности обеспечивает высокий уровень образованности и культуры ребенка, готовит его к самостоятельной жизни</w:t>
      </w:r>
      <w:r>
        <w:t>,</w:t>
      </w:r>
      <w:r w:rsidRPr="002D0CE5">
        <w:t xml:space="preserve"> усиливает эффективность соци</w:t>
      </w:r>
      <w:r>
        <w:t>альной адаптации и социализации.</w:t>
      </w:r>
      <w:r w:rsidR="002F77B4" w:rsidRPr="002F77B4">
        <w:t xml:space="preserve"> </w:t>
      </w:r>
      <w:r w:rsidR="002F77B4">
        <w:t>В данной статье о</w:t>
      </w:r>
      <w:r w:rsidR="002F77B4" w:rsidRPr="002D0CE5">
        <w:t xml:space="preserve">писан опыт взаимодействия всех сотрудников учреждения, а также сотрудничество Центра №15 с учреждениями и организациями города. </w:t>
      </w:r>
    </w:p>
    <w:p w:rsidR="009E25BC" w:rsidRPr="002D0CE5" w:rsidRDefault="009E25BC" w:rsidP="009E25BC">
      <w:pPr>
        <w:shd w:val="clear" w:color="auto" w:fill="FFFFFF"/>
        <w:spacing w:line="360" w:lineRule="auto"/>
        <w:ind w:firstLine="425"/>
        <w:jc w:val="both"/>
      </w:pPr>
    </w:p>
    <w:p w:rsidR="002D0CE5" w:rsidRDefault="002D0CE5" w:rsidP="002D0CE5">
      <w:pPr>
        <w:spacing w:line="360" w:lineRule="auto"/>
        <w:ind w:firstLine="425"/>
        <w:jc w:val="both"/>
      </w:pPr>
      <w:r w:rsidRPr="002D0CE5">
        <w:rPr>
          <w:b/>
          <w:bCs/>
        </w:rPr>
        <w:t>Ключевые слова:</w:t>
      </w:r>
      <w:r w:rsidRPr="002D0CE5">
        <w:rPr>
          <w:bCs/>
        </w:rPr>
        <w:t xml:space="preserve"> </w:t>
      </w:r>
      <w:r w:rsidRPr="002D0CE5">
        <w:t xml:space="preserve">единое образовательное, воспитательное, развивающее пространство, взаимодействие, социальная адаптация и социализация, развитие многогранной личности, </w:t>
      </w:r>
      <w:r>
        <w:t>всесторонне развитый культурный человек, защита прав и законных интересов.</w:t>
      </w:r>
    </w:p>
    <w:p w:rsidR="002D0CE5" w:rsidRPr="002D0CE5" w:rsidRDefault="002D0CE5" w:rsidP="002D0CE5">
      <w:pPr>
        <w:spacing w:line="360" w:lineRule="auto"/>
        <w:ind w:firstLine="425"/>
        <w:jc w:val="both"/>
        <w:rPr>
          <w:bCs/>
        </w:rPr>
      </w:pPr>
    </w:p>
    <w:p w:rsidR="00981C60" w:rsidRPr="002D0CE5" w:rsidRDefault="0003790D" w:rsidP="002D0CE5">
      <w:pPr>
        <w:shd w:val="clear" w:color="auto" w:fill="FFFFFF"/>
        <w:spacing w:line="360" w:lineRule="auto"/>
        <w:ind w:firstLine="425"/>
        <w:jc w:val="both"/>
      </w:pPr>
      <w:proofErr w:type="gramStart"/>
      <w:r w:rsidRPr="002D0CE5">
        <w:t xml:space="preserve">Деятельность СПб ГБУ «Центр содействия семейному воспитанию №15» </w:t>
      </w:r>
      <w:r w:rsidR="00733E9E">
        <w:t xml:space="preserve">(далее Центр №15) </w:t>
      </w:r>
      <w:r w:rsidRPr="002D0CE5">
        <w:t xml:space="preserve">проводится в соответствии с Уставом учреждения, Постановлением Правительства РФ от 24 мая 2014 г. </w:t>
      </w:r>
      <w:r w:rsidR="00C02B2D">
        <w:t>№ </w:t>
      </w:r>
      <w:r w:rsidRPr="002D0CE5">
        <w:t xml:space="preserve">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родителей", и другими нормативно-правовыми документами РФ </w:t>
      </w:r>
      <w:r w:rsidR="00981C60" w:rsidRPr="002D0CE5">
        <w:t xml:space="preserve">и строится на принципах </w:t>
      </w:r>
      <w:r w:rsidR="00443A5E" w:rsidRPr="002D0CE5">
        <w:t>гуманизма, общедоступности, приоритета общечеловеческих</w:t>
      </w:r>
      <w:proofErr w:type="gramEnd"/>
      <w:r w:rsidR="00443A5E" w:rsidRPr="002D0CE5">
        <w:t xml:space="preserve"> ценностей, гражданственности, свободного развития личности, защиты прав и интересов детей и </w:t>
      </w:r>
      <w:r w:rsidR="009176B1" w:rsidRPr="002D0CE5">
        <w:t>приоритета</w:t>
      </w:r>
      <w:r w:rsidR="00443A5E" w:rsidRPr="002D0CE5">
        <w:t xml:space="preserve"> образования.</w:t>
      </w:r>
    </w:p>
    <w:p w:rsidR="00C90C95" w:rsidRPr="002D0CE5" w:rsidRDefault="00C90C95" w:rsidP="00C90C95">
      <w:pPr>
        <w:shd w:val="clear" w:color="auto" w:fill="FFFFFF"/>
        <w:spacing w:line="360" w:lineRule="auto"/>
        <w:ind w:firstLine="425"/>
        <w:jc w:val="both"/>
      </w:pPr>
      <w:r>
        <w:t>Одним из основных приоритетов деятельности является организация единого образовательного, воспитательного и развивающего пространства в учреждении. Под этим термином</w:t>
      </w:r>
      <w:r w:rsidRPr="002D0CE5">
        <w:t xml:space="preserve"> в статье понимается эффективная организация образовательных, воспитательных и развивающих процессов, а также успешное взаимодействие всех сотрудников учреждения с </w:t>
      </w:r>
      <w:r w:rsidRPr="002D0CE5">
        <w:lastRenderedPageBreak/>
        <w:t xml:space="preserve">общественными и государственными организациями, учреждениями города Санкт-Петербурга. </w:t>
      </w:r>
    </w:p>
    <w:p w:rsidR="006A3A84" w:rsidRPr="002D0CE5" w:rsidRDefault="006A3A84" w:rsidP="002D0CE5">
      <w:pPr>
        <w:spacing w:line="360" w:lineRule="auto"/>
        <w:ind w:firstLine="425"/>
        <w:jc w:val="both"/>
      </w:pPr>
      <w:r w:rsidRPr="002D0CE5">
        <w:t>В соответствии с законодательством, одним из основных направлений деятельности Центра</w:t>
      </w:r>
      <w:r w:rsidR="00B567EE">
        <w:t xml:space="preserve"> №15</w:t>
      </w:r>
      <w:r w:rsidRPr="002D0CE5">
        <w:t>, является организация содействия устройству детей на воспитание в семью.</w:t>
      </w:r>
      <w:r w:rsidRPr="002D0CE5">
        <w:rPr>
          <w:b/>
        </w:rPr>
        <w:t xml:space="preserve"> </w:t>
      </w:r>
      <w:r w:rsidRPr="002D0CE5">
        <w:t>Целью данной деятельности является создание благоприятных условий, способствующих переходу воспитанника в новую семью или во</w:t>
      </w:r>
      <w:r w:rsidR="00C90C95">
        <w:t>звращению в биологическую семью. Плодотворная работа в данном направлении позволяет создать в учреждении единое развивающее и воспитательное пространство для сотрудников, воспитанников и кандидатов в опекуны или усыновители.</w:t>
      </w:r>
    </w:p>
    <w:p w:rsidR="006A3A84" w:rsidRPr="002D0CE5" w:rsidRDefault="006A3A84" w:rsidP="002D0CE5">
      <w:pPr>
        <w:pStyle w:val="ConsPlusNormal"/>
        <w:spacing w:line="360" w:lineRule="auto"/>
        <w:ind w:firstLine="425"/>
        <w:jc w:val="both"/>
      </w:pPr>
      <w:r w:rsidRPr="002D0CE5">
        <w:t>Содействие устройству детей на воспитание в семью и их сопровождение при устройстве в семьи лиц, желающих усыновить (удочерить) или принять под опеку (попечительство) ребенка (детей) проводится при взаимодействии всех служб и сотрудников Центра</w:t>
      </w:r>
      <w:r w:rsidR="00B567EE">
        <w:t xml:space="preserve"> №15</w:t>
      </w:r>
      <w:r w:rsidRPr="002D0CE5">
        <w:t xml:space="preserve"> в соответствии с утвержденным Положением, в котором прописан Регламент сопровождения воспитанников при устройстве в семьи кандидатов. В</w:t>
      </w:r>
      <w:r w:rsidRPr="002D0CE5">
        <w:rPr>
          <w:b/>
          <w:bCs/>
          <w:color w:val="000000"/>
          <w:shd w:val="clear" w:color="auto" w:fill="FFFFFF"/>
        </w:rPr>
        <w:t xml:space="preserve"> </w:t>
      </w:r>
      <w:r w:rsidRPr="002D0CE5">
        <w:t>учреждении отработан алгоритм совместной работы сотрудников Центра, способствующий их успешному переходу в новую семью.</w:t>
      </w:r>
    </w:p>
    <w:p w:rsidR="0003790D" w:rsidRPr="002D0CE5" w:rsidRDefault="00C90C95" w:rsidP="002D0CE5">
      <w:pPr>
        <w:shd w:val="clear" w:color="auto" w:fill="FFFFFF"/>
        <w:spacing w:line="360" w:lineRule="auto"/>
        <w:ind w:firstLine="425"/>
        <w:jc w:val="both"/>
      </w:pPr>
      <w:r>
        <w:t>Коорд</w:t>
      </w:r>
      <w:r w:rsidR="00F12A3E">
        <w:t>инацию единого образовательного, воспитательного, развивающего пространства в</w:t>
      </w:r>
      <w:r w:rsidR="0003790D" w:rsidRPr="002D0CE5">
        <w:t xml:space="preserve"> </w:t>
      </w:r>
      <w:r w:rsidR="00A8555B" w:rsidRPr="002D0CE5">
        <w:t>Центре</w:t>
      </w:r>
      <w:r w:rsidR="00E016C7" w:rsidRPr="002D0CE5">
        <w:t xml:space="preserve"> №15</w:t>
      </w:r>
      <w:r w:rsidR="0003790D" w:rsidRPr="002D0CE5">
        <w:t xml:space="preserve"> </w:t>
      </w:r>
      <w:r w:rsidR="00F12A3E">
        <w:t xml:space="preserve">осуществляет </w:t>
      </w:r>
      <w:proofErr w:type="spellStart"/>
      <w:r w:rsidR="00F12A3E" w:rsidRPr="002D0CE5">
        <w:t>Психолого-медико-педагогическая</w:t>
      </w:r>
      <w:proofErr w:type="spellEnd"/>
      <w:r w:rsidR="00F12A3E" w:rsidRPr="002D0CE5">
        <w:t xml:space="preserve"> комиссия</w:t>
      </w:r>
      <w:r w:rsidR="00F12A3E">
        <w:t xml:space="preserve">. Она создана с целью осуществления </w:t>
      </w:r>
      <w:r w:rsidR="0003790D" w:rsidRPr="002D0CE5">
        <w:t>комплексно</w:t>
      </w:r>
      <w:r w:rsidR="00F12A3E">
        <w:t>го</w:t>
      </w:r>
      <w:r w:rsidR="0003790D" w:rsidRPr="002D0CE5">
        <w:t xml:space="preserve"> индивидуально</w:t>
      </w:r>
      <w:r w:rsidR="00F12A3E">
        <w:t>го</w:t>
      </w:r>
      <w:r w:rsidR="0003790D" w:rsidRPr="002D0CE5">
        <w:t xml:space="preserve"> сопрово</w:t>
      </w:r>
      <w:r w:rsidR="00F12A3E">
        <w:t>ждения</w:t>
      </w:r>
      <w:r w:rsidR="0003790D" w:rsidRPr="002D0CE5">
        <w:t xml:space="preserve"> каждого воспитанника. </w:t>
      </w:r>
      <w:r w:rsidR="00F12A3E">
        <w:t>Комиссия</w:t>
      </w:r>
      <w:r w:rsidR="00167303" w:rsidRPr="002D0CE5">
        <w:t xml:space="preserve"> координирует все</w:t>
      </w:r>
      <w:r w:rsidR="0003790D" w:rsidRPr="002D0CE5">
        <w:t xml:space="preserve"> служб</w:t>
      </w:r>
      <w:r w:rsidR="00167303" w:rsidRPr="002D0CE5">
        <w:t>ы</w:t>
      </w:r>
      <w:r w:rsidR="0003790D" w:rsidRPr="002D0CE5">
        <w:t xml:space="preserve"> учреждения</w:t>
      </w:r>
      <w:r w:rsidR="00F12A3E">
        <w:t>: администрацию</w:t>
      </w:r>
      <w:r w:rsidR="00DA3E6E">
        <w:t xml:space="preserve">, </w:t>
      </w:r>
      <w:r w:rsidR="00167303" w:rsidRPr="002D0CE5">
        <w:t xml:space="preserve">социальных педагогов, педагогов-психологов, воспитателей, </w:t>
      </w:r>
      <w:r w:rsidR="00F12A3E">
        <w:t xml:space="preserve">младших воспитателей, </w:t>
      </w:r>
      <w:r w:rsidR="0003790D" w:rsidRPr="002D0CE5">
        <w:t>медицинских работников, педагогов дополнительного образования, и дру</w:t>
      </w:r>
      <w:r w:rsidR="00F12A3E">
        <w:t>гих специалистов</w:t>
      </w:r>
      <w:r w:rsidR="0003790D" w:rsidRPr="002D0CE5">
        <w:t>.</w:t>
      </w:r>
      <w:r w:rsidR="00167303" w:rsidRPr="002D0CE5">
        <w:t xml:space="preserve"> </w:t>
      </w:r>
      <w:r w:rsidR="0003790D" w:rsidRPr="002D0CE5">
        <w:t xml:space="preserve">На </w:t>
      </w:r>
      <w:r w:rsidR="00DA3E6E">
        <w:t xml:space="preserve">заседаниях </w:t>
      </w:r>
      <w:proofErr w:type="spellStart"/>
      <w:r w:rsidR="0003790D" w:rsidRPr="002D0CE5">
        <w:t>психолого-медико-педагогической</w:t>
      </w:r>
      <w:proofErr w:type="spellEnd"/>
      <w:r w:rsidR="0003790D" w:rsidRPr="002D0CE5">
        <w:t xml:space="preserve"> комиссии разрабатывается индивидуальный маршрут сопровождения</w:t>
      </w:r>
      <w:r w:rsidR="00E016C7" w:rsidRPr="002D0CE5">
        <w:t xml:space="preserve"> каждого </w:t>
      </w:r>
      <w:r w:rsidR="0003790D" w:rsidRPr="002D0CE5">
        <w:t xml:space="preserve">воспитанника, </w:t>
      </w:r>
      <w:r w:rsidR="00A8555B" w:rsidRPr="002D0CE5">
        <w:t>соответствующий</w:t>
      </w:r>
      <w:r w:rsidR="00F12A3E">
        <w:t xml:space="preserve"> уровню </w:t>
      </w:r>
      <w:r w:rsidR="00A8555B" w:rsidRPr="002D0CE5">
        <w:t xml:space="preserve">его </w:t>
      </w:r>
      <w:r w:rsidR="00F12A3E">
        <w:t xml:space="preserve">образования, способностям, физическим и психическим возможностям, </w:t>
      </w:r>
      <w:r w:rsidR="00A8555B" w:rsidRPr="002D0CE5">
        <w:t>состоянию здоровья.</w:t>
      </w:r>
    </w:p>
    <w:p w:rsidR="00981C60" w:rsidRDefault="00796B16" w:rsidP="002D0CE5">
      <w:pPr>
        <w:spacing w:line="360" w:lineRule="auto"/>
        <w:ind w:firstLine="425"/>
        <w:jc w:val="both"/>
      </w:pPr>
      <w:r>
        <w:t xml:space="preserve">В учреждении созданы и работают </w:t>
      </w:r>
      <w:r w:rsidR="00981C60" w:rsidRPr="002D0CE5">
        <w:t>программы</w:t>
      </w:r>
      <w:r w:rsidR="00C071D6" w:rsidRPr="002D0CE5">
        <w:t xml:space="preserve"> по социально-психологической адаптации к самостоятельной жизни</w:t>
      </w:r>
      <w:r w:rsidR="00981C60" w:rsidRPr="002D0CE5">
        <w:t xml:space="preserve">, </w:t>
      </w:r>
      <w:r w:rsidR="00C071D6" w:rsidRPr="002D0CE5">
        <w:t>по профилактике правонарушений несовершеннолетних, профессиональной ориентации воспитанников, по повышению психологической и социальной компетентности, по овладению навыками ведения домашнего хозяйства</w:t>
      </w:r>
      <w:r w:rsidR="00AF04F5" w:rsidRPr="002D0CE5">
        <w:t xml:space="preserve">, </w:t>
      </w:r>
      <w:r w:rsidR="00C071D6" w:rsidRPr="002D0CE5">
        <w:t>программы дополнительного образования и др</w:t>
      </w:r>
      <w:r w:rsidR="00DA3E6E">
        <w:t>угие</w:t>
      </w:r>
      <w:r w:rsidR="00C071D6" w:rsidRPr="002D0CE5">
        <w:t xml:space="preserve">. </w:t>
      </w:r>
      <w:r>
        <w:t>Плодотворная работа участников реализации данных программ способствует формированию единого образовательного, воспитательного и развивающего пространства</w:t>
      </w:r>
      <w:r w:rsidRPr="00796B16">
        <w:t xml:space="preserve"> </w:t>
      </w:r>
      <w:r>
        <w:t>в учреждении.</w:t>
      </w:r>
    </w:p>
    <w:p w:rsidR="00DA5B5A" w:rsidRPr="002D0CE5" w:rsidRDefault="00DA5B5A" w:rsidP="00DA5B5A">
      <w:pPr>
        <w:spacing w:line="360" w:lineRule="auto"/>
        <w:ind w:firstLine="425"/>
        <w:jc w:val="both"/>
      </w:pPr>
      <w:r w:rsidRPr="002D0CE5">
        <w:t xml:space="preserve">В деятельности по организации единого образовательного, воспитательного и развивающего пространства в учреждении задействованы все сотрудники Центра №15. </w:t>
      </w:r>
      <w:r>
        <w:lastRenderedPageBreak/>
        <w:t>Работа</w:t>
      </w:r>
      <w:r w:rsidRPr="002D0CE5">
        <w:t xml:space="preserve"> коррекционной службы, в состав кото</w:t>
      </w:r>
      <w:r>
        <w:t>рой входят психологи, логопеды напр</w:t>
      </w:r>
      <w:r w:rsidRPr="002D0CE5">
        <w:t>авлена на коррекцию нарушений социального поведения, с учетом индивидуальных потребностей и возможностей каждого ребенка. Педагоги оказывают помощь ребенку в раскрытии имеющихся у него задатков, склонностей и способностей, с учетом его индивидуальных потребностей и возможностей.</w:t>
      </w:r>
    </w:p>
    <w:p w:rsidR="00DA5B5A" w:rsidRPr="002D0CE5" w:rsidRDefault="00DA5B5A" w:rsidP="00DA5B5A">
      <w:pPr>
        <w:spacing w:line="360" w:lineRule="auto"/>
        <w:ind w:firstLine="425"/>
        <w:jc w:val="both"/>
      </w:pPr>
      <w:r w:rsidRPr="002D0CE5">
        <w:t>Воспитатели и младшие воспитатели большую часть времени проводят с воспитанниками, строят воспитательный процесс, направленный на повышение уровня культуры поведения воспитанников</w:t>
      </w:r>
      <w:r>
        <w:t>,</w:t>
      </w:r>
      <w:r w:rsidRPr="002D0CE5">
        <w:t xml:space="preserve"> в тесном взаимодействии с образовательными учреждениями, которые посещают дети. Задача воспитателей состоит в том, чтобы, создавая соответствующие педагогические условия, помочь воспитаннику осознать потребность в </w:t>
      </w:r>
      <w:proofErr w:type="spellStart"/>
      <w:r w:rsidRPr="002D0CE5">
        <w:t>самосозидании</w:t>
      </w:r>
      <w:proofErr w:type="spellEnd"/>
      <w:r w:rsidRPr="002D0CE5">
        <w:t>, инициировать активность, устремленность к самосовершенствованию.</w:t>
      </w:r>
    </w:p>
    <w:p w:rsidR="002F77B4" w:rsidRDefault="0098564F" w:rsidP="002D0CE5">
      <w:pPr>
        <w:pStyle w:val="s3"/>
        <w:spacing w:before="0" w:beforeAutospacing="0" w:after="0" w:afterAutospacing="0" w:line="360" w:lineRule="auto"/>
        <w:ind w:firstLine="425"/>
        <w:jc w:val="both"/>
      </w:pPr>
      <w:r w:rsidRPr="002D0CE5">
        <w:t>Деятельнос</w:t>
      </w:r>
      <w:r w:rsidR="006D5553" w:rsidRPr="002D0CE5">
        <w:t>ть социальных пе</w:t>
      </w:r>
      <w:r w:rsidR="00796B16">
        <w:t xml:space="preserve">дагогов учреждения </w:t>
      </w:r>
      <w:r w:rsidR="00DA3E6E">
        <w:t>направлена</w:t>
      </w:r>
      <w:r w:rsidR="006D5553" w:rsidRPr="002D0CE5">
        <w:t xml:space="preserve"> на развитие многогранной личности воспитанников, </w:t>
      </w:r>
      <w:r w:rsidRPr="002D0CE5">
        <w:t xml:space="preserve">способствует усвоению детьми нравственных, этических и правовых понятий и </w:t>
      </w:r>
      <w:r w:rsidR="00796B16">
        <w:t>принципов</w:t>
      </w:r>
      <w:proofErr w:type="gramStart"/>
      <w:r w:rsidR="00796B16">
        <w:t>.</w:t>
      </w:r>
      <w:proofErr w:type="gramEnd"/>
      <w:r w:rsidR="00796B16">
        <w:t xml:space="preserve"> </w:t>
      </w:r>
      <w:proofErr w:type="gramStart"/>
      <w:r w:rsidRPr="002D0CE5">
        <w:t>р</w:t>
      </w:r>
      <w:proofErr w:type="gramEnd"/>
      <w:r w:rsidRPr="002D0CE5">
        <w:t>ешению социальных проблем ребенка (общение с родственниками, определение социального статуса воспитанника, защита имущественных и неимущественных прав</w:t>
      </w:r>
      <w:r w:rsidR="00E016C7" w:rsidRPr="002D0CE5">
        <w:t>,</w:t>
      </w:r>
      <w:r w:rsidRPr="002D0CE5">
        <w:t xml:space="preserve"> </w:t>
      </w:r>
      <w:r w:rsidR="00DA3E6E">
        <w:t xml:space="preserve">социализация, </w:t>
      </w:r>
      <w:r w:rsidR="004956D0">
        <w:t xml:space="preserve">социальная </w:t>
      </w:r>
      <w:r w:rsidR="00DA3E6E">
        <w:t xml:space="preserve">адаптация </w:t>
      </w:r>
      <w:r w:rsidRPr="002D0CE5">
        <w:t xml:space="preserve">и др.). </w:t>
      </w:r>
    </w:p>
    <w:p w:rsidR="002F77B4" w:rsidRDefault="002F77B4" w:rsidP="002F77B4">
      <w:pPr>
        <w:spacing w:line="360" w:lineRule="auto"/>
        <w:ind w:firstLine="425"/>
        <w:jc w:val="both"/>
      </w:pPr>
      <w:r w:rsidRPr="002D0CE5">
        <w:t>Социальными педагогами проводятся индивидуальные и групповые профилактические занятия с воспитанниками, организуются консультации, семинары</w:t>
      </w:r>
      <w:r w:rsidR="00796B16">
        <w:t>, тренинги, в том числе и выездные.</w:t>
      </w:r>
      <w:r>
        <w:t xml:space="preserve"> Т</w:t>
      </w:r>
      <w:r w:rsidRPr="002D0CE5">
        <w:t xml:space="preserve">акже </w:t>
      </w:r>
      <w:r>
        <w:t xml:space="preserve">проводится </w:t>
      </w:r>
      <w:r w:rsidRPr="002D0CE5">
        <w:t xml:space="preserve">отдельный блок работы с выпускниками учреждения. </w:t>
      </w:r>
    </w:p>
    <w:p w:rsidR="00487EB2" w:rsidRPr="002D0CE5" w:rsidRDefault="002F77B4" w:rsidP="002D0CE5">
      <w:pPr>
        <w:pStyle w:val="s3"/>
        <w:spacing w:before="0" w:beforeAutospacing="0" w:after="0" w:afterAutospacing="0" w:line="360" w:lineRule="auto"/>
        <w:ind w:firstLine="425"/>
        <w:jc w:val="both"/>
      </w:pPr>
      <w:proofErr w:type="gramStart"/>
      <w:r>
        <w:t>С</w:t>
      </w:r>
      <w:r w:rsidR="00487EB2" w:rsidRPr="002D0CE5">
        <w:t xml:space="preserve">оциальные педагоги </w:t>
      </w:r>
      <w:r w:rsidR="00DA3E6E">
        <w:t>готовят</w:t>
      </w:r>
      <w:r w:rsidR="00487EB2" w:rsidRPr="002D0CE5">
        <w:t xml:space="preserve"> документы, консу</w:t>
      </w:r>
      <w:r w:rsidR="00DA3E6E">
        <w:t>льтируют и сопровождают детей в</w:t>
      </w:r>
      <w:r w:rsidR="00487EB2" w:rsidRPr="002D0CE5">
        <w:t xml:space="preserve"> учреждения и организации города: </w:t>
      </w:r>
      <w:r w:rsidR="00941704">
        <w:t xml:space="preserve">в учреждения профессионального образования, </w:t>
      </w:r>
      <w:r w:rsidR="00487EB2" w:rsidRPr="002D0CE5">
        <w:t>в пенсионные фонды, в многофункциональные центры предоставления услуг, в налоговые инспекции, в отделы вселения и регистрационного учета граждан, в территориальные пункты отделов УФМС, в бюр</w:t>
      </w:r>
      <w:r w:rsidR="00476A50">
        <w:t>о медико-социальной экспертизы, Центры помощи населению</w:t>
      </w:r>
      <w:r w:rsidR="00941704">
        <w:t>, Центры социальной помощи семье и детям</w:t>
      </w:r>
      <w:r w:rsidR="00476A50">
        <w:t xml:space="preserve"> </w:t>
      </w:r>
      <w:r w:rsidR="00487EB2" w:rsidRPr="002D0CE5">
        <w:t>и др.</w:t>
      </w:r>
      <w:proofErr w:type="gramEnd"/>
    </w:p>
    <w:p w:rsidR="00733E9E" w:rsidRDefault="00941704" w:rsidP="00B70542">
      <w:pPr>
        <w:spacing w:line="360" w:lineRule="auto"/>
        <w:ind w:firstLine="425"/>
        <w:jc w:val="both"/>
      </w:pPr>
      <w:r>
        <w:t>Формированию единого</w:t>
      </w:r>
      <w:r w:rsidR="00733E9E">
        <w:t xml:space="preserve"> образовательного,</w:t>
      </w:r>
      <w:r>
        <w:t xml:space="preserve"> воспитательного и разви</w:t>
      </w:r>
      <w:r w:rsidR="00733E9E">
        <w:t>в</w:t>
      </w:r>
      <w:r>
        <w:t>ающего пространства</w:t>
      </w:r>
      <w:r w:rsidR="00733E9E">
        <w:t xml:space="preserve"> способствует организация взаимодействия Центра №15 с учреждениями и организациями города Санкт-Петербурга, осуществляющими образовательную деятельность и деятельность социальной направленности. </w:t>
      </w:r>
    </w:p>
    <w:p w:rsidR="0055502F" w:rsidRPr="002D0CE5" w:rsidRDefault="00B567EE" w:rsidP="00B70542">
      <w:pPr>
        <w:spacing w:line="360" w:lineRule="auto"/>
        <w:ind w:firstLine="425"/>
        <w:jc w:val="both"/>
      </w:pPr>
      <w:r>
        <w:t>С этой целью е</w:t>
      </w:r>
      <w:r w:rsidR="006869BD" w:rsidRPr="002D0CE5">
        <w:t xml:space="preserve">жегодно проводится урок правовой грамотности в рамках Дня правовой помощи детям, </w:t>
      </w:r>
      <w:r w:rsidR="00B70542">
        <w:t>на базе Центра</w:t>
      </w:r>
      <w:r>
        <w:t xml:space="preserve"> №15</w:t>
      </w:r>
      <w:r w:rsidR="00B70542">
        <w:t xml:space="preserve"> и Центра </w:t>
      </w:r>
      <w:r w:rsidR="004956D0">
        <w:t xml:space="preserve">социальной </w:t>
      </w:r>
      <w:r w:rsidR="00A973AB">
        <w:t>помощи семье и детям</w:t>
      </w:r>
      <w:r w:rsidR="00B70542">
        <w:t xml:space="preserve"> Фрунзенского района, на которых</w:t>
      </w:r>
      <w:r w:rsidR="006869BD" w:rsidRPr="002D0CE5">
        <w:t xml:space="preserve"> </w:t>
      </w:r>
      <w:r w:rsidR="00B70542">
        <w:t xml:space="preserve">осуществляется </w:t>
      </w:r>
      <w:r w:rsidR="0055502F" w:rsidRPr="002D0CE5">
        <w:t>правовое консультирование по вопросам защиты прав и интересов детей</w:t>
      </w:r>
      <w:r w:rsidR="00B70542">
        <w:t>.</w:t>
      </w:r>
      <w:r w:rsidR="00A22011">
        <w:t xml:space="preserve"> На День</w:t>
      </w:r>
      <w:r w:rsidR="00B70542">
        <w:t xml:space="preserve"> правовой помощи детям приглашаются </w:t>
      </w:r>
      <w:r w:rsidR="006869BD" w:rsidRPr="002D0CE5">
        <w:t xml:space="preserve">представители исполнительных органов государственной власти, органов местного самоуправления в Санкт-Петербурге, </w:t>
      </w:r>
      <w:r w:rsidR="0055502F" w:rsidRPr="002D0CE5">
        <w:t>юристы</w:t>
      </w:r>
      <w:r w:rsidR="00B70542">
        <w:t xml:space="preserve">, представители отдела ЗАГС, </w:t>
      </w:r>
      <w:r>
        <w:t xml:space="preserve">отдела по делам </w:t>
      </w:r>
      <w:r>
        <w:lastRenderedPageBreak/>
        <w:t>несовершеннолетних, органов о</w:t>
      </w:r>
      <w:r w:rsidR="00B70542">
        <w:t xml:space="preserve">пеки и попечительства, Центра </w:t>
      </w:r>
      <w:r w:rsidR="00A973AB">
        <w:t>социальной помощи семье и детям Фрунзенского района</w:t>
      </w:r>
      <w:r w:rsidR="0055502F" w:rsidRPr="002D0CE5">
        <w:t>.</w:t>
      </w:r>
      <w:r w:rsidR="00B70542">
        <w:t xml:space="preserve"> </w:t>
      </w:r>
    </w:p>
    <w:p w:rsidR="00487EB2" w:rsidRPr="002D0CE5" w:rsidRDefault="006869BD" w:rsidP="002D0CE5">
      <w:pPr>
        <w:pStyle w:val="s3"/>
        <w:spacing w:before="0" w:beforeAutospacing="0" w:after="0" w:afterAutospacing="0" w:line="360" w:lineRule="auto"/>
        <w:ind w:firstLine="425"/>
        <w:jc w:val="both"/>
      </w:pPr>
      <w:r w:rsidRPr="002D0CE5">
        <w:t xml:space="preserve">Помимо мероприятий, проводимых </w:t>
      </w:r>
      <w:r w:rsidR="00B567EE">
        <w:t>на базе Центра №15, в рамках взаимодействия с учреждениями и организациями города,</w:t>
      </w:r>
      <w:r w:rsidRPr="002D0CE5">
        <w:t xml:space="preserve"> социальными педагогами организуются выездные мероприятия на дни открытых дверей в учреждения профессионального образования, на выставки «Город мастеров»</w:t>
      </w:r>
      <w:r w:rsidR="0055502F" w:rsidRPr="002D0CE5">
        <w:t>,</w:t>
      </w:r>
      <w:r w:rsidR="000E3C49" w:rsidRPr="002D0CE5">
        <w:t xml:space="preserve"> </w:t>
      </w:r>
      <w:r w:rsidR="0055502F" w:rsidRPr="002D0CE5">
        <w:t>мастер-классы, мероприятия в рамках Дня правовой помощи детям и др.</w:t>
      </w:r>
      <w:r w:rsidRPr="002D0CE5">
        <w:t xml:space="preserve"> </w:t>
      </w:r>
    </w:p>
    <w:p w:rsidR="00487EB2" w:rsidRPr="00921493" w:rsidRDefault="00B567EE" w:rsidP="00921493">
      <w:pPr>
        <w:pStyle w:val="s3"/>
        <w:spacing w:before="0" w:beforeAutospacing="0" w:after="0" w:afterAutospacing="0" w:line="360" w:lineRule="auto"/>
        <w:ind w:firstLine="425"/>
        <w:jc w:val="both"/>
      </w:pPr>
      <w:r>
        <w:t xml:space="preserve">В рамках организации единого образовательного, воспитательного и развивающего пространства </w:t>
      </w:r>
      <w:r w:rsidR="00487EB2" w:rsidRPr="002D0CE5">
        <w:t>Центр</w:t>
      </w:r>
      <w:r>
        <w:t xml:space="preserve"> №15</w:t>
      </w:r>
      <w:r w:rsidR="000E3C49" w:rsidRPr="002D0CE5">
        <w:t xml:space="preserve"> взаимодействует с комиссией по делам несовершеннолетних и защите их прав</w:t>
      </w:r>
      <w:r w:rsidR="00A22011">
        <w:t>,</w:t>
      </w:r>
      <w:r w:rsidR="000E3C49" w:rsidRPr="002D0CE5">
        <w:t xml:space="preserve"> и другими учр</w:t>
      </w:r>
      <w:r w:rsidR="00487EB2" w:rsidRPr="002D0CE5">
        <w:t xml:space="preserve">еждениями системы профилактики. </w:t>
      </w:r>
      <w:r w:rsidR="000E3C49" w:rsidRPr="002D0CE5">
        <w:t>Комиссия по делам несовершеннолетних и защите их прав Администрации Фрунзенского района Санкт-Петербурга координирует деятельность всех субъектов профилактики и содействует в решении не только общих вопросов профилактики, но и частных проблем наших воспитанников, связанных с защитой их имущес</w:t>
      </w:r>
      <w:r w:rsidR="00921493">
        <w:t xml:space="preserve">твенных и неимущественных прав. </w:t>
      </w:r>
      <w:r w:rsidR="00921493" w:rsidRPr="00921493">
        <w:t>Прокуратура</w:t>
      </w:r>
      <w:r w:rsidR="000E3C49" w:rsidRPr="00921493">
        <w:t>, не только</w:t>
      </w:r>
      <w:r w:rsidR="00921493" w:rsidRPr="00921493">
        <w:t xml:space="preserve"> осуществляе</w:t>
      </w:r>
      <w:r w:rsidR="000E3C49" w:rsidRPr="00921493">
        <w:t>т надзор за деятельностью Центра и других учреждений сис</w:t>
      </w:r>
      <w:r w:rsidR="00921493" w:rsidRPr="00921493">
        <w:t>темы профилактики, но и оказывае</w:t>
      </w:r>
      <w:r w:rsidR="000E3C49" w:rsidRPr="00921493">
        <w:t xml:space="preserve">т содействие в решении вопросов по защите прав и законных интересов воспитанников. </w:t>
      </w:r>
    </w:p>
    <w:p w:rsidR="000E3C49" w:rsidRPr="002D0CE5" w:rsidRDefault="000E3C49" w:rsidP="002D0CE5">
      <w:pPr>
        <w:pStyle w:val="s3"/>
        <w:spacing w:before="0" w:beforeAutospacing="0" w:after="0" w:afterAutospacing="0" w:line="360" w:lineRule="auto"/>
        <w:ind w:firstLine="425"/>
        <w:jc w:val="both"/>
      </w:pPr>
      <w:r w:rsidRPr="002D0CE5">
        <w:t>В соответствии с планом совместной работы</w:t>
      </w:r>
      <w:r w:rsidR="004956D0">
        <w:t>,</w:t>
      </w:r>
      <w:r w:rsidRPr="002D0CE5">
        <w:t xml:space="preserve"> поддерживается постоянный контакт с инспекторами ОДН по всем вопросам, касающимся профилактики правонарушений воспитанников Центра. Сотрудниками отдела по делам несовершеннолетних проводятся лекции профилактического характера среди воспитанников разного возраста, а также организуют различные досуговые мероприят</w:t>
      </w:r>
      <w:r w:rsidR="00A22011">
        <w:t>ия и конкурсы. Регулярно проводи</w:t>
      </w:r>
      <w:r w:rsidRPr="002D0CE5">
        <w:t xml:space="preserve">тся </w:t>
      </w:r>
      <w:r w:rsidR="00A22011">
        <w:t>групповая и индивидуальная работа</w:t>
      </w:r>
      <w:r w:rsidRPr="002D0CE5">
        <w:t xml:space="preserve"> с </w:t>
      </w:r>
      <w:r w:rsidR="00A37F02">
        <w:t>детьми</w:t>
      </w:r>
      <w:r w:rsidRPr="002D0CE5">
        <w:t xml:space="preserve">. </w:t>
      </w:r>
    </w:p>
    <w:p w:rsidR="000E3C49" w:rsidRDefault="000E3C49" w:rsidP="002D0CE5">
      <w:pPr>
        <w:pStyle w:val="s3"/>
        <w:spacing w:before="0" w:beforeAutospacing="0" w:after="0" w:afterAutospacing="0" w:line="360" w:lineRule="auto"/>
        <w:ind w:firstLine="425"/>
        <w:jc w:val="both"/>
      </w:pPr>
      <w:r w:rsidRPr="002D0CE5">
        <w:t xml:space="preserve">Отдел социальной защиты населения Фрунзенского района, в целях защиты прав и законных интересов воспитанников, осуществляет деятельность по реализации льгот и </w:t>
      </w:r>
      <w:r w:rsidR="00487EB2" w:rsidRPr="002D0CE5">
        <w:t>пособий</w:t>
      </w:r>
      <w:r w:rsidRPr="002D0CE5">
        <w:t xml:space="preserve"> воспитанникам. Детям оформляются компенсационные выплаты на приобретение учебной литературы и письменных принадлежностей, льготы по оплате ЖКХ, оплата проезда к месту отдыха и обратно, подготовительных курсов, </w:t>
      </w:r>
      <w:r w:rsidR="00A37F02">
        <w:t>выпускных пособий и других мер</w:t>
      </w:r>
      <w:r w:rsidRPr="002D0CE5">
        <w:t xml:space="preserve"> социальной поддержки. </w:t>
      </w:r>
    </w:p>
    <w:p w:rsidR="00E138C8" w:rsidRPr="002D0CE5" w:rsidRDefault="00E138C8" w:rsidP="00E138C8">
      <w:pPr>
        <w:pStyle w:val="s3"/>
        <w:spacing w:before="0" w:beforeAutospacing="0" w:after="0" w:afterAutospacing="0" w:line="360" w:lineRule="auto"/>
        <w:ind w:firstLine="425"/>
        <w:jc w:val="both"/>
      </w:pPr>
      <w:r w:rsidRPr="002D0CE5">
        <w:t>Подведомственный отделу социальной защиты населения ГБУ СПб «Центр социальной помощи семье и детям Фрунзенского района» проводит для воспитанников лекции, семинары и тренинги.</w:t>
      </w:r>
      <w:r>
        <w:t xml:space="preserve"> Такой формат взаимодействия позволяет расширить возможности единого образовательного, воспитательного и развивающего пространства.</w:t>
      </w:r>
    </w:p>
    <w:p w:rsidR="000E3C49" w:rsidRPr="002D0CE5" w:rsidRDefault="004C447A" w:rsidP="002D0CE5">
      <w:pPr>
        <w:pStyle w:val="s3"/>
        <w:spacing w:before="0" w:beforeAutospacing="0" w:after="0" w:afterAutospacing="0" w:line="360" w:lineRule="auto"/>
        <w:ind w:firstLine="425"/>
        <w:jc w:val="both"/>
      </w:pPr>
      <w:r>
        <w:t>Также Центр №15 постоянно взаимодействует с о</w:t>
      </w:r>
      <w:r w:rsidR="000E3C49" w:rsidRPr="002D0CE5">
        <w:t>рган</w:t>
      </w:r>
      <w:r>
        <w:t>ом</w:t>
      </w:r>
      <w:r w:rsidR="000E3C49" w:rsidRPr="002D0CE5">
        <w:t xml:space="preserve"> опеки и по</w:t>
      </w:r>
      <w:r>
        <w:t>печительства МО </w:t>
      </w:r>
      <w:proofErr w:type="gramStart"/>
      <w:r w:rsidR="000E3C49" w:rsidRPr="002D0CE5">
        <w:t>МО</w:t>
      </w:r>
      <w:proofErr w:type="gramEnd"/>
      <w:r w:rsidR="000E3C49" w:rsidRPr="002D0CE5">
        <w:t xml:space="preserve"> «Георгиевский»</w:t>
      </w:r>
      <w:r>
        <w:t>, который</w:t>
      </w:r>
      <w:r w:rsidR="000E3C49" w:rsidRPr="002D0CE5">
        <w:t xml:space="preserve"> </w:t>
      </w:r>
      <w:r w:rsidR="004A2C05">
        <w:t>передает сведения</w:t>
      </w:r>
      <w:r>
        <w:t xml:space="preserve"> о воспитанниках</w:t>
      </w:r>
      <w:r w:rsidR="004A2C05">
        <w:t xml:space="preserve"> в </w:t>
      </w:r>
      <w:r>
        <w:t xml:space="preserve">региональный </w:t>
      </w:r>
      <w:r w:rsidR="004A2C05">
        <w:t xml:space="preserve">банк </w:t>
      </w:r>
      <w:r w:rsidR="004A2C05">
        <w:lastRenderedPageBreak/>
        <w:t>данных</w:t>
      </w:r>
      <w:r>
        <w:t xml:space="preserve"> о детях, оставшихся без попечения родителей</w:t>
      </w:r>
      <w:r w:rsidR="004A2C05">
        <w:t xml:space="preserve">, </w:t>
      </w:r>
      <w:r w:rsidR="000E3C49" w:rsidRPr="002D0CE5">
        <w:t xml:space="preserve">осуществляет меры по защите личных и имущественных прав несовершеннолетних воспитанников учреждения, контролируют условия </w:t>
      </w:r>
      <w:r w:rsidR="008312F5">
        <w:t>их проживания, воспитания и обучения.</w:t>
      </w:r>
      <w:r w:rsidR="000E3C49" w:rsidRPr="002D0CE5">
        <w:t xml:space="preserve"> </w:t>
      </w:r>
    </w:p>
    <w:p w:rsidR="00E138C8" w:rsidRPr="002D0CE5" w:rsidRDefault="00E138C8" w:rsidP="00E138C8">
      <w:pPr>
        <w:pStyle w:val="s3"/>
        <w:spacing w:before="0" w:beforeAutospacing="0" w:after="0" w:afterAutospacing="0" w:line="360" w:lineRule="auto"/>
        <w:ind w:firstLine="425"/>
        <w:jc w:val="both"/>
      </w:pPr>
      <w:r>
        <w:t xml:space="preserve">С целью эффективной работы в рамках единого образовательного, воспитательного и развивающего пространства сотрудники Центра №15 регулярно проходят обучение на курсах повышения квалификации в </w:t>
      </w:r>
      <w:r w:rsidRPr="002D0CE5">
        <w:t>СПб ГБУ «Информационно-методический центр «Семья»</w:t>
      </w:r>
      <w:r>
        <w:t>, СПб ГБУСО социальный приют для детей «Транзит»  и др</w:t>
      </w:r>
      <w:r w:rsidRPr="002D0CE5">
        <w:t xml:space="preserve">. </w:t>
      </w:r>
    </w:p>
    <w:p w:rsidR="00E138C8" w:rsidRDefault="000E3C49" w:rsidP="002D0CE5">
      <w:pPr>
        <w:pStyle w:val="s3"/>
        <w:spacing w:before="0" w:beforeAutospacing="0" w:after="0" w:afterAutospacing="0" w:line="360" w:lineRule="auto"/>
        <w:ind w:firstLine="425"/>
        <w:jc w:val="both"/>
      </w:pPr>
      <w:r w:rsidRPr="002D0CE5">
        <w:t xml:space="preserve">Большое внимание </w:t>
      </w:r>
      <w:r w:rsidR="008312F5">
        <w:t>Центром</w:t>
      </w:r>
      <w:r w:rsidR="00F90340">
        <w:t xml:space="preserve"> №15</w:t>
      </w:r>
      <w:r w:rsidR="008312F5">
        <w:t xml:space="preserve"> </w:t>
      </w:r>
      <w:r w:rsidRPr="002D0CE5">
        <w:t xml:space="preserve">уделяется тесному сотрудничеству с органами управления образованием и образовательными учреждениями района и города. </w:t>
      </w:r>
      <w:r w:rsidR="00F90340">
        <w:t xml:space="preserve">Такой вид деятельности также осуществляется в рамках единого образовательного, воспитательного, развивающего пространства. </w:t>
      </w:r>
    </w:p>
    <w:p w:rsidR="004A2C05" w:rsidRDefault="000E3C49" w:rsidP="002D0CE5">
      <w:pPr>
        <w:pStyle w:val="s3"/>
        <w:spacing w:before="0" w:beforeAutospacing="0" w:after="0" w:afterAutospacing="0" w:line="360" w:lineRule="auto"/>
        <w:ind w:firstLine="425"/>
        <w:jc w:val="both"/>
      </w:pPr>
      <w:r w:rsidRPr="002D0CE5">
        <w:t>Социальн</w:t>
      </w:r>
      <w:r w:rsidR="00487EB2" w:rsidRPr="002D0CE5">
        <w:t xml:space="preserve">ыми педагогами </w:t>
      </w:r>
      <w:r w:rsidRPr="002D0CE5">
        <w:t xml:space="preserve">учреждения поддерживается постоянный контакт с учреждениями профессионального образования, где воспитанники </w:t>
      </w:r>
      <w:r w:rsidR="004A2C05">
        <w:t xml:space="preserve">обучаются и </w:t>
      </w:r>
      <w:r w:rsidRPr="002D0CE5">
        <w:t>получают профессию. Социальные педагоги посещают «родительские со</w:t>
      </w:r>
      <w:r w:rsidR="008312F5">
        <w:t xml:space="preserve">брания», проводимые колледжами и </w:t>
      </w:r>
      <w:r w:rsidRPr="002D0CE5">
        <w:t xml:space="preserve">осуществляют контроль </w:t>
      </w:r>
      <w:r w:rsidR="00F6483E">
        <w:t xml:space="preserve">поведения, </w:t>
      </w:r>
      <w:r w:rsidRPr="002D0CE5">
        <w:t xml:space="preserve">посещаемости и успеваемости детей. </w:t>
      </w:r>
    </w:p>
    <w:p w:rsidR="00E138C8" w:rsidRPr="002D0CE5" w:rsidRDefault="002F77B4" w:rsidP="00E138C8">
      <w:pPr>
        <w:spacing w:line="360" w:lineRule="auto"/>
        <w:ind w:firstLine="425"/>
        <w:jc w:val="both"/>
      </w:pPr>
      <w:r w:rsidRPr="002D0CE5">
        <w:t>Дополнительное образование в учреждении расширяет возможности единого образовательного пространства в учреждении. Воспитанники получают возможность приобрести устойчивую потребность в познании и творчестве, максимально реализовать себя, самоопределиться личностно и, впоследствии, профессионально.</w:t>
      </w:r>
      <w:r>
        <w:t xml:space="preserve"> </w:t>
      </w:r>
      <w:r w:rsidRPr="002D0CE5">
        <w:t>Организация работы в Детских объединениях способствует более глубокому и всестороннему развитию воспитанников, социально адаптирует детей к реальным условиям жизни. В процессе занятий у воспитанников формируются практические навыки, необходимые для жизни, собственное мнение, индивидуальное мировосприятие, развивается коммуникативная культура, происходит общение в коллективе сверстников, а значит, дети учатся сотрудничеству и сотворчеству.</w:t>
      </w:r>
      <w:r w:rsidR="00E138C8">
        <w:t xml:space="preserve"> </w:t>
      </w:r>
      <w:r w:rsidR="00E138C8" w:rsidRPr="002D0CE5">
        <w:t xml:space="preserve">Воспитанники </w:t>
      </w:r>
      <w:r w:rsidR="00E138C8">
        <w:t>занимаются в кружках и секциях</w:t>
      </w:r>
      <w:r w:rsidR="00E138C8" w:rsidRPr="002D0CE5">
        <w:t xml:space="preserve"> </w:t>
      </w:r>
      <w:r w:rsidR="00E138C8">
        <w:t xml:space="preserve">на базе Центра №15, а также </w:t>
      </w:r>
      <w:r w:rsidR="00E138C8" w:rsidRPr="002D0CE5">
        <w:t>в учрежден</w:t>
      </w:r>
      <w:r w:rsidR="00E138C8">
        <w:t>иях дополнительного образования района и города.</w:t>
      </w:r>
    </w:p>
    <w:p w:rsidR="00320C6D" w:rsidRPr="002D0CE5" w:rsidRDefault="00E138C8" w:rsidP="002D0CE5">
      <w:pPr>
        <w:pStyle w:val="s3"/>
        <w:spacing w:before="0" w:beforeAutospacing="0" w:after="0" w:afterAutospacing="0" w:line="360" w:lineRule="auto"/>
        <w:ind w:firstLine="425"/>
        <w:jc w:val="both"/>
      </w:pPr>
      <w:r>
        <w:t xml:space="preserve">С целью организации единого воспитательного и развивающего пространства в Центре №15 </w:t>
      </w:r>
      <w:r w:rsidR="000E3C49" w:rsidRPr="002D0CE5">
        <w:t>предоставлена возможность временной занятости молодежи.</w:t>
      </w:r>
      <w:r>
        <w:t xml:space="preserve"> </w:t>
      </w:r>
      <w:r w:rsidR="00320C6D" w:rsidRPr="002D0CE5">
        <w:t>Воспитанники учреждения на протяжении нескольких лет участвуют в Городской программе «Временная занятость несовершеннолетних граждан от 14 до 18 лет в свободное от учебы время» в рамках реализации Постановление Правительства РФ от 1 декабря 2015 г. N 1297 "Об утверждении государственной программы Российской Федера</w:t>
      </w:r>
      <w:r w:rsidR="00487EB2" w:rsidRPr="002D0CE5">
        <w:t>ции "Доступная среда" на 2011-</w:t>
      </w:r>
      <w:r w:rsidR="00320C6D" w:rsidRPr="002D0CE5">
        <w:t>2020 годы"</w:t>
      </w:r>
      <w:r w:rsidR="007B09B3" w:rsidRPr="002D0CE5">
        <w:t>.</w:t>
      </w:r>
      <w:r w:rsidR="00E016C7" w:rsidRPr="002D0CE5">
        <w:t xml:space="preserve"> </w:t>
      </w:r>
      <w:r w:rsidR="00320C6D" w:rsidRPr="002D0CE5">
        <w:t xml:space="preserve">Программа способствует успешной социализации воспитанников. Подростки приобретают и совершенствуют свои трудовые навыки, знакомятся с трудовым </w:t>
      </w:r>
      <w:r w:rsidR="00320C6D" w:rsidRPr="002D0CE5">
        <w:lastRenderedPageBreak/>
        <w:t>законодательством, правилами внутреннего трудового распорядка предприятия, учреждения, учатся ц</w:t>
      </w:r>
      <w:r w:rsidR="006D5553" w:rsidRPr="002D0CE5">
        <w:t>енить труд</w:t>
      </w:r>
      <w:r w:rsidR="00320C6D" w:rsidRPr="002D0CE5">
        <w:t>, рациона</w:t>
      </w:r>
      <w:r w:rsidR="006D5553" w:rsidRPr="002D0CE5">
        <w:t>льно тратить заработанные денежные средства</w:t>
      </w:r>
      <w:r w:rsidR="00320C6D" w:rsidRPr="002D0CE5">
        <w:t xml:space="preserve">. </w:t>
      </w:r>
    </w:p>
    <w:p w:rsidR="00323C44" w:rsidRPr="002F77B4" w:rsidRDefault="00DA5B5A" w:rsidP="002D0CE5">
      <w:pPr>
        <w:shd w:val="clear" w:color="auto" w:fill="FFFFFF"/>
        <w:spacing w:line="360" w:lineRule="auto"/>
        <w:ind w:firstLine="425"/>
        <w:jc w:val="both"/>
      </w:pPr>
      <w:proofErr w:type="gramStart"/>
      <w:r>
        <w:t xml:space="preserve">В заключении можно сказать, что </w:t>
      </w:r>
      <w:r w:rsidR="00323C44" w:rsidRPr="002D0CE5">
        <w:t>учреждении созданы благоприятные условия пребывания, приближенные к семейным, способствующие интеллектуальному, эмоциональному, духовному, нравственном</w:t>
      </w:r>
      <w:r w:rsidR="00A973AB">
        <w:t xml:space="preserve">у и физическому развитию детей, </w:t>
      </w:r>
      <w:r w:rsidR="00323C44" w:rsidRPr="002D0CE5">
        <w:t>созданы условия доступности получения</w:t>
      </w:r>
      <w:r w:rsidR="009176B1" w:rsidRPr="002D0CE5">
        <w:t xml:space="preserve"> образования</w:t>
      </w:r>
      <w:r w:rsidR="00323C44" w:rsidRPr="002D0CE5">
        <w:t xml:space="preserve"> детьми с ограниченными возможностя</w:t>
      </w:r>
      <w:r w:rsidR="00C15B86">
        <w:t>ми здоровья,</w:t>
      </w:r>
      <w:r w:rsidR="009176B1" w:rsidRPr="002D0CE5">
        <w:t xml:space="preserve"> </w:t>
      </w:r>
      <w:r w:rsidR="00C15B86">
        <w:t>оптимально организ</w:t>
      </w:r>
      <w:bookmarkStart w:id="0" w:name="_GoBack"/>
      <w:bookmarkEnd w:id="0"/>
      <w:r w:rsidR="00A973AB">
        <w:t>овано</w:t>
      </w:r>
      <w:r w:rsidR="00323C44" w:rsidRPr="002D0CE5">
        <w:t xml:space="preserve"> едино</w:t>
      </w:r>
      <w:r w:rsidR="009176B1" w:rsidRPr="002D0CE5">
        <w:t>е</w:t>
      </w:r>
      <w:r w:rsidR="00323C44" w:rsidRPr="002D0CE5">
        <w:t xml:space="preserve"> </w:t>
      </w:r>
      <w:r w:rsidR="002D0CE5">
        <w:t xml:space="preserve">образовательное, воспитательное и </w:t>
      </w:r>
      <w:r w:rsidR="00323C44" w:rsidRPr="002D0CE5">
        <w:t>развивающе</w:t>
      </w:r>
      <w:r w:rsidR="009176B1" w:rsidRPr="002D0CE5">
        <w:t>е</w:t>
      </w:r>
      <w:r w:rsidR="00323C44" w:rsidRPr="002D0CE5">
        <w:t xml:space="preserve"> пространств</w:t>
      </w:r>
      <w:r w:rsidR="009C7AD1" w:rsidRPr="002D0CE5">
        <w:t>о, что</w:t>
      </w:r>
      <w:r w:rsidR="009176B1" w:rsidRPr="002D0CE5">
        <w:t xml:space="preserve"> обеспечивает </w:t>
      </w:r>
      <w:r w:rsidR="00323C44" w:rsidRPr="002D0CE5">
        <w:t xml:space="preserve">подготовку образованного и всесторонне развитого культурного человека, </w:t>
      </w:r>
      <w:r w:rsidR="00E016C7" w:rsidRPr="002D0CE5">
        <w:t xml:space="preserve">с </w:t>
      </w:r>
      <w:r w:rsidR="00323C44" w:rsidRPr="002D0CE5">
        <w:t>чувством собственного достоинства и ответственности, умеющего строить гармоничные отношения с</w:t>
      </w:r>
      <w:proofErr w:type="gramEnd"/>
      <w:r w:rsidR="00323C44" w:rsidRPr="002D0CE5">
        <w:t xml:space="preserve"> миром, природой, другими людьми.</w:t>
      </w:r>
    </w:p>
    <w:p w:rsidR="009E25BC" w:rsidRPr="002F77B4" w:rsidRDefault="009E25BC" w:rsidP="002D0CE5">
      <w:pPr>
        <w:shd w:val="clear" w:color="auto" w:fill="FFFFFF"/>
        <w:spacing w:line="360" w:lineRule="auto"/>
        <w:ind w:firstLine="425"/>
        <w:jc w:val="both"/>
      </w:pPr>
    </w:p>
    <w:p w:rsidR="009E25BC" w:rsidRPr="00DA5B5A" w:rsidRDefault="009E25BC" w:rsidP="00DA5B5A">
      <w:pPr>
        <w:shd w:val="clear" w:color="auto" w:fill="FFFFFF"/>
        <w:ind w:firstLine="425"/>
        <w:jc w:val="both"/>
        <w:rPr>
          <w:sz w:val="20"/>
          <w:szCs w:val="20"/>
        </w:rPr>
      </w:pPr>
      <w:r w:rsidRPr="00DA5B5A">
        <w:rPr>
          <w:sz w:val="20"/>
          <w:szCs w:val="20"/>
        </w:rPr>
        <w:t xml:space="preserve">Источники </w:t>
      </w:r>
      <w:r w:rsidR="00DA5B5A">
        <w:rPr>
          <w:sz w:val="20"/>
          <w:szCs w:val="20"/>
        </w:rPr>
        <w:t xml:space="preserve">правовой </w:t>
      </w:r>
      <w:r w:rsidRPr="00DA5B5A">
        <w:rPr>
          <w:sz w:val="20"/>
          <w:szCs w:val="20"/>
        </w:rPr>
        <w:t>информации:</w:t>
      </w:r>
    </w:p>
    <w:p w:rsidR="009E25BC" w:rsidRPr="00DA5B5A" w:rsidRDefault="009E25BC" w:rsidP="00DA5B5A">
      <w:pPr>
        <w:pStyle w:val="ac"/>
        <w:numPr>
          <w:ilvl w:val="0"/>
          <w:numId w:val="32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DA5B5A">
        <w:rPr>
          <w:rFonts w:ascii="Times New Roman" w:hAnsi="Times New Roman"/>
          <w:sz w:val="20"/>
          <w:szCs w:val="20"/>
        </w:rPr>
        <w:t>"Семейный кодекс Российской Федерации" от 29.12.1995 N 223-ФЗ (ред. от 14.11.2017)</w:t>
      </w:r>
      <w:r w:rsidR="00DA5B5A">
        <w:rPr>
          <w:rFonts w:ascii="Times New Roman" w:hAnsi="Times New Roman"/>
          <w:sz w:val="20"/>
          <w:szCs w:val="20"/>
        </w:rPr>
        <w:t>.</w:t>
      </w:r>
    </w:p>
    <w:p w:rsidR="009E25BC" w:rsidRPr="00DA5B5A" w:rsidRDefault="009E25BC" w:rsidP="00DA5B5A">
      <w:pPr>
        <w:pStyle w:val="ac"/>
        <w:numPr>
          <w:ilvl w:val="0"/>
          <w:numId w:val="32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DA5B5A">
        <w:rPr>
          <w:rFonts w:ascii="Times New Roman" w:hAnsi="Times New Roman"/>
          <w:sz w:val="20"/>
          <w:szCs w:val="20"/>
        </w:rPr>
        <w:t>Постановление Правительства Российской Федерации от 24 мая 2014 г. N 481 г. Москва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  <w:r w:rsidR="00DA5B5A">
        <w:rPr>
          <w:rFonts w:ascii="Times New Roman" w:hAnsi="Times New Roman"/>
          <w:sz w:val="20"/>
          <w:szCs w:val="20"/>
        </w:rPr>
        <w:t>.</w:t>
      </w:r>
    </w:p>
    <w:p w:rsidR="00DA5B5A" w:rsidRPr="00DA5B5A" w:rsidRDefault="00DA5B5A" w:rsidP="00DA5B5A">
      <w:pPr>
        <w:pStyle w:val="ac"/>
        <w:numPr>
          <w:ilvl w:val="0"/>
          <w:numId w:val="32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DA5B5A">
        <w:rPr>
          <w:rFonts w:ascii="Times New Roman" w:hAnsi="Times New Roman"/>
          <w:sz w:val="20"/>
          <w:szCs w:val="20"/>
        </w:rPr>
        <w:t>Постановление Правительства РФ от 1 декабря 2015 г. N 1297 "Об утверждении государственной программы Российской Федерации "Доступная среда" на 2011-2020 годы".</w:t>
      </w:r>
    </w:p>
    <w:p w:rsidR="009E25BC" w:rsidRPr="00DA5B5A" w:rsidRDefault="009E25BC" w:rsidP="00DA5B5A">
      <w:pPr>
        <w:pStyle w:val="ac"/>
        <w:numPr>
          <w:ilvl w:val="0"/>
          <w:numId w:val="32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DA5B5A">
        <w:rPr>
          <w:rFonts w:ascii="Times New Roman" w:hAnsi="Times New Roman"/>
          <w:sz w:val="20"/>
          <w:szCs w:val="20"/>
        </w:rPr>
        <w:t>Закон Санкт-Петербурга от 22.11.2011 N 728-132 (ред. от 15.11.2017) "Социальный кодекс Санкт-Петербурга" (принят ЗС СПб 09.11.2011</w:t>
      </w:r>
      <w:r w:rsidR="00DA5B5A">
        <w:rPr>
          <w:rFonts w:ascii="Times New Roman" w:hAnsi="Times New Roman"/>
          <w:sz w:val="20"/>
          <w:szCs w:val="20"/>
        </w:rPr>
        <w:t>.</w:t>
      </w:r>
      <w:proofErr w:type="gramEnd"/>
    </w:p>
    <w:sectPr w:rsidR="009E25BC" w:rsidRPr="00DA5B5A" w:rsidSect="00B55866">
      <w:footerReference w:type="even" r:id="rId8"/>
      <w:footerReference w:type="default" r:id="rId9"/>
      <w:pgSz w:w="11906" w:h="16838"/>
      <w:pgMar w:top="1134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098" w:rsidRDefault="00EF7098">
      <w:r>
        <w:separator/>
      </w:r>
    </w:p>
  </w:endnote>
  <w:endnote w:type="continuationSeparator" w:id="0">
    <w:p w:rsidR="00EF7098" w:rsidRDefault="00EF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6A" w:rsidRDefault="000F4EE0" w:rsidP="0077431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69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696A" w:rsidRDefault="00DA696A" w:rsidP="008356A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23751"/>
      <w:docPartObj>
        <w:docPartGallery w:val="Page Numbers (Bottom of Page)"/>
        <w:docPartUnique/>
      </w:docPartObj>
    </w:sdtPr>
    <w:sdtContent>
      <w:p w:rsidR="00DA5B5A" w:rsidRDefault="000F4EE0">
        <w:pPr>
          <w:pStyle w:val="a5"/>
          <w:jc w:val="right"/>
        </w:pPr>
        <w:fldSimple w:instr=" PAGE   \* MERGEFORMAT ">
          <w:r w:rsidR="00BE250D">
            <w:rPr>
              <w:noProof/>
            </w:rPr>
            <w:t>1</w:t>
          </w:r>
        </w:fldSimple>
      </w:p>
    </w:sdtContent>
  </w:sdt>
  <w:p w:rsidR="00DA696A" w:rsidRDefault="00DA696A" w:rsidP="00C02B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098" w:rsidRDefault="00EF7098">
      <w:r>
        <w:separator/>
      </w:r>
    </w:p>
  </w:footnote>
  <w:footnote w:type="continuationSeparator" w:id="0">
    <w:p w:rsidR="00EF7098" w:rsidRDefault="00EF7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EA5"/>
    <w:multiLevelType w:val="hybridMultilevel"/>
    <w:tmpl w:val="7036437A"/>
    <w:lvl w:ilvl="0" w:tplc="041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01F660BA"/>
    <w:multiLevelType w:val="hybridMultilevel"/>
    <w:tmpl w:val="5FFCB694"/>
    <w:lvl w:ilvl="0" w:tplc="19AAD6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3B6167D"/>
    <w:multiLevelType w:val="hybridMultilevel"/>
    <w:tmpl w:val="029C5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C545CE"/>
    <w:multiLevelType w:val="hybridMultilevel"/>
    <w:tmpl w:val="43CECCC6"/>
    <w:lvl w:ilvl="0" w:tplc="AA8074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6EE12C2"/>
    <w:multiLevelType w:val="hybridMultilevel"/>
    <w:tmpl w:val="94226BFE"/>
    <w:lvl w:ilvl="0" w:tplc="19AAD64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1B1792C"/>
    <w:multiLevelType w:val="hybridMultilevel"/>
    <w:tmpl w:val="D98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376CE4"/>
    <w:multiLevelType w:val="hybridMultilevel"/>
    <w:tmpl w:val="D8F852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408A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D4736"/>
    <w:multiLevelType w:val="hybridMultilevel"/>
    <w:tmpl w:val="40C405DE"/>
    <w:lvl w:ilvl="0" w:tplc="96386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3683"/>
    <w:multiLevelType w:val="hybridMultilevel"/>
    <w:tmpl w:val="E1A2B2B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>
    <w:nsid w:val="1C245463"/>
    <w:multiLevelType w:val="hybridMultilevel"/>
    <w:tmpl w:val="2FC4D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485577"/>
    <w:multiLevelType w:val="hybridMultilevel"/>
    <w:tmpl w:val="C1EC3358"/>
    <w:lvl w:ilvl="0" w:tplc="C262DC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2B3411F5"/>
    <w:multiLevelType w:val="hybridMultilevel"/>
    <w:tmpl w:val="B776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17225"/>
    <w:multiLevelType w:val="hybridMultilevel"/>
    <w:tmpl w:val="AFEC85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B97B6A"/>
    <w:multiLevelType w:val="hybridMultilevel"/>
    <w:tmpl w:val="A6F817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DBE5269"/>
    <w:multiLevelType w:val="hybridMultilevel"/>
    <w:tmpl w:val="8D32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34B4B"/>
    <w:multiLevelType w:val="hybridMultilevel"/>
    <w:tmpl w:val="91B8A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0D4F9C"/>
    <w:multiLevelType w:val="hybridMultilevel"/>
    <w:tmpl w:val="F7E8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C4B6A"/>
    <w:multiLevelType w:val="hybridMultilevel"/>
    <w:tmpl w:val="CFAA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F3133"/>
    <w:multiLevelType w:val="hybridMultilevel"/>
    <w:tmpl w:val="7ACC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716B1"/>
    <w:multiLevelType w:val="multilevel"/>
    <w:tmpl w:val="0FC0A5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4A502728"/>
    <w:multiLevelType w:val="hybridMultilevel"/>
    <w:tmpl w:val="79C2A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C2303"/>
    <w:multiLevelType w:val="hybridMultilevel"/>
    <w:tmpl w:val="CFF6CE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0CE22D7"/>
    <w:multiLevelType w:val="hybridMultilevel"/>
    <w:tmpl w:val="A86CCC1A"/>
    <w:lvl w:ilvl="0" w:tplc="639CDBE6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>
    <w:nsid w:val="5168363E"/>
    <w:multiLevelType w:val="hybridMultilevel"/>
    <w:tmpl w:val="59E0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E4423"/>
    <w:multiLevelType w:val="hybridMultilevel"/>
    <w:tmpl w:val="68724AC8"/>
    <w:lvl w:ilvl="0" w:tplc="AA8074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FD2337E"/>
    <w:multiLevelType w:val="hybridMultilevel"/>
    <w:tmpl w:val="7666A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A0185"/>
    <w:multiLevelType w:val="hybridMultilevel"/>
    <w:tmpl w:val="F068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56DBB"/>
    <w:multiLevelType w:val="hybridMultilevel"/>
    <w:tmpl w:val="FC2CC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6E53A03"/>
    <w:multiLevelType w:val="hybridMultilevel"/>
    <w:tmpl w:val="ABF44132"/>
    <w:lvl w:ilvl="0" w:tplc="AA807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701D95"/>
    <w:multiLevelType w:val="hybridMultilevel"/>
    <w:tmpl w:val="3FEA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8F542B"/>
    <w:multiLevelType w:val="hybridMultilevel"/>
    <w:tmpl w:val="6EE8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11696"/>
    <w:multiLevelType w:val="hybridMultilevel"/>
    <w:tmpl w:val="F26CD96A"/>
    <w:lvl w:ilvl="0" w:tplc="6CAA4CC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9"/>
  </w:num>
  <w:num w:numId="5">
    <w:abstractNumId w:val="10"/>
  </w:num>
  <w:num w:numId="6">
    <w:abstractNumId w:val="31"/>
  </w:num>
  <w:num w:numId="7">
    <w:abstractNumId w:val="22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13"/>
  </w:num>
  <w:num w:numId="14">
    <w:abstractNumId w:val="7"/>
  </w:num>
  <w:num w:numId="15">
    <w:abstractNumId w:val="18"/>
  </w:num>
  <w:num w:numId="16">
    <w:abstractNumId w:val="25"/>
  </w:num>
  <w:num w:numId="17">
    <w:abstractNumId w:val="12"/>
  </w:num>
  <w:num w:numId="18">
    <w:abstractNumId w:val="27"/>
  </w:num>
  <w:num w:numId="19">
    <w:abstractNumId w:val="15"/>
  </w:num>
  <w:num w:numId="20">
    <w:abstractNumId w:val="20"/>
  </w:num>
  <w:num w:numId="21">
    <w:abstractNumId w:val="14"/>
  </w:num>
  <w:num w:numId="22">
    <w:abstractNumId w:val="17"/>
  </w:num>
  <w:num w:numId="23">
    <w:abstractNumId w:val="23"/>
  </w:num>
  <w:num w:numId="24">
    <w:abstractNumId w:val="16"/>
  </w:num>
  <w:num w:numId="25">
    <w:abstractNumId w:val="29"/>
  </w:num>
  <w:num w:numId="26">
    <w:abstractNumId w:val="26"/>
  </w:num>
  <w:num w:numId="27">
    <w:abstractNumId w:val="30"/>
  </w:num>
  <w:num w:numId="28">
    <w:abstractNumId w:val="28"/>
  </w:num>
  <w:num w:numId="29">
    <w:abstractNumId w:val="3"/>
  </w:num>
  <w:num w:numId="30">
    <w:abstractNumId w:val="24"/>
  </w:num>
  <w:num w:numId="31">
    <w:abstractNumId w:val="1"/>
  </w:num>
  <w:num w:numId="32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E29"/>
    <w:rsid w:val="00001661"/>
    <w:rsid w:val="0000178D"/>
    <w:rsid w:val="00001DEE"/>
    <w:rsid w:val="000068C9"/>
    <w:rsid w:val="0001615F"/>
    <w:rsid w:val="000200B9"/>
    <w:rsid w:val="000242C6"/>
    <w:rsid w:val="00026661"/>
    <w:rsid w:val="00031B11"/>
    <w:rsid w:val="00034971"/>
    <w:rsid w:val="0003497F"/>
    <w:rsid w:val="00036638"/>
    <w:rsid w:val="0003790D"/>
    <w:rsid w:val="00043616"/>
    <w:rsid w:val="00045801"/>
    <w:rsid w:val="00047CCA"/>
    <w:rsid w:val="00051BAE"/>
    <w:rsid w:val="00054DD1"/>
    <w:rsid w:val="00057CF6"/>
    <w:rsid w:val="00063F46"/>
    <w:rsid w:val="00070AE1"/>
    <w:rsid w:val="000716AE"/>
    <w:rsid w:val="00081396"/>
    <w:rsid w:val="000B5118"/>
    <w:rsid w:val="000C4F03"/>
    <w:rsid w:val="000D061B"/>
    <w:rsid w:val="000D4BE0"/>
    <w:rsid w:val="000D7E8E"/>
    <w:rsid w:val="000E3C49"/>
    <w:rsid w:val="000E6C65"/>
    <w:rsid w:val="000F4EE0"/>
    <w:rsid w:val="00100423"/>
    <w:rsid w:val="001018EA"/>
    <w:rsid w:val="00102123"/>
    <w:rsid w:val="001039ED"/>
    <w:rsid w:val="00104B85"/>
    <w:rsid w:val="00106B8C"/>
    <w:rsid w:val="00116400"/>
    <w:rsid w:val="00120188"/>
    <w:rsid w:val="00120261"/>
    <w:rsid w:val="001219CD"/>
    <w:rsid w:val="00122167"/>
    <w:rsid w:val="00122C39"/>
    <w:rsid w:val="001257B1"/>
    <w:rsid w:val="00125938"/>
    <w:rsid w:val="00126F49"/>
    <w:rsid w:val="00127242"/>
    <w:rsid w:val="0013327C"/>
    <w:rsid w:val="00137023"/>
    <w:rsid w:val="00141AD4"/>
    <w:rsid w:val="00141DFE"/>
    <w:rsid w:val="001461A2"/>
    <w:rsid w:val="00152AAB"/>
    <w:rsid w:val="001564A7"/>
    <w:rsid w:val="00167303"/>
    <w:rsid w:val="001707A9"/>
    <w:rsid w:val="00172AF3"/>
    <w:rsid w:val="001730C8"/>
    <w:rsid w:val="00173516"/>
    <w:rsid w:val="001820EE"/>
    <w:rsid w:val="001928DD"/>
    <w:rsid w:val="00196F50"/>
    <w:rsid w:val="001A0D57"/>
    <w:rsid w:val="001A19B0"/>
    <w:rsid w:val="001A74CF"/>
    <w:rsid w:val="001A7DF0"/>
    <w:rsid w:val="001B5FBC"/>
    <w:rsid w:val="001C6EA0"/>
    <w:rsid w:val="001D0CE2"/>
    <w:rsid w:val="001E3558"/>
    <w:rsid w:val="001E4567"/>
    <w:rsid w:val="001E7560"/>
    <w:rsid w:val="001F4543"/>
    <w:rsid w:val="00201C0A"/>
    <w:rsid w:val="002136AE"/>
    <w:rsid w:val="0022231A"/>
    <w:rsid w:val="00226C09"/>
    <w:rsid w:val="0023273E"/>
    <w:rsid w:val="00240223"/>
    <w:rsid w:val="00240437"/>
    <w:rsid w:val="002502B9"/>
    <w:rsid w:val="0025199C"/>
    <w:rsid w:val="00261886"/>
    <w:rsid w:val="00267A0F"/>
    <w:rsid w:val="00271788"/>
    <w:rsid w:val="00276874"/>
    <w:rsid w:val="00277450"/>
    <w:rsid w:val="00280B35"/>
    <w:rsid w:val="002952D5"/>
    <w:rsid w:val="00295626"/>
    <w:rsid w:val="002B03B5"/>
    <w:rsid w:val="002B68BA"/>
    <w:rsid w:val="002D0CE5"/>
    <w:rsid w:val="002E4E81"/>
    <w:rsid w:val="002F3E5C"/>
    <w:rsid w:val="002F6FDF"/>
    <w:rsid w:val="002F77B4"/>
    <w:rsid w:val="003020AF"/>
    <w:rsid w:val="003062E0"/>
    <w:rsid w:val="003112C9"/>
    <w:rsid w:val="003126A1"/>
    <w:rsid w:val="00313D32"/>
    <w:rsid w:val="00316656"/>
    <w:rsid w:val="00316F3D"/>
    <w:rsid w:val="00320C6D"/>
    <w:rsid w:val="00322DFB"/>
    <w:rsid w:val="00323C44"/>
    <w:rsid w:val="003240D2"/>
    <w:rsid w:val="0032689E"/>
    <w:rsid w:val="00333608"/>
    <w:rsid w:val="00336B4C"/>
    <w:rsid w:val="00337338"/>
    <w:rsid w:val="003379F8"/>
    <w:rsid w:val="00341327"/>
    <w:rsid w:val="00341B7F"/>
    <w:rsid w:val="00346CEA"/>
    <w:rsid w:val="00354E04"/>
    <w:rsid w:val="00355EAC"/>
    <w:rsid w:val="00360E52"/>
    <w:rsid w:val="00370EE9"/>
    <w:rsid w:val="00375832"/>
    <w:rsid w:val="00375DD1"/>
    <w:rsid w:val="003769FB"/>
    <w:rsid w:val="0038090F"/>
    <w:rsid w:val="00383F1E"/>
    <w:rsid w:val="00392EAD"/>
    <w:rsid w:val="0039333D"/>
    <w:rsid w:val="00397EA8"/>
    <w:rsid w:val="003A1A96"/>
    <w:rsid w:val="003A3B03"/>
    <w:rsid w:val="003B1CCA"/>
    <w:rsid w:val="003B42F6"/>
    <w:rsid w:val="003C43E2"/>
    <w:rsid w:val="003C592B"/>
    <w:rsid w:val="003D3AA1"/>
    <w:rsid w:val="003D4300"/>
    <w:rsid w:val="003E186B"/>
    <w:rsid w:val="003E4320"/>
    <w:rsid w:val="003E4D74"/>
    <w:rsid w:val="003E5B37"/>
    <w:rsid w:val="003F2074"/>
    <w:rsid w:val="003F591B"/>
    <w:rsid w:val="003F6621"/>
    <w:rsid w:val="00400359"/>
    <w:rsid w:val="00410E8E"/>
    <w:rsid w:val="004225C7"/>
    <w:rsid w:val="00434375"/>
    <w:rsid w:val="00437B1F"/>
    <w:rsid w:val="00441147"/>
    <w:rsid w:val="0044185B"/>
    <w:rsid w:val="00442E4B"/>
    <w:rsid w:val="00443A5E"/>
    <w:rsid w:val="004526FE"/>
    <w:rsid w:val="00463680"/>
    <w:rsid w:val="00465FA4"/>
    <w:rsid w:val="00466C9A"/>
    <w:rsid w:val="00467916"/>
    <w:rsid w:val="00476480"/>
    <w:rsid w:val="00476A50"/>
    <w:rsid w:val="00487EB2"/>
    <w:rsid w:val="004956D0"/>
    <w:rsid w:val="00496313"/>
    <w:rsid w:val="00497A7B"/>
    <w:rsid w:val="004A0E7D"/>
    <w:rsid w:val="004A2C05"/>
    <w:rsid w:val="004B0467"/>
    <w:rsid w:val="004B7948"/>
    <w:rsid w:val="004C0D08"/>
    <w:rsid w:val="004C4258"/>
    <w:rsid w:val="004C447A"/>
    <w:rsid w:val="004C7FEF"/>
    <w:rsid w:val="004D1B3E"/>
    <w:rsid w:val="004D476B"/>
    <w:rsid w:val="004D6725"/>
    <w:rsid w:val="004E0046"/>
    <w:rsid w:val="004E04A5"/>
    <w:rsid w:val="004E2C01"/>
    <w:rsid w:val="004E3CE8"/>
    <w:rsid w:val="004E4578"/>
    <w:rsid w:val="004F0964"/>
    <w:rsid w:val="004F0B4B"/>
    <w:rsid w:val="004F4715"/>
    <w:rsid w:val="004F6AF3"/>
    <w:rsid w:val="004F748E"/>
    <w:rsid w:val="00502938"/>
    <w:rsid w:val="00510675"/>
    <w:rsid w:val="00512225"/>
    <w:rsid w:val="0052355D"/>
    <w:rsid w:val="005322A8"/>
    <w:rsid w:val="0053403C"/>
    <w:rsid w:val="005347E4"/>
    <w:rsid w:val="00534FA3"/>
    <w:rsid w:val="00536F0B"/>
    <w:rsid w:val="0054002F"/>
    <w:rsid w:val="0055502F"/>
    <w:rsid w:val="00557BDA"/>
    <w:rsid w:val="0056637E"/>
    <w:rsid w:val="005711B8"/>
    <w:rsid w:val="005732FF"/>
    <w:rsid w:val="00576369"/>
    <w:rsid w:val="0059006D"/>
    <w:rsid w:val="0059251C"/>
    <w:rsid w:val="00596814"/>
    <w:rsid w:val="005A21E1"/>
    <w:rsid w:val="005A3E04"/>
    <w:rsid w:val="005B19D1"/>
    <w:rsid w:val="005B3C94"/>
    <w:rsid w:val="005C5B51"/>
    <w:rsid w:val="005E50AC"/>
    <w:rsid w:val="005E7ACB"/>
    <w:rsid w:val="005F3BDC"/>
    <w:rsid w:val="005F5C11"/>
    <w:rsid w:val="005F661A"/>
    <w:rsid w:val="005F693F"/>
    <w:rsid w:val="005F6A91"/>
    <w:rsid w:val="005F7A00"/>
    <w:rsid w:val="006107DF"/>
    <w:rsid w:val="00620E7F"/>
    <w:rsid w:val="00622653"/>
    <w:rsid w:val="00623D6D"/>
    <w:rsid w:val="0062527E"/>
    <w:rsid w:val="00632481"/>
    <w:rsid w:val="006347E1"/>
    <w:rsid w:val="00640B5B"/>
    <w:rsid w:val="00652FE5"/>
    <w:rsid w:val="00654F40"/>
    <w:rsid w:val="00656701"/>
    <w:rsid w:val="0066042F"/>
    <w:rsid w:val="00666EE6"/>
    <w:rsid w:val="0068432C"/>
    <w:rsid w:val="006869BD"/>
    <w:rsid w:val="006926BC"/>
    <w:rsid w:val="00693DD8"/>
    <w:rsid w:val="00695A55"/>
    <w:rsid w:val="006A297B"/>
    <w:rsid w:val="006A3A84"/>
    <w:rsid w:val="006A7081"/>
    <w:rsid w:val="006B3E29"/>
    <w:rsid w:val="006B447E"/>
    <w:rsid w:val="006B5B1F"/>
    <w:rsid w:val="006C31AC"/>
    <w:rsid w:val="006C69CD"/>
    <w:rsid w:val="006C6E1D"/>
    <w:rsid w:val="006D24B8"/>
    <w:rsid w:val="006D5553"/>
    <w:rsid w:val="006E2315"/>
    <w:rsid w:val="006E3AE1"/>
    <w:rsid w:val="006E50AC"/>
    <w:rsid w:val="006F0E5C"/>
    <w:rsid w:val="006F5A8A"/>
    <w:rsid w:val="006F65CB"/>
    <w:rsid w:val="006F68B5"/>
    <w:rsid w:val="007023A2"/>
    <w:rsid w:val="00702428"/>
    <w:rsid w:val="007066B9"/>
    <w:rsid w:val="00713C47"/>
    <w:rsid w:val="00716D77"/>
    <w:rsid w:val="007174BF"/>
    <w:rsid w:val="007228B6"/>
    <w:rsid w:val="00722D0F"/>
    <w:rsid w:val="00733E9E"/>
    <w:rsid w:val="00741D29"/>
    <w:rsid w:val="00754590"/>
    <w:rsid w:val="0076798E"/>
    <w:rsid w:val="00771256"/>
    <w:rsid w:val="00772922"/>
    <w:rsid w:val="00773748"/>
    <w:rsid w:val="00774310"/>
    <w:rsid w:val="00785A24"/>
    <w:rsid w:val="0078636E"/>
    <w:rsid w:val="007960FF"/>
    <w:rsid w:val="00796B16"/>
    <w:rsid w:val="007A3D5B"/>
    <w:rsid w:val="007A5AA5"/>
    <w:rsid w:val="007A6032"/>
    <w:rsid w:val="007B09B3"/>
    <w:rsid w:val="007B1AAC"/>
    <w:rsid w:val="007B6769"/>
    <w:rsid w:val="007C0542"/>
    <w:rsid w:val="007C1682"/>
    <w:rsid w:val="007C3643"/>
    <w:rsid w:val="007C6191"/>
    <w:rsid w:val="007C792E"/>
    <w:rsid w:val="007E35DD"/>
    <w:rsid w:val="007E4D96"/>
    <w:rsid w:val="007F1D59"/>
    <w:rsid w:val="007F550D"/>
    <w:rsid w:val="008030C4"/>
    <w:rsid w:val="008120CF"/>
    <w:rsid w:val="008174B7"/>
    <w:rsid w:val="00817C01"/>
    <w:rsid w:val="008220E4"/>
    <w:rsid w:val="0082646F"/>
    <w:rsid w:val="00830370"/>
    <w:rsid w:val="008312F5"/>
    <w:rsid w:val="00834D63"/>
    <w:rsid w:val="008356A0"/>
    <w:rsid w:val="00837EA8"/>
    <w:rsid w:val="008409D8"/>
    <w:rsid w:val="00855049"/>
    <w:rsid w:val="00860334"/>
    <w:rsid w:val="00860ACC"/>
    <w:rsid w:val="008616E5"/>
    <w:rsid w:val="00877362"/>
    <w:rsid w:val="00884066"/>
    <w:rsid w:val="0089259A"/>
    <w:rsid w:val="008A1F52"/>
    <w:rsid w:val="008A3A6B"/>
    <w:rsid w:val="008B12AC"/>
    <w:rsid w:val="008B37B2"/>
    <w:rsid w:val="008B7794"/>
    <w:rsid w:val="008C1988"/>
    <w:rsid w:val="008C583A"/>
    <w:rsid w:val="008C6C17"/>
    <w:rsid w:val="008D15CA"/>
    <w:rsid w:val="008D470E"/>
    <w:rsid w:val="008D4DC0"/>
    <w:rsid w:val="008D4F8C"/>
    <w:rsid w:val="008D5EB4"/>
    <w:rsid w:val="008D6111"/>
    <w:rsid w:val="008D6C0C"/>
    <w:rsid w:val="008E2711"/>
    <w:rsid w:val="008E55B3"/>
    <w:rsid w:val="008E5849"/>
    <w:rsid w:val="008E76C9"/>
    <w:rsid w:val="008F1A77"/>
    <w:rsid w:val="008F7C34"/>
    <w:rsid w:val="009008EC"/>
    <w:rsid w:val="00901CAA"/>
    <w:rsid w:val="00907200"/>
    <w:rsid w:val="00910E70"/>
    <w:rsid w:val="009169AD"/>
    <w:rsid w:val="009176B1"/>
    <w:rsid w:val="00921493"/>
    <w:rsid w:val="009217DF"/>
    <w:rsid w:val="00930B7A"/>
    <w:rsid w:val="0093328B"/>
    <w:rsid w:val="00935247"/>
    <w:rsid w:val="009413BF"/>
    <w:rsid w:val="00941704"/>
    <w:rsid w:val="00942694"/>
    <w:rsid w:val="00943E0D"/>
    <w:rsid w:val="00946B75"/>
    <w:rsid w:val="00953A48"/>
    <w:rsid w:val="009548C8"/>
    <w:rsid w:val="009648DB"/>
    <w:rsid w:val="0097635D"/>
    <w:rsid w:val="009766C3"/>
    <w:rsid w:val="009777FB"/>
    <w:rsid w:val="0098164F"/>
    <w:rsid w:val="00981C60"/>
    <w:rsid w:val="00984349"/>
    <w:rsid w:val="0098467D"/>
    <w:rsid w:val="0098564F"/>
    <w:rsid w:val="009964FD"/>
    <w:rsid w:val="009A6D8A"/>
    <w:rsid w:val="009A6E99"/>
    <w:rsid w:val="009C1DAF"/>
    <w:rsid w:val="009C4833"/>
    <w:rsid w:val="009C7AD1"/>
    <w:rsid w:val="009D266A"/>
    <w:rsid w:val="009D49F0"/>
    <w:rsid w:val="009E25BC"/>
    <w:rsid w:val="009E353E"/>
    <w:rsid w:val="009F152C"/>
    <w:rsid w:val="009F2E62"/>
    <w:rsid w:val="009F2ED8"/>
    <w:rsid w:val="009F5179"/>
    <w:rsid w:val="009F5554"/>
    <w:rsid w:val="009F7388"/>
    <w:rsid w:val="00A0015F"/>
    <w:rsid w:val="00A004BC"/>
    <w:rsid w:val="00A01CD5"/>
    <w:rsid w:val="00A06EAF"/>
    <w:rsid w:val="00A07956"/>
    <w:rsid w:val="00A13E30"/>
    <w:rsid w:val="00A17928"/>
    <w:rsid w:val="00A22011"/>
    <w:rsid w:val="00A22278"/>
    <w:rsid w:val="00A2243D"/>
    <w:rsid w:val="00A2275C"/>
    <w:rsid w:val="00A24E3D"/>
    <w:rsid w:val="00A310A5"/>
    <w:rsid w:val="00A31621"/>
    <w:rsid w:val="00A32477"/>
    <w:rsid w:val="00A33A04"/>
    <w:rsid w:val="00A37F02"/>
    <w:rsid w:val="00A4242A"/>
    <w:rsid w:val="00A549BB"/>
    <w:rsid w:val="00A553CC"/>
    <w:rsid w:val="00A66386"/>
    <w:rsid w:val="00A719B8"/>
    <w:rsid w:val="00A7292E"/>
    <w:rsid w:val="00A754F9"/>
    <w:rsid w:val="00A76EC6"/>
    <w:rsid w:val="00A81687"/>
    <w:rsid w:val="00A8555B"/>
    <w:rsid w:val="00A93F8D"/>
    <w:rsid w:val="00A973AB"/>
    <w:rsid w:val="00AA0430"/>
    <w:rsid w:val="00AA12C7"/>
    <w:rsid w:val="00AA6647"/>
    <w:rsid w:val="00AB0CFC"/>
    <w:rsid w:val="00AB1229"/>
    <w:rsid w:val="00AB27EB"/>
    <w:rsid w:val="00AB2D03"/>
    <w:rsid w:val="00AB3EC5"/>
    <w:rsid w:val="00AB63BC"/>
    <w:rsid w:val="00AB6B98"/>
    <w:rsid w:val="00AC5E08"/>
    <w:rsid w:val="00AC792C"/>
    <w:rsid w:val="00AD37ED"/>
    <w:rsid w:val="00AD4115"/>
    <w:rsid w:val="00AE149B"/>
    <w:rsid w:val="00AE1D2B"/>
    <w:rsid w:val="00AF04F5"/>
    <w:rsid w:val="00AF5BC8"/>
    <w:rsid w:val="00AF6C8C"/>
    <w:rsid w:val="00B0335C"/>
    <w:rsid w:val="00B041FC"/>
    <w:rsid w:val="00B07B58"/>
    <w:rsid w:val="00B11AA3"/>
    <w:rsid w:val="00B11B03"/>
    <w:rsid w:val="00B26CAE"/>
    <w:rsid w:val="00B276E8"/>
    <w:rsid w:val="00B3604F"/>
    <w:rsid w:val="00B36BAE"/>
    <w:rsid w:val="00B4025F"/>
    <w:rsid w:val="00B4380A"/>
    <w:rsid w:val="00B44DAC"/>
    <w:rsid w:val="00B44F84"/>
    <w:rsid w:val="00B45A44"/>
    <w:rsid w:val="00B468FA"/>
    <w:rsid w:val="00B47175"/>
    <w:rsid w:val="00B546AE"/>
    <w:rsid w:val="00B55866"/>
    <w:rsid w:val="00B567EE"/>
    <w:rsid w:val="00B57C20"/>
    <w:rsid w:val="00B61079"/>
    <w:rsid w:val="00B7038C"/>
    <w:rsid w:val="00B70542"/>
    <w:rsid w:val="00B77D54"/>
    <w:rsid w:val="00B834ED"/>
    <w:rsid w:val="00B8669C"/>
    <w:rsid w:val="00B909C5"/>
    <w:rsid w:val="00BA2D64"/>
    <w:rsid w:val="00BA31B5"/>
    <w:rsid w:val="00BA5C98"/>
    <w:rsid w:val="00BB0BBA"/>
    <w:rsid w:val="00BB13C3"/>
    <w:rsid w:val="00BB45A1"/>
    <w:rsid w:val="00BB5CD2"/>
    <w:rsid w:val="00BB6F06"/>
    <w:rsid w:val="00BC6201"/>
    <w:rsid w:val="00BD065D"/>
    <w:rsid w:val="00BE1C63"/>
    <w:rsid w:val="00BE250D"/>
    <w:rsid w:val="00BE3693"/>
    <w:rsid w:val="00BE3F92"/>
    <w:rsid w:val="00BF0CD9"/>
    <w:rsid w:val="00BF132A"/>
    <w:rsid w:val="00BF2206"/>
    <w:rsid w:val="00BF4531"/>
    <w:rsid w:val="00BF67EF"/>
    <w:rsid w:val="00BF7F68"/>
    <w:rsid w:val="00C006AE"/>
    <w:rsid w:val="00C02B2D"/>
    <w:rsid w:val="00C071D6"/>
    <w:rsid w:val="00C10D98"/>
    <w:rsid w:val="00C11605"/>
    <w:rsid w:val="00C15647"/>
    <w:rsid w:val="00C15B86"/>
    <w:rsid w:val="00C15D0D"/>
    <w:rsid w:val="00C176EF"/>
    <w:rsid w:val="00C2081A"/>
    <w:rsid w:val="00C23A8C"/>
    <w:rsid w:val="00C26189"/>
    <w:rsid w:val="00C34555"/>
    <w:rsid w:val="00C43BE3"/>
    <w:rsid w:val="00C468DF"/>
    <w:rsid w:val="00C534CC"/>
    <w:rsid w:val="00C569A5"/>
    <w:rsid w:val="00C60FA4"/>
    <w:rsid w:val="00C71B6D"/>
    <w:rsid w:val="00C7404E"/>
    <w:rsid w:val="00C759F9"/>
    <w:rsid w:val="00C80FD0"/>
    <w:rsid w:val="00C82D3D"/>
    <w:rsid w:val="00C86BBB"/>
    <w:rsid w:val="00C909CE"/>
    <w:rsid w:val="00C90C95"/>
    <w:rsid w:val="00CA35E1"/>
    <w:rsid w:val="00CC52B5"/>
    <w:rsid w:val="00CC670A"/>
    <w:rsid w:val="00CC6EB7"/>
    <w:rsid w:val="00CD009B"/>
    <w:rsid w:val="00CD2FD5"/>
    <w:rsid w:val="00CD5CB5"/>
    <w:rsid w:val="00CD5F33"/>
    <w:rsid w:val="00CE48FE"/>
    <w:rsid w:val="00CE5A07"/>
    <w:rsid w:val="00CE6254"/>
    <w:rsid w:val="00CF4559"/>
    <w:rsid w:val="00CF6992"/>
    <w:rsid w:val="00D00911"/>
    <w:rsid w:val="00D03128"/>
    <w:rsid w:val="00D05B1D"/>
    <w:rsid w:val="00D07034"/>
    <w:rsid w:val="00D07B9D"/>
    <w:rsid w:val="00D2047A"/>
    <w:rsid w:val="00D2143E"/>
    <w:rsid w:val="00D21564"/>
    <w:rsid w:val="00D2393D"/>
    <w:rsid w:val="00D3052E"/>
    <w:rsid w:val="00D426D3"/>
    <w:rsid w:val="00D514DD"/>
    <w:rsid w:val="00D517D0"/>
    <w:rsid w:val="00D52988"/>
    <w:rsid w:val="00D613AF"/>
    <w:rsid w:val="00D65C7B"/>
    <w:rsid w:val="00D65EA7"/>
    <w:rsid w:val="00D73CDA"/>
    <w:rsid w:val="00D748CF"/>
    <w:rsid w:val="00D807FF"/>
    <w:rsid w:val="00D80CEF"/>
    <w:rsid w:val="00D81A01"/>
    <w:rsid w:val="00D81C20"/>
    <w:rsid w:val="00D82115"/>
    <w:rsid w:val="00D84883"/>
    <w:rsid w:val="00D85D94"/>
    <w:rsid w:val="00D92E5B"/>
    <w:rsid w:val="00D9311F"/>
    <w:rsid w:val="00D943E6"/>
    <w:rsid w:val="00D949ED"/>
    <w:rsid w:val="00D95E7F"/>
    <w:rsid w:val="00DA3E6E"/>
    <w:rsid w:val="00DA5B5A"/>
    <w:rsid w:val="00DA696A"/>
    <w:rsid w:val="00DB146F"/>
    <w:rsid w:val="00DB6CE2"/>
    <w:rsid w:val="00DC19CB"/>
    <w:rsid w:val="00DC310B"/>
    <w:rsid w:val="00DC7DE8"/>
    <w:rsid w:val="00DE0AA3"/>
    <w:rsid w:val="00DE1355"/>
    <w:rsid w:val="00DE2F59"/>
    <w:rsid w:val="00DF278F"/>
    <w:rsid w:val="00DF49AB"/>
    <w:rsid w:val="00DF6C6E"/>
    <w:rsid w:val="00DF7636"/>
    <w:rsid w:val="00E01203"/>
    <w:rsid w:val="00E016C7"/>
    <w:rsid w:val="00E0185F"/>
    <w:rsid w:val="00E039D8"/>
    <w:rsid w:val="00E05E33"/>
    <w:rsid w:val="00E077BD"/>
    <w:rsid w:val="00E1141F"/>
    <w:rsid w:val="00E138C8"/>
    <w:rsid w:val="00E14A50"/>
    <w:rsid w:val="00E2056D"/>
    <w:rsid w:val="00E36170"/>
    <w:rsid w:val="00E37F39"/>
    <w:rsid w:val="00E405EC"/>
    <w:rsid w:val="00E43D2C"/>
    <w:rsid w:val="00E57BDA"/>
    <w:rsid w:val="00E72B3F"/>
    <w:rsid w:val="00E73A62"/>
    <w:rsid w:val="00E7538C"/>
    <w:rsid w:val="00E83897"/>
    <w:rsid w:val="00E83A83"/>
    <w:rsid w:val="00E86659"/>
    <w:rsid w:val="00E91FD1"/>
    <w:rsid w:val="00E93F4E"/>
    <w:rsid w:val="00EA2F16"/>
    <w:rsid w:val="00EA42CB"/>
    <w:rsid w:val="00EA4B93"/>
    <w:rsid w:val="00EB79EB"/>
    <w:rsid w:val="00EC0868"/>
    <w:rsid w:val="00EC2709"/>
    <w:rsid w:val="00EC2E89"/>
    <w:rsid w:val="00EC4D90"/>
    <w:rsid w:val="00EC50AC"/>
    <w:rsid w:val="00EC50DB"/>
    <w:rsid w:val="00ED53B1"/>
    <w:rsid w:val="00ED6D4D"/>
    <w:rsid w:val="00EE0119"/>
    <w:rsid w:val="00EE052B"/>
    <w:rsid w:val="00EE76A2"/>
    <w:rsid w:val="00EF513E"/>
    <w:rsid w:val="00EF6D4C"/>
    <w:rsid w:val="00EF7098"/>
    <w:rsid w:val="00F004E7"/>
    <w:rsid w:val="00F0103B"/>
    <w:rsid w:val="00F015B3"/>
    <w:rsid w:val="00F05336"/>
    <w:rsid w:val="00F0694E"/>
    <w:rsid w:val="00F07E7C"/>
    <w:rsid w:val="00F12A3E"/>
    <w:rsid w:val="00F1396A"/>
    <w:rsid w:val="00F16676"/>
    <w:rsid w:val="00F20FEC"/>
    <w:rsid w:val="00F23BA0"/>
    <w:rsid w:val="00F31EAF"/>
    <w:rsid w:val="00F341AA"/>
    <w:rsid w:val="00F356E1"/>
    <w:rsid w:val="00F36A68"/>
    <w:rsid w:val="00F36AA0"/>
    <w:rsid w:val="00F40D62"/>
    <w:rsid w:val="00F42671"/>
    <w:rsid w:val="00F45D13"/>
    <w:rsid w:val="00F46F60"/>
    <w:rsid w:val="00F4749F"/>
    <w:rsid w:val="00F6483E"/>
    <w:rsid w:val="00F66DEA"/>
    <w:rsid w:val="00F67EC7"/>
    <w:rsid w:val="00F72565"/>
    <w:rsid w:val="00F805FA"/>
    <w:rsid w:val="00F86F82"/>
    <w:rsid w:val="00F87E34"/>
    <w:rsid w:val="00F90340"/>
    <w:rsid w:val="00F90DA4"/>
    <w:rsid w:val="00FA0ADE"/>
    <w:rsid w:val="00FA5B81"/>
    <w:rsid w:val="00FA653A"/>
    <w:rsid w:val="00FA697F"/>
    <w:rsid w:val="00FB3AE3"/>
    <w:rsid w:val="00FB5A57"/>
    <w:rsid w:val="00FC62CC"/>
    <w:rsid w:val="00FC77A0"/>
    <w:rsid w:val="00FD3E24"/>
    <w:rsid w:val="00FD6BA8"/>
    <w:rsid w:val="00FE1DFD"/>
    <w:rsid w:val="00FE3C42"/>
    <w:rsid w:val="00FE5764"/>
    <w:rsid w:val="00FE72CC"/>
    <w:rsid w:val="00FE7C4B"/>
    <w:rsid w:val="00FF6642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10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qFormat/>
    <w:rsid w:val="00FA69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3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748CF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8356A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56A0"/>
  </w:style>
  <w:style w:type="paragraph" w:customStyle="1" w:styleId="Heading">
    <w:name w:val="Heading"/>
    <w:rsid w:val="00771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apple-style-span">
    <w:name w:val="apple-style-span"/>
    <w:basedOn w:val="a0"/>
    <w:rsid w:val="00152AAB"/>
  </w:style>
  <w:style w:type="character" w:customStyle="1" w:styleId="apple-converted-space">
    <w:name w:val="apple-converted-space"/>
    <w:basedOn w:val="a0"/>
    <w:rsid w:val="00152AAB"/>
  </w:style>
  <w:style w:type="character" w:styleId="a8">
    <w:name w:val="Strong"/>
    <w:basedOn w:val="a0"/>
    <w:uiPriority w:val="22"/>
    <w:qFormat/>
    <w:rsid w:val="00152AAB"/>
    <w:rPr>
      <w:b/>
      <w:bCs/>
    </w:rPr>
  </w:style>
  <w:style w:type="paragraph" w:customStyle="1" w:styleId="ConsTitle">
    <w:name w:val="ConsTitle"/>
    <w:rsid w:val="00152A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header"/>
    <w:basedOn w:val="a"/>
    <w:link w:val="aa"/>
    <w:rsid w:val="005763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7636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01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F0103B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7C1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Содержимое таблицы"/>
    <w:basedOn w:val="a"/>
    <w:rsid w:val="00B909C5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character" w:styleId="ae">
    <w:name w:val="Hyperlink"/>
    <w:basedOn w:val="a0"/>
    <w:uiPriority w:val="99"/>
    <w:unhideWhenUsed/>
    <w:rsid w:val="0003790D"/>
    <w:rPr>
      <w:color w:val="0000FF"/>
      <w:u w:val="single"/>
    </w:rPr>
  </w:style>
  <w:style w:type="paragraph" w:customStyle="1" w:styleId="s1">
    <w:name w:val="s_1"/>
    <w:basedOn w:val="a"/>
    <w:rsid w:val="00443A5E"/>
    <w:pPr>
      <w:spacing w:before="100" w:beforeAutospacing="1" w:after="100" w:afterAutospacing="1"/>
    </w:pPr>
  </w:style>
  <w:style w:type="paragraph" w:customStyle="1" w:styleId="s3">
    <w:name w:val="s_3"/>
    <w:basedOn w:val="a"/>
    <w:rsid w:val="00320C6D"/>
    <w:pPr>
      <w:spacing w:before="100" w:beforeAutospacing="1" w:after="100" w:afterAutospacing="1"/>
    </w:pPr>
  </w:style>
  <w:style w:type="paragraph" w:customStyle="1" w:styleId="ConsPlusNormal">
    <w:name w:val="ConsPlusNormal"/>
    <w:rsid w:val="006A3A8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A5B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C816-04E3-4708-B639-432CCC02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для детей-сирот и детей, оставшихся без попечения родителей, детский дом-школа №9</vt:lpstr>
    </vt:vector>
  </TitlesOfParts>
  <Company>Microsoft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для детей-сирот и детей, оставшихся без попечения родителей, детский дом-школа №9</dc:title>
  <dc:creator>Admin</dc:creator>
  <cp:lastModifiedBy>User</cp:lastModifiedBy>
  <cp:revision>3</cp:revision>
  <cp:lastPrinted>2018-04-02T05:31:00Z</cp:lastPrinted>
  <dcterms:created xsi:type="dcterms:W3CDTF">2018-04-02T05:32:00Z</dcterms:created>
  <dcterms:modified xsi:type="dcterms:W3CDTF">2018-04-02T05:32:00Z</dcterms:modified>
</cp:coreProperties>
</file>