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0A" w:rsidRPr="0035050A" w:rsidRDefault="0035050A" w:rsidP="00E27B58">
      <w:pPr>
        <w:rPr>
          <w:rFonts w:ascii="Times New Roman" w:hAnsi="Times New Roman" w:cs="Times New Roman"/>
          <w:sz w:val="28"/>
          <w:szCs w:val="28"/>
        </w:rPr>
      </w:pPr>
    </w:p>
    <w:p w:rsidR="00986CDF" w:rsidRDefault="0035050A" w:rsidP="0035050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050A">
        <w:rPr>
          <w:rFonts w:ascii="Times New Roman" w:hAnsi="Times New Roman" w:cs="Times New Roman"/>
          <w:b/>
          <w:sz w:val="48"/>
          <w:szCs w:val="48"/>
        </w:rPr>
        <w:t xml:space="preserve">Опыт </w:t>
      </w:r>
      <w:r w:rsidR="00986CDF">
        <w:rPr>
          <w:rFonts w:ascii="Times New Roman" w:hAnsi="Times New Roman" w:cs="Times New Roman"/>
          <w:b/>
          <w:sz w:val="48"/>
          <w:szCs w:val="48"/>
        </w:rPr>
        <w:t xml:space="preserve">психолого-педагогической </w:t>
      </w:r>
      <w:r>
        <w:rPr>
          <w:rFonts w:ascii="Times New Roman" w:hAnsi="Times New Roman" w:cs="Times New Roman"/>
          <w:b/>
          <w:sz w:val="48"/>
          <w:szCs w:val="48"/>
        </w:rPr>
        <w:t xml:space="preserve">подготовки воспитанников </w:t>
      </w:r>
      <w:r w:rsidRPr="0035050A">
        <w:rPr>
          <w:rFonts w:ascii="Times New Roman" w:hAnsi="Times New Roman" w:cs="Times New Roman"/>
          <w:b/>
          <w:sz w:val="48"/>
          <w:szCs w:val="48"/>
        </w:rPr>
        <w:t>Центра № 15</w:t>
      </w:r>
      <w:r w:rsidR="00986CDF">
        <w:rPr>
          <w:rFonts w:ascii="Times New Roman" w:hAnsi="Times New Roman" w:cs="Times New Roman"/>
          <w:b/>
          <w:sz w:val="48"/>
          <w:szCs w:val="48"/>
        </w:rPr>
        <w:t xml:space="preserve"> с ОВЗ</w:t>
      </w:r>
    </w:p>
    <w:p w:rsidR="00560222" w:rsidRDefault="0035050A" w:rsidP="0056022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050A">
        <w:rPr>
          <w:rFonts w:ascii="Times New Roman" w:hAnsi="Times New Roman" w:cs="Times New Roman"/>
          <w:b/>
          <w:sz w:val="48"/>
          <w:szCs w:val="48"/>
        </w:rPr>
        <w:t xml:space="preserve"> к жизни в семье</w:t>
      </w:r>
    </w:p>
    <w:p w:rsidR="00560222" w:rsidRDefault="00560222" w:rsidP="003505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60222">
        <w:rPr>
          <w:rFonts w:ascii="Times New Roman" w:hAnsi="Times New Roman" w:cs="Times New Roman"/>
          <w:b/>
          <w:sz w:val="36"/>
          <w:szCs w:val="36"/>
        </w:rPr>
        <w:t>Гришанович</w:t>
      </w:r>
      <w:proofErr w:type="spellEnd"/>
      <w:r w:rsidRPr="00560222">
        <w:rPr>
          <w:rFonts w:ascii="Times New Roman" w:hAnsi="Times New Roman" w:cs="Times New Roman"/>
          <w:b/>
          <w:sz w:val="36"/>
          <w:szCs w:val="36"/>
        </w:rPr>
        <w:t xml:space="preserve"> Т.В.</w:t>
      </w:r>
    </w:p>
    <w:p w:rsidR="00560222" w:rsidRPr="00560222" w:rsidRDefault="00560222" w:rsidP="003505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0222">
        <w:rPr>
          <w:rFonts w:ascii="Times New Roman" w:hAnsi="Times New Roman" w:cs="Times New Roman"/>
          <w:b/>
          <w:sz w:val="36"/>
          <w:szCs w:val="36"/>
        </w:rPr>
        <w:t xml:space="preserve"> педагог-психолог Центра содействия семейному воспитанию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60222">
        <w:rPr>
          <w:rFonts w:ascii="Times New Roman" w:hAnsi="Times New Roman" w:cs="Times New Roman"/>
          <w:b/>
          <w:sz w:val="36"/>
          <w:szCs w:val="36"/>
        </w:rPr>
        <w:t>№ 15</w:t>
      </w:r>
    </w:p>
    <w:p w:rsidR="0035050A" w:rsidRPr="0035050A" w:rsidRDefault="0035050A" w:rsidP="00E27B58">
      <w:pPr>
        <w:rPr>
          <w:rFonts w:ascii="Times New Roman" w:hAnsi="Times New Roman" w:cs="Times New Roman"/>
          <w:sz w:val="28"/>
          <w:szCs w:val="28"/>
        </w:rPr>
      </w:pPr>
    </w:p>
    <w:p w:rsidR="00D67933" w:rsidRPr="0035050A" w:rsidRDefault="0035050A" w:rsidP="00E27B58">
      <w:pPr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 xml:space="preserve">1. Принципы организации работы по подготовке к семейной жизни в Центре № </w:t>
      </w:r>
      <w:r w:rsidR="00986CDF">
        <w:rPr>
          <w:rFonts w:ascii="Times New Roman" w:hAnsi="Times New Roman" w:cs="Times New Roman"/>
          <w:sz w:val="28"/>
          <w:szCs w:val="28"/>
        </w:rPr>
        <w:t xml:space="preserve">  </w:t>
      </w:r>
      <w:r w:rsidRPr="0035050A">
        <w:rPr>
          <w:rFonts w:ascii="Times New Roman" w:hAnsi="Times New Roman" w:cs="Times New Roman"/>
          <w:sz w:val="28"/>
          <w:szCs w:val="28"/>
        </w:rPr>
        <w:t>15. Особенности  контингента.  Взаимодействие всех служб.</w:t>
      </w:r>
    </w:p>
    <w:p w:rsidR="0035050A" w:rsidRPr="0035050A" w:rsidRDefault="0035050A" w:rsidP="00E27B58">
      <w:pPr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>2. Воспитательные  программы по подготовке к семейной жизни  и их реализация</w:t>
      </w:r>
    </w:p>
    <w:p w:rsidR="0035050A" w:rsidRPr="0035050A" w:rsidRDefault="0035050A" w:rsidP="00E27B58">
      <w:pPr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>3. Организация психологической работы по подготовке к семейной жизни. Программное и методическое обеспечение.</w:t>
      </w:r>
    </w:p>
    <w:p w:rsidR="0035050A" w:rsidRPr="0035050A" w:rsidRDefault="0035050A" w:rsidP="0035050A">
      <w:pPr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>4.  Психологическое содействие  укреплению  отношений</w:t>
      </w:r>
    </w:p>
    <w:p w:rsidR="0035050A" w:rsidRPr="0035050A" w:rsidRDefault="0035050A" w:rsidP="0035050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 xml:space="preserve">-  между 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сиблингами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>,</w:t>
      </w:r>
    </w:p>
    <w:p w:rsidR="0035050A" w:rsidRPr="0035050A" w:rsidRDefault="0035050A" w:rsidP="0035050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>-  между воспитанниками и их родственниками.</w:t>
      </w:r>
    </w:p>
    <w:p w:rsidR="0035050A" w:rsidRPr="0035050A" w:rsidRDefault="0035050A" w:rsidP="0035050A">
      <w:pPr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>5.   Психологическое содействие  возвращению ребенка в кровную семью.</w:t>
      </w:r>
    </w:p>
    <w:p w:rsidR="0035050A" w:rsidRPr="0035050A" w:rsidRDefault="0035050A" w:rsidP="0035050A">
      <w:pPr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>6.  Психологическое содействие устройству воспитанников в замещающую семью.</w:t>
      </w:r>
    </w:p>
    <w:p w:rsidR="0035050A" w:rsidRPr="0035050A" w:rsidRDefault="0035050A" w:rsidP="0035050A">
      <w:pPr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>7. Заключение.</w:t>
      </w:r>
    </w:p>
    <w:p w:rsidR="0035050A" w:rsidRPr="0035050A" w:rsidRDefault="0035050A" w:rsidP="003505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0A" w:rsidRPr="0035050A" w:rsidRDefault="0035050A" w:rsidP="0035050A">
      <w:pPr>
        <w:rPr>
          <w:rFonts w:ascii="Times New Roman" w:hAnsi="Times New Roman" w:cs="Times New Roman"/>
          <w:sz w:val="28"/>
          <w:szCs w:val="28"/>
        </w:rPr>
      </w:pPr>
    </w:p>
    <w:p w:rsidR="0035050A" w:rsidRPr="0035050A" w:rsidRDefault="0035050A" w:rsidP="0035050A">
      <w:pPr>
        <w:rPr>
          <w:rFonts w:ascii="Times New Roman" w:hAnsi="Times New Roman" w:cs="Times New Roman"/>
          <w:sz w:val="28"/>
          <w:szCs w:val="28"/>
        </w:rPr>
      </w:pPr>
    </w:p>
    <w:p w:rsidR="0035050A" w:rsidRPr="0035050A" w:rsidRDefault="0035050A" w:rsidP="00E27B58">
      <w:pPr>
        <w:rPr>
          <w:rFonts w:ascii="Times New Roman" w:hAnsi="Times New Roman" w:cs="Times New Roman"/>
          <w:sz w:val="28"/>
          <w:szCs w:val="28"/>
        </w:rPr>
      </w:pPr>
    </w:p>
    <w:p w:rsidR="0035050A" w:rsidRPr="0035050A" w:rsidRDefault="0035050A" w:rsidP="00E27B58">
      <w:pPr>
        <w:rPr>
          <w:rFonts w:ascii="Times New Roman" w:hAnsi="Times New Roman" w:cs="Times New Roman"/>
          <w:sz w:val="28"/>
          <w:szCs w:val="28"/>
        </w:rPr>
      </w:pPr>
    </w:p>
    <w:p w:rsidR="00052303" w:rsidRPr="0035050A" w:rsidRDefault="00052303">
      <w:pPr>
        <w:rPr>
          <w:rFonts w:ascii="Times New Roman" w:hAnsi="Times New Roman" w:cs="Times New Roman"/>
          <w:sz w:val="28"/>
          <w:szCs w:val="28"/>
        </w:rPr>
      </w:pPr>
    </w:p>
    <w:p w:rsidR="0035050A" w:rsidRPr="0035050A" w:rsidRDefault="0035050A" w:rsidP="0035050A">
      <w:pPr>
        <w:rPr>
          <w:rFonts w:ascii="Times New Roman" w:hAnsi="Times New Roman" w:cs="Times New Roman"/>
          <w:b/>
          <w:sz w:val="28"/>
          <w:szCs w:val="28"/>
        </w:rPr>
      </w:pPr>
      <w:r w:rsidRPr="0035050A">
        <w:rPr>
          <w:rFonts w:ascii="Times New Roman" w:hAnsi="Times New Roman" w:cs="Times New Roman"/>
          <w:b/>
          <w:sz w:val="28"/>
          <w:szCs w:val="28"/>
        </w:rPr>
        <w:lastRenderedPageBreak/>
        <w:t>1. Принципы организации работы по подготовке к семейной жизни в Центре № 15. Особенности  контингента.  Взаимодействие всех служб.</w:t>
      </w:r>
    </w:p>
    <w:p w:rsidR="0035050A" w:rsidRPr="0035050A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03C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 xml:space="preserve">Педагогический коллектив </w:t>
      </w:r>
      <w:r w:rsidR="00D67933" w:rsidRPr="00DD503C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 xml:space="preserve">Центра содействия семейному воспитанию № 15 </w:t>
      </w:r>
      <w:r w:rsidRPr="00DD503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проводит планомерную работу по подготовке детей-сирот </w:t>
      </w:r>
      <w:r w:rsidR="00D67933" w:rsidRPr="00DD503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с ограниченными возможностями здоровья  </w:t>
      </w:r>
      <w:r w:rsidRPr="00DD503C">
        <w:rPr>
          <w:rFonts w:ascii="Times New Roman" w:hAnsi="Times New Roman" w:cs="Times New Roman"/>
          <w:i/>
          <w:color w:val="C00000"/>
          <w:sz w:val="28"/>
          <w:szCs w:val="28"/>
        </w:rPr>
        <w:t>к самостоятельной жизни.</w:t>
      </w:r>
      <w:r w:rsidRPr="00DD503C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 xml:space="preserve"> В учреждении для этих целей разрабатываются и реализуются различные программы подготовки к непосредственному включению воспитанников с ОВЗ в обычную жизнь без наставников. Они направлены на формирование у детей готовности к преодолению трудностей социализации, расширению границ собственного пространства жизнедеятельности, самоопределению, овладению поло-ролевым поведением и т.д. Эти программы имеют разнообразное содержание: обучение навыкам ведения домашнего хозяйства, умению самостоятельно обслуживать себя, умению навести порядок и создать уют в доме, умению пользоваться разными инфраструктурами, навыкам экономического поведения и т.п</w:t>
      </w:r>
      <w:r w:rsidRPr="00DD50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адекватного вхождения воспитанников в систему социальных отношений в </w:t>
      </w:r>
      <w:r w:rsidR="00DD5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Центре 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специальная педагогическая работа, обеспечивающая овладение ребенком комплексом социальных ролей, в том числе - работа по семейному воспитанию, в которой отражаются как общие принципы, так и конкретная жизненная ситуация каждого ребенка. </w:t>
      </w:r>
    </w:p>
    <w:p w:rsidR="00E61ABF" w:rsidRPr="00DD503C" w:rsidRDefault="0035050A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D503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«Контингент»</w:t>
      </w:r>
    </w:p>
    <w:p w:rsidR="00D20D8D" w:rsidRDefault="00E61ABF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Воспитанники Центра -  дети с ограниченными возможностями здоровья, в том числе 45 инвалидов. 69 воспитанников -  братья и сестры из 27 семей.    </w:t>
      </w:r>
      <w:r w:rsidR="00B33A4F">
        <w:rPr>
          <w:rFonts w:ascii="Times New Roman" w:hAnsi="Times New Roman" w:cs="Times New Roman"/>
          <w:sz w:val="28"/>
          <w:szCs w:val="28"/>
          <w:shd w:val="clear" w:color="auto" w:fill="FFFFFF"/>
        </w:rPr>
        <w:t>94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– подростки. Таким образом, большинство воспитанников Центра относятся</w:t>
      </w:r>
      <w:r w:rsidR="00D20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категории </w:t>
      </w:r>
      <w:proofErr w:type="spellStart"/>
      <w:r w:rsidR="00D20D8D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трудноустраиваемых</w:t>
      </w:r>
      <w:proofErr w:type="spellEnd"/>
      <w:r w:rsidR="00D20D8D">
        <w:rPr>
          <w:rFonts w:ascii="Times New Roman" w:hAnsi="Times New Roman" w:cs="Times New Roman"/>
          <w:sz w:val="28"/>
          <w:szCs w:val="28"/>
          <w:shd w:val="clear" w:color="auto" w:fill="FFFFFF"/>
        </w:rPr>
        <w:t>, т.е. их шансы попасть в замещающую семью невелики. Но каждый из них во взрослой жизни может построить свою семью, и насколько правилен будет выбор супруга, насколько крепким и здоровым будет брак, как будут расти в нем дети, во многом зависит от того, с каким багажом ценностей, знаний, умений выйдут в самостоятельную жизнь наши воспитанники.</w:t>
      </w:r>
    </w:p>
    <w:p w:rsidR="00E1191E" w:rsidRPr="0035050A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подготовке  к семейной жизни ребенка с ОВЗ  мы учитываем такие аспекты, как:</w:t>
      </w:r>
    </w:p>
    <w:p w:rsidR="00E1191E" w:rsidRPr="0035050A" w:rsidRDefault="00E1191E" w:rsidP="00E1191E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>сохранение соматического и репродуктивного здоровья,</w:t>
      </w:r>
    </w:p>
    <w:p w:rsidR="00E1191E" w:rsidRPr="0035050A" w:rsidRDefault="00E1191E" w:rsidP="00E1191E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 xml:space="preserve">формирование личностной и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 идентификации,</w:t>
      </w:r>
    </w:p>
    <w:p w:rsidR="00E1191E" w:rsidRPr="0035050A" w:rsidRDefault="00E1191E" w:rsidP="00E1191E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>овладение бытовыми навыками: ведение хозяйства, рациональное планирование бюджета,</w:t>
      </w:r>
    </w:p>
    <w:p w:rsidR="00E1191E" w:rsidRPr="0035050A" w:rsidRDefault="00E1191E" w:rsidP="00E1191E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>ориентация на  нравственные устои семьи: верность, забота, ответственность,</w:t>
      </w:r>
    </w:p>
    <w:p w:rsidR="00E1191E" w:rsidRPr="0035050A" w:rsidRDefault="00E1191E" w:rsidP="00E1191E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</w:rPr>
        <w:t>формирование конструктивной модели семьи.</w:t>
      </w:r>
    </w:p>
    <w:p w:rsidR="0035050A" w:rsidRPr="0035050A" w:rsidRDefault="00C1697D" w:rsidP="0035050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благополучной адаптации, в том числе и в семейном аспекте,  выпускнику необходимо обладать непротиворечивой системой ценностей и инструментами для их достижения – личностными, социальными, бытовыми компетенциями.</w:t>
      </w:r>
    </w:p>
    <w:p w:rsidR="0035050A" w:rsidRDefault="0035050A" w:rsidP="003505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050A">
        <w:rPr>
          <w:rFonts w:ascii="Times New Roman" w:hAnsi="Times New Roman" w:cs="Times New Roman"/>
          <w:b/>
          <w:sz w:val="28"/>
          <w:szCs w:val="28"/>
        </w:rPr>
        <w:t>2. Воспитательные  программы по подготовке к семейной жизни  и их реализация</w:t>
      </w:r>
    </w:p>
    <w:p w:rsidR="00F05F90" w:rsidRPr="00F05F90" w:rsidRDefault="00F05F90" w:rsidP="0035050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05F90">
        <w:rPr>
          <w:rFonts w:ascii="Times New Roman" w:hAnsi="Times New Roman" w:cs="Times New Roman"/>
          <w:sz w:val="28"/>
          <w:szCs w:val="28"/>
          <w:u w:val="single"/>
        </w:rPr>
        <w:t>Слайд «Взаимодействие»</w:t>
      </w:r>
    </w:p>
    <w:p w:rsidR="00D67933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к семейной жизни органично входит в общую концепцию подготовки к самостоятельной жизни и реализуется через учебные программы, разработанные в </w:t>
      </w:r>
      <w:r w:rsidR="00D67933"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Центре,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отражающие систему работы по овладению когнитивной, </w:t>
      </w:r>
      <w:proofErr w:type="spellStart"/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социокультурной</w:t>
      </w:r>
      <w:proofErr w:type="spellEnd"/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информацией для совершенствования у ребёнка навыков социализации и интеграции в обществе.</w:t>
      </w:r>
    </w:p>
    <w:p w:rsidR="00C1697D" w:rsidRPr="000F5C16" w:rsidRDefault="00C1697D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F5C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«Программа»</w:t>
      </w:r>
    </w:p>
    <w:p w:rsidR="00D54AE5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«Я учусь быть самостоятельным» (составитель Григорьева В.П.) предназначена для педагогов, работающих в </w:t>
      </w:r>
      <w:r w:rsidR="00D67933"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, и предполагает овладение детьми-сиротами жизненными навыками, обеспечивающими возможность благополучной социализации, а также развитие таких качеств личности, которые способствуют более успешной адаптации воспитанников в социуме. Программа строится на основе современных знаний в области специальной педагогики и психологии с учетом психофизического развития и возможностей воспитанников.</w:t>
      </w:r>
    </w:p>
    <w:p w:rsidR="00E1191E" w:rsidRPr="0035050A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включает в себя 4 блока: </w:t>
      </w:r>
    </w:p>
    <w:p w:rsidR="00E1191E" w:rsidRPr="0035050A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«В здоровом теле – здоровый дух»  - формирование ценности здоровья, обучение сохранению соматического и репродуктивного здоровья;</w:t>
      </w:r>
    </w:p>
    <w:p w:rsidR="00E1191E" w:rsidRPr="0035050A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«Формирование семейных ценностей» - знакомство с семейными ценностями россиян, обычаями и традициями русской семьи, нравственными основами взаимоотношений полов.</w:t>
      </w:r>
    </w:p>
    <w:p w:rsidR="00E1191E" w:rsidRPr="0035050A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«Экономика домашнего хозяйства» - умение планировать свои расходы, анализировать семейные экономические ситуации, делать правильный потребительский выбор, делать текущие платежи.</w:t>
      </w:r>
    </w:p>
    <w:p w:rsidR="00E1191E" w:rsidRPr="0035050A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«Основы гражданского самосознания».</w:t>
      </w:r>
    </w:p>
    <w:p w:rsidR="00E11591" w:rsidRPr="00DD503C" w:rsidRDefault="00E11591" w:rsidP="00E1159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503C">
        <w:rPr>
          <w:rFonts w:ascii="Times New Roman" w:hAnsi="Times New Roman" w:cs="Times New Roman"/>
          <w:sz w:val="28"/>
          <w:szCs w:val="28"/>
        </w:rPr>
        <w:t xml:space="preserve">В сентябре 2015 года в связи с вступлением в силу постановления №481  к программе разработано </w:t>
      </w:r>
      <w:r w:rsidRPr="00DD503C">
        <w:rPr>
          <w:rFonts w:ascii="Times New Roman" w:hAnsi="Times New Roman" w:cs="Times New Roman"/>
          <w:b/>
          <w:sz w:val="28"/>
          <w:szCs w:val="28"/>
        </w:rPr>
        <w:t>дополнение с новыми задачами:</w:t>
      </w:r>
    </w:p>
    <w:p w:rsidR="00E11591" w:rsidRPr="00DD503C" w:rsidRDefault="00E11591" w:rsidP="00E11591">
      <w:pPr>
        <w:pStyle w:val="a3"/>
        <w:numPr>
          <w:ilvl w:val="0"/>
          <w:numId w:val="3"/>
        </w:numPr>
        <w:spacing w:after="0" w:line="360" w:lineRule="auto"/>
        <w:ind w:left="340" w:firstLine="653"/>
        <w:rPr>
          <w:rFonts w:ascii="Times New Roman" w:hAnsi="Times New Roman" w:cs="Times New Roman"/>
          <w:sz w:val="28"/>
          <w:szCs w:val="28"/>
        </w:rPr>
      </w:pPr>
      <w:r w:rsidRPr="00DD503C">
        <w:rPr>
          <w:rFonts w:ascii="Times New Roman" w:hAnsi="Times New Roman" w:cs="Times New Roman"/>
          <w:sz w:val="28"/>
          <w:szCs w:val="28"/>
        </w:rPr>
        <w:t>Формирование представлений о семье как одной из высших ценностей человеческого бытия.</w:t>
      </w:r>
    </w:p>
    <w:p w:rsidR="00E11591" w:rsidRPr="00DD503C" w:rsidRDefault="00E11591" w:rsidP="00E11591">
      <w:pPr>
        <w:pStyle w:val="a3"/>
        <w:numPr>
          <w:ilvl w:val="0"/>
          <w:numId w:val="3"/>
        </w:numPr>
        <w:spacing w:after="0" w:line="360" w:lineRule="auto"/>
        <w:ind w:left="340" w:firstLine="653"/>
        <w:rPr>
          <w:rFonts w:ascii="Times New Roman" w:hAnsi="Times New Roman" w:cs="Times New Roman"/>
          <w:sz w:val="28"/>
          <w:szCs w:val="28"/>
        </w:rPr>
      </w:pPr>
      <w:r w:rsidRPr="00DD503C">
        <w:rPr>
          <w:rFonts w:ascii="Times New Roman" w:hAnsi="Times New Roman" w:cs="Times New Roman"/>
          <w:sz w:val="28"/>
          <w:szCs w:val="28"/>
        </w:rPr>
        <w:t>Оздоровление представлений о семье</w:t>
      </w:r>
    </w:p>
    <w:p w:rsidR="00E11591" w:rsidRPr="006234FE" w:rsidRDefault="00E11591" w:rsidP="00E1191E">
      <w:pPr>
        <w:pStyle w:val="a3"/>
        <w:numPr>
          <w:ilvl w:val="0"/>
          <w:numId w:val="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03C">
        <w:rPr>
          <w:rFonts w:ascii="Times New Roman" w:hAnsi="Times New Roman" w:cs="Times New Roman"/>
          <w:sz w:val="28"/>
          <w:szCs w:val="28"/>
        </w:rPr>
        <w:t>Ослабление негативных последствий отчуждения ребенка из родительской семьи.</w:t>
      </w:r>
    </w:p>
    <w:p w:rsidR="006234FE" w:rsidRPr="006234FE" w:rsidRDefault="006234FE" w:rsidP="006234FE">
      <w:pPr>
        <w:pStyle w:val="a3"/>
        <w:spacing w:after="0" w:line="360" w:lineRule="auto"/>
        <w:ind w:left="10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34FE" w:rsidRPr="006234FE" w:rsidRDefault="006234FE" w:rsidP="006234F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234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«</w:t>
      </w:r>
      <w:proofErr w:type="spellStart"/>
      <w:r w:rsidRPr="006234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Быт</w:t>
      </w:r>
      <w:proofErr w:type="gramStart"/>
      <w:r w:rsidRPr="006234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.Г</w:t>
      </w:r>
      <w:proofErr w:type="gramEnd"/>
      <w:r w:rsidRPr="006234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отовим</w:t>
      </w:r>
      <w:proofErr w:type="spellEnd"/>
      <w:r w:rsidRPr="006234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»</w:t>
      </w:r>
    </w:p>
    <w:p w:rsidR="006234FE" w:rsidRPr="00DD503C" w:rsidRDefault="006234FE" w:rsidP="006234FE">
      <w:pPr>
        <w:pStyle w:val="a3"/>
        <w:spacing w:after="0" w:line="360" w:lineRule="auto"/>
        <w:ind w:left="10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5C7" w:rsidRPr="0035050A" w:rsidRDefault="00E1191E" w:rsidP="00D54AE5">
      <w:pPr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Тематическое планирование разработано на 3 возрастные ступени: 7-10 лет, 11-14 лет, 15-18 лет. Обучение рассчитано на 3 года. Проводится 3 занятия по программе в неделю. Определены сферы знаний, которые получат воспитанники в процессе реализации программы, и умений, которыми они овладеют. На занятиях используются разнообразные формы и методы обучения: практическая работа, экскурсии, сюжетно-ролевые игры, беседы, диспуты, просмотр фильмов, работа с информационными системами. </w:t>
      </w:r>
    </w:p>
    <w:p w:rsidR="00E1191E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Структура и содержание программы дает возможность воспитателю творчески подойти к ее реализации. Оставаясь в русле концепции программы, 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опираясь на ее методологические, организационные и содержательные принципы, воспитатель имеет широкие возможности ее вариативного использования в зависимости от пола, возраста и индивидуал</w:t>
      </w:r>
      <w:r w:rsidR="00DD503C">
        <w:rPr>
          <w:rFonts w:ascii="Times New Roman" w:hAnsi="Times New Roman" w:cs="Times New Roman"/>
          <w:sz w:val="28"/>
          <w:szCs w:val="28"/>
          <w:shd w:val="clear" w:color="auto" w:fill="FFFFFF"/>
        </w:rPr>
        <w:t>ьных особенностей воспитанников и особенностей своего педагогического стиля.</w:t>
      </w:r>
    </w:p>
    <w:p w:rsidR="006234FE" w:rsidRDefault="006234F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5F90" w:rsidRPr="0035050A" w:rsidRDefault="006234F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оспитатель </w:t>
      </w:r>
      <w:proofErr w:type="spellStart"/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Заварзина</w:t>
      </w:r>
      <w:proofErr w:type="spellEnd"/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Т.М. адаптировала  программу «Я учусь быть самостоятельным» для работы с группой девочек среднего и старшего возраста и назвала ее «Я - семьянин».</w:t>
      </w:r>
    </w:p>
    <w:p w:rsidR="00DC35C8" w:rsidRDefault="00E11591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С девочками прорабатываются такие темы, как формирование семейных ценностей, здоровье женщины, в том числе репродуктивное, гигиена, экономика домашнего хозяйства,</w:t>
      </w:r>
      <w:r w:rsidR="00DC3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питание взрослого и ребенка, 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эстетика быта,  сексуальное воспитание - что такое женственность, достоинство, правовые аспекты – законодательство о семье и браке, защита прав женщины и ребенка, защита имущественных прав.</w:t>
      </w:r>
    </w:p>
    <w:p w:rsidR="00E11591" w:rsidRPr="0035050A" w:rsidRDefault="00E11591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Низкий уровень бытовой компетентности воспитанников нарушает проце</w:t>
      </w:r>
      <w:proofErr w:type="gramStart"/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сс  вкл</w:t>
      </w:r>
      <w:proofErr w:type="gramEnd"/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ючения их в жизнь общества, в том числе и в сфере семейной жизни, поэтому в групповой и индивидуальной деятельности девочки занимаются рукоделием, кулинарией. Они  учатся готовить разнообразные блюда, составляют меню на день  (подсчитывают расходы), любят печь (познакомились с различными видами теста), делают заготовки и т.д. У каждой девочки своё коронное блюдо.</w:t>
      </w:r>
    </w:p>
    <w:p w:rsidR="00BF65C7" w:rsidRPr="0035050A" w:rsidRDefault="00D54AE5" w:rsidP="00BF65C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работы </w:t>
      </w:r>
      <w:r w:rsidR="00E1191E"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ориентирована на возможность формирования самостоятельного мышления, инициативы и ответственности, поисковой активности и предприимчивости, умение творчески решать возникающие проблемы.</w:t>
      </w:r>
    </w:p>
    <w:p w:rsidR="00E1191E" w:rsidRPr="0035050A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Воспитанницы учатся составлять семейный бюджет, занимаются благоустройством своего будущего дома (пока виртуального). Для этого они посещают мебельные магазины, используют Интернет-ресурсы.  Для знакомства с государственными  учреждениями воспитатель проводит беседы, экскурсии, занятия. Например, предлагает помочь  оплатить квитанции </w:t>
      </w:r>
      <w:r w:rsidR="00DD5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</w:t>
      </w:r>
      <w:r w:rsidR="00DD503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ЖКХ. 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Девочки охотно выполняют поручения, первые оплаты выполняются под  контролем, затем они делают это самостоятельно.</w:t>
      </w:r>
    </w:p>
    <w:p w:rsidR="00D54AE5" w:rsidRPr="00D54AE5" w:rsidRDefault="00D54AE5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54AE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«Свадьба»</w:t>
      </w:r>
      <w:r w:rsidR="000F5C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1-4</w:t>
      </w:r>
    </w:p>
    <w:p w:rsidR="00E1191E" w:rsidRPr="0035050A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 вместе с воспитателем изучают</w:t>
      </w:r>
      <w:proofErr w:type="gramEnd"/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традиции русской семьи: знакомство, ухаживание, правила поведения, свадебные обряды. Отдельные занятия были посвящены нравственным качествам жениха и невесты. Воспитанницы посетили свадебный салон, магазины свадебной атрибутики, побывали на русской, нигерийской и межнациональных свадьбах. На итоговом занятии в игровой форме обобщили полученный опыт.</w:t>
      </w:r>
    </w:p>
    <w:p w:rsidR="00E1191E" w:rsidRPr="0035050A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развития воспитанниц через использование возможностей внутренней среды детского дома, педагог старается активизировать  возможности и внешней среды. У группы много друзей,  девочки  посещают благополучные семьи, где происходит взаимообмен: </w:t>
      </w:r>
      <w:proofErr w:type="gramStart"/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воспитанницы</w:t>
      </w:r>
      <w:proofErr w:type="gramEnd"/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проникаются духом и теплотой крепких семейных отношений, усваивают модель конструктивного взаимодействия, и сами стараются поделиться накопленными знаниями, например, по кулинарии.</w:t>
      </w:r>
    </w:p>
    <w:p w:rsidR="00E1191E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девочкам приходят в гости замужние бывшие воспитанницы, часто со своими детьми. Они делятся своим опытом семейной  жизни, не боятся говорить об ошибках, но стараются передать девочкам позитивный настрой на преодоление трудностей. </w:t>
      </w:r>
    </w:p>
    <w:p w:rsidR="00D54AE5" w:rsidRPr="00C25FD5" w:rsidRDefault="00D54AE5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25FD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«Мальчики»</w:t>
      </w:r>
    </w:p>
    <w:p w:rsidR="00E1191E" w:rsidRDefault="00E11591" w:rsidP="00BF65C7">
      <w:pPr>
        <w:jc w:val="both"/>
        <w:rPr>
          <w:rFonts w:ascii="Times New Roman" w:hAnsi="Times New Roman" w:cs="Times New Roman"/>
          <w:sz w:val="28"/>
          <w:szCs w:val="28"/>
        </w:rPr>
      </w:pPr>
      <w:r w:rsidRPr="00087CCB">
        <w:rPr>
          <w:rFonts w:ascii="Times New Roman" w:hAnsi="Times New Roman" w:cs="Times New Roman"/>
          <w:sz w:val="28"/>
          <w:szCs w:val="28"/>
        </w:rPr>
        <w:t xml:space="preserve">В группах мальчиков </w:t>
      </w:r>
      <w:r w:rsidR="0035050A" w:rsidRPr="00087CCB">
        <w:rPr>
          <w:rFonts w:ascii="Times New Roman" w:hAnsi="Times New Roman" w:cs="Times New Roman"/>
          <w:sz w:val="28"/>
          <w:szCs w:val="28"/>
        </w:rPr>
        <w:t xml:space="preserve">рассматриваются такие темы, как уважение к старшим, особенности отношений с противоположным полом, генеалогическое древо, </w:t>
      </w:r>
      <w:r w:rsidR="00DC35C8" w:rsidRPr="00087CCB">
        <w:rPr>
          <w:rFonts w:ascii="Times New Roman" w:hAnsi="Times New Roman" w:cs="Times New Roman"/>
          <w:sz w:val="28"/>
          <w:szCs w:val="28"/>
        </w:rPr>
        <w:t xml:space="preserve">семейные роли, </w:t>
      </w:r>
      <w:r w:rsidR="0035050A" w:rsidRPr="00087CCB">
        <w:rPr>
          <w:rFonts w:ascii="Times New Roman" w:hAnsi="Times New Roman" w:cs="Times New Roman"/>
          <w:sz w:val="28"/>
          <w:szCs w:val="28"/>
        </w:rPr>
        <w:t xml:space="preserve">взаимоотношения мужа и жены, правила поведения в семье, конфликты и их решение, как организовать досуг, </w:t>
      </w:r>
      <w:r w:rsidR="00DC35C8" w:rsidRPr="00087CCB">
        <w:rPr>
          <w:rFonts w:ascii="Times New Roman" w:hAnsi="Times New Roman" w:cs="Times New Roman"/>
          <w:sz w:val="28"/>
          <w:szCs w:val="28"/>
        </w:rPr>
        <w:t>семейный бюджет</w:t>
      </w:r>
      <w:r w:rsidR="00D6340D">
        <w:rPr>
          <w:rFonts w:ascii="Times New Roman" w:hAnsi="Times New Roman" w:cs="Times New Roman"/>
          <w:sz w:val="28"/>
          <w:szCs w:val="28"/>
        </w:rPr>
        <w:t>, ведение хозяйства.</w:t>
      </w:r>
    </w:p>
    <w:p w:rsidR="00BF65C7" w:rsidRPr="00087CCB" w:rsidRDefault="0035050A" w:rsidP="00BF65C7">
      <w:pPr>
        <w:jc w:val="both"/>
        <w:rPr>
          <w:rFonts w:ascii="Times New Roman" w:hAnsi="Times New Roman" w:cs="Times New Roman"/>
          <w:sz w:val="28"/>
          <w:szCs w:val="28"/>
        </w:rPr>
      </w:pPr>
      <w:r w:rsidRPr="00087CCB">
        <w:rPr>
          <w:rFonts w:ascii="Times New Roman" w:hAnsi="Times New Roman" w:cs="Times New Roman"/>
          <w:sz w:val="28"/>
          <w:szCs w:val="28"/>
        </w:rPr>
        <w:t xml:space="preserve">Большое внимание уделяется ознакомлению с </w:t>
      </w:r>
      <w:proofErr w:type="spellStart"/>
      <w:r w:rsidRPr="00087CCB">
        <w:rPr>
          <w:rFonts w:ascii="Times New Roman" w:hAnsi="Times New Roman" w:cs="Times New Roman"/>
          <w:sz w:val="28"/>
          <w:szCs w:val="28"/>
        </w:rPr>
        <w:t>гендерными</w:t>
      </w:r>
      <w:proofErr w:type="spellEnd"/>
      <w:r w:rsidRPr="00087CCB">
        <w:rPr>
          <w:rFonts w:ascii="Times New Roman" w:hAnsi="Times New Roman" w:cs="Times New Roman"/>
          <w:sz w:val="28"/>
          <w:szCs w:val="28"/>
        </w:rPr>
        <w:t xml:space="preserve"> ролями и формированию </w:t>
      </w:r>
      <w:proofErr w:type="spellStart"/>
      <w:r w:rsidRPr="00087CCB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087CCB">
        <w:rPr>
          <w:rFonts w:ascii="Times New Roman" w:hAnsi="Times New Roman" w:cs="Times New Roman"/>
          <w:sz w:val="28"/>
          <w:szCs w:val="28"/>
        </w:rPr>
        <w:t xml:space="preserve"> идентичности. </w:t>
      </w:r>
      <w:r w:rsidR="00087CCB">
        <w:rPr>
          <w:rFonts w:ascii="Times New Roman" w:hAnsi="Times New Roman" w:cs="Times New Roman"/>
          <w:sz w:val="28"/>
          <w:szCs w:val="28"/>
        </w:rPr>
        <w:t xml:space="preserve">Мальчики под руководством </w:t>
      </w:r>
      <w:r w:rsidR="00087CC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воспитателей Максимова С.С. и Мелконяна К.Р. участвуют в программе занятости подростков. </w:t>
      </w:r>
    </w:p>
    <w:p w:rsidR="00E1191E" w:rsidRPr="0035050A" w:rsidRDefault="00DC35C8" w:rsidP="00D6340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87CCB">
        <w:rPr>
          <w:rFonts w:ascii="Times New Roman" w:hAnsi="Times New Roman" w:cs="Times New Roman"/>
          <w:sz w:val="28"/>
          <w:szCs w:val="28"/>
        </w:rPr>
        <w:t xml:space="preserve">Воспитатели делятся своим опытом подготовки детей к жизни в семье на методических объединениях, открытых занятиях, </w:t>
      </w:r>
      <w:r w:rsidR="009558CA" w:rsidRPr="00087CC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558CA" w:rsidRPr="00087CCB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="009558CA" w:rsidRPr="00087CCB">
        <w:rPr>
          <w:rFonts w:ascii="Times New Roman" w:hAnsi="Times New Roman" w:cs="Times New Roman"/>
          <w:sz w:val="28"/>
          <w:szCs w:val="28"/>
        </w:rPr>
        <w:t xml:space="preserve"> на сайте Центра, </w:t>
      </w:r>
      <w:r w:rsidRPr="00087CCB">
        <w:rPr>
          <w:rFonts w:ascii="Times New Roman" w:hAnsi="Times New Roman" w:cs="Times New Roman"/>
          <w:sz w:val="28"/>
          <w:szCs w:val="28"/>
        </w:rPr>
        <w:t>в публикациях в СМИ.</w:t>
      </w:r>
    </w:p>
    <w:p w:rsidR="009558CA" w:rsidRPr="0035050A" w:rsidRDefault="009558CA" w:rsidP="00E1191E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5050A" w:rsidRPr="0035050A" w:rsidRDefault="0035050A" w:rsidP="0035050A">
      <w:pPr>
        <w:rPr>
          <w:rFonts w:ascii="Times New Roman" w:hAnsi="Times New Roman" w:cs="Times New Roman"/>
          <w:b/>
          <w:sz w:val="28"/>
          <w:szCs w:val="28"/>
        </w:rPr>
      </w:pPr>
      <w:r w:rsidRPr="0035050A">
        <w:rPr>
          <w:rFonts w:ascii="Times New Roman" w:hAnsi="Times New Roman" w:cs="Times New Roman"/>
          <w:b/>
          <w:sz w:val="28"/>
          <w:szCs w:val="28"/>
        </w:rPr>
        <w:t>3. Организация психологической работы по подготовке к семейной жизни. Программное и методическое обеспечение.</w:t>
      </w:r>
    </w:p>
    <w:p w:rsidR="00E1191E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Психологическая подготовка к семейной жизни является частью общей работы всего коллектива</w:t>
      </w:r>
      <w:r w:rsidR="0035050A"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Существует программно-методическая основа для этой работы. Это 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 w:rsidR="0035050A"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087CCB" w:rsidRPr="00087CCB" w:rsidRDefault="00087CCB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87CC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«Программы»</w:t>
      </w:r>
    </w:p>
    <w:p w:rsidR="00E1191E" w:rsidRPr="0035050A" w:rsidRDefault="00E1191E" w:rsidP="00E1191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сам строю свою жизнь». Программа психологического содействия благополучной адаптации в социуме выпускников детских домов, созданная авторским коллективом психологов детских домов Санкт-Петербурга.</w:t>
      </w:r>
      <w:r w:rsidR="0035050A"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Алиева М.А., </w:t>
      </w:r>
      <w:proofErr w:type="spellStart"/>
      <w:r w:rsidR="0035050A"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Гришанович</w:t>
      </w:r>
      <w:proofErr w:type="spellEnd"/>
      <w:r w:rsidR="0035050A"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Т.В., Лобанова Л.В., </w:t>
      </w:r>
      <w:proofErr w:type="spellStart"/>
      <w:r w:rsidR="0035050A"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Травникова</w:t>
      </w:r>
      <w:proofErr w:type="spellEnd"/>
      <w:r w:rsidR="0035050A"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Н.Г., </w:t>
      </w:r>
      <w:proofErr w:type="spellStart"/>
      <w:r w:rsidR="0035050A"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Трошихина</w:t>
      </w:r>
      <w:proofErr w:type="spellEnd"/>
      <w:r w:rsidR="0035050A"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Е.Г.</w:t>
      </w:r>
    </w:p>
    <w:p w:rsidR="00E1191E" w:rsidRPr="0035050A" w:rsidRDefault="00E1191E" w:rsidP="00E1191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сами-7» (для младших воспитанников) и «Мы сами» (для старших подростков) – программы повышения социально-психологической компетентности воспитанников детских домов, созданные коллективом московских авторов (научный руководитель Г.</w:t>
      </w:r>
      <w:r w:rsidR="0035050A"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Семья).</w:t>
      </w:r>
    </w:p>
    <w:p w:rsidR="0035050A" w:rsidRPr="0035050A" w:rsidRDefault="0035050A" w:rsidP="00E1191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«Пол и роль». Ананьева Е.И., </w:t>
      </w:r>
      <w:proofErr w:type="spellStart"/>
      <w:r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Гришанович</w:t>
      </w:r>
      <w:proofErr w:type="spellEnd"/>
      <w:r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Т.В., </w:t>
      </w:r>
      <w:r w:rsidR="00955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Лобанова </w:t>
      </w:r>
      <w:proofErr w:type="spellStart"/>
      <w:r w:rsidR="00955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Л.В.,Трошихина</w:t>
      </w:r>
      <w:proofErr w:type="spellEnd"/>
      <w:r w:rsidR="00955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Е.Г.</w:t>
      </w:r>
    </w:p>
    <w:p w:rsidR="009558CA" w:rsidRDefault="0035050A" w:rsidP="009558CA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«Дочки-матери». Ананьева Е.И., Мельникова Р.В.</w:t>
      </w:r>
      <w:r w:rsidR="00C25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B923EA" w:rsidRDefault="00B923EA" w:rsidP="00B923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рассматриваются темы:</w:t>
      </w:r>
    </w:p>
    <w:p w:rsidR="00B923EA" w:rsidRPr="00B923EA" w:rsidRDefault="00B923EA" w:rsidP="00B923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923E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«Темы занятий»</w:t>
      </w:r>
    </w:p>
    <w:p w:rsidR="009558CA" w:rsidRPr="009558CA" w:rsidRDefault="009558CA" w:rsidP="009558CA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этой методической основе разрабатываются технологии, тематические планы подготовки к жизни в семье для разных целевых групп.</w:t>
      </w:r>
    </w:p>
    <w:p w:rsidR="00E1191E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задачи, которые ставит перед собой психолог, - это осознание и принятие ребенком своего семейного опыта, личностная и поло-ролевая 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идентификация, формирование конструктивных представлений о своей будущей семье. Здесь важна отработка негативных переживаний, связанных с травмирующим опытом, нахождение ресурсов для развития и формирование позитивного восприятия своего бу</w:t>
      </w:r>
      <w:r w:rsidR="0035050A"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дущего, в том числе и семейного,  на основе овладения базовыми социально-психологическими компетенциями.</w:t>
      </w:r>
    </w:p>
    <w:p w:rsidR="006234FE" w:rsidRPr="0035050A" w:rsidRDefault="006234FE" w:rsidP="0062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34FE">
        <w:rPr>
          <w:rFonts w:ascii="Times New Roman" w:hAnsi="Times New Roman" w:cs="Times New Roman"/>
          <w:sz w:val="28"/>
          <w:szCs w:val="28"/>
          <w:u w:val="single"/>
        </w:rPr>
        <w:t xml:space="preserve">Слайд «Дидактические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игры о </w:t>
      </w:r>
      <w:r w:rsidRPr="006234FE">
        <w:rPr>
          <w:rFonts w:ascii="Times New Roman" w:hAnsi="Times New Roman" w:cs="Times New Roman"/>
          <w:sz w:val="28"/>
          <w:szCs w:val="28"/>
          <w:u w:val="single"/>
        </w:rPr>
        <w:t xml:space="preserve"> семье »</w:t>
      </w:r>
    </w:p>
    <w:p w:rsidR="00B923EA" w:rsidRDefault="00B923EA" w:rsidP="00E11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3EA">
        <w:rPr>
          <w:rFonts w:ascii="Times New Roman" w:hAnsi="Times New Roman" w:cs="Times New Roman"/>
          <w:sz w:val="28"/>
          <w:szCs w:val="28"/>
        </w:rPr>
        <w:t xml:space="preserve">На занятиях используются </w:t>
      </w:r>
      <w:r>
        <w:rPr>
          <w:rFonts w:ascii="Times New Roman" w:hAnsi="Times New Roman" w:cs="Times New Roman"/>
          <w:sz w:val="28"/>
          <w:szCs w:val="28"/>
        </w:rPr>
        <w:t>разнообразные техники, игры, позволяющие на себе попробовать семейные роли, потренироваться в разрешении различных ситуаций, конфликтов, визуализировать свои представления об идеальной семье.</w:t>
      </w:r>
      <w:r w:rsidR="00623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4FE" w:rsidRDefault="007B32DF" w:rsidP="00E11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4FE">
        <w:rPr>
          <w:rFonts w:ascii="Times New Roman" w:hAnsi="Times New Roman" w:cs="Times New Roman"/>
          <w:sz w:val="28"/>
          <w:szCs w:val="28"/>
          <w:u w:val="single"/>
        </w:rPr>
        <w:t>Слайд «</w:t>
      </w:r>
      <w:r>
        <w:rPr>
          <w:rFonts w:ascii="Times New Roman" w:hAnsi="Times New Roman" w:cs="Times New Roman"/>
          <w:sz w:val="28"/>
          <w:szCs w:val="28"/>
          <w:u w:val="single"/>
        </w:rPr>
        <w:t>Фигурки</w:t>
      </w:r>
      <w:r w:rsidRPr="006234F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234FE" w:rsidRDefault="006234FE" w:rsidP="00E11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набора фигурок можно работать над коррекцией нарушенных детско-родительских отношений, отрабатывать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E1557C" w:rsidRDefault="0035050A" w:rsidP="00B33A4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B33A4F">
        <w:rPr>
          <w:rFonts w:ascii="Times New Roman" w:hAnsi="Times New Roman" w:cs="Times New Roman"/>
          <w:b/>
          <w:sz w:val="28"/>
          <w:szCs w:val="28"/>
        </w:rPr>
        <w:t xml:space="preserve">Психологическое содействие  укреплению  родственных отношений между </w:t>
      </w:r>
      <w:proofErr w:type="spellStart"/>
      <w:r w:rsidRPr="00B33A4F">
        <w:rPr>
          <w:rFonts w:ascii="Times New Roman" w:hAnsi="Times New Roman" w:cs="Times New Roman"/>
          <w:b/>
          <w:sz w:val="28"/>
          <w:szCs w:val="28"/>
        </w:rPr>
        <w:t>сиблингами</w:t>
      </w:r>
      <w:proofErr w:type="spellEnd"/>
    </w:p>
    <w:p w:rsidR="009B220C" w:rsidRPr="00B33A4F" w:rsidRDefault="009B220C" w:rsidP="009B220C">
      <w:pPr>
        <w:pStyle w:val="a3"/>
        <w:ind w:left="1040"/>
        <w:rPr>
          <w:rFonts w:ascii="Times New Roman" w:hAnsi="Times New Roman" w:cs="Times New Roman"/>
          <w:b/>
          <w:sz w:val="28"/>
          <w:szCs w:val="28"/>
        </w:rPr>
      </w:pPr>
    </w:p>
    <w:p w:rsidR="00B33A4F" w:rsidRPr="00B33A4F" w:rsidRDefault="00B33A4F" w:rsidP="00B33A4F">
      <w:pPr>
        <w:pStyle w:val="a3"/>
        <w:ind w:left="1040"/>
        <w:rPr>
          <w:rFonts w:ascii="Times New Roman" w:hAnsi="Times New Roman" w:cs="Times New Roman"/>
          <w:sz w:val="28"/>
          <w:szCs w:val="28"/>
        </w:rPr>
      </w:pPr>
      <w:r w:rsidRPr="00B33A4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«Тематический план»</w:t>
      </w:r>
    </w:p>
    <w:p w:rsidR="00E1557C" w:rsidRPr="0035050A" w:rsidRDefault="00E1557C" w:rsidP="00E1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>Известно, что около половины всех детей, находящихся на попечении</w:t>
      </w:r>
    </w:p>
    <w:p w:rsidR="005B29DF" w:rsidRDefault="00E1557C" w:rsidP="0035050A">
      <w:pPr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 xml:space="preserve">государства, составляют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сиблинги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- полнородные или сводные братья и сестры</w:t>
      </w:r>
      <w:proofErr w:type="gramStart"/>
      <w:r w:rsidRPr="003505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050A">
        <w:rPr>
          <w:rFonts w:ascii="Times New Roman" w:hAnsi="Times New Roman" w:cs="Times New Roman"/>
          <w:sz w:val="28"/>
          <w:szCs w:val="28"/>
        </w:rPr>
        <w:t xml:space="preserve"> Эта статистика верна и для нашего учреждения.</w:t>
      </w:r>
      <w:r w:rsidR="005B29DF">
        <w:rPr>
          <w:rFonts w:ascii="Times New Roman" w:hAnsi="Times New Roman" w:cs="Times New Roman"/>
          <w:sz w:val="28"/>
          <w:szCs w:val="28"/>
        </w:rPr>
        <w:t xml:space="preserve"> В Центре </w:t>
      </w:r>
      <w:r w:rsidR="00B923EA">
        <w:rPr>
          <w:rFonts w:ascii="Times New Roman" w:hAnsi="Times New Roman" w:cs="Times New Roman"/>
          <w:sz w:val="28"/>
          <w:szCs w:val="28"/>
        </w:rPr>
        <w:t>воспитываются 6</w:t>
      </w:r>
      <w:r w:rsidR="00087CCB">
        <w:rPr>
          <w:rFonts w:ascii="Times New Roman" w:hAnsi="Times New Roman" w:cs="Times New Roman"/>
          <w:sz w:val="28"/>
          <w:szCs w:val="28"/>
        </w:rPr>
        <w:t>9</w:t>
      </w:r>
      <w:r w:rsidR="005B29DF">
        <w:rPr>
          <w:rFonts w:ascii="Times New Roman" w:hAnsi="Times New Roman" w:cs="Times New Roman"/>
          <w:sz w:val="28"/>
          <w:szCs w:val="28"/>
        </w:rPr>
        <w:t xml:space="preserve"> братьев и сестер</w:t>
      </w:r>
      <w:r w:rsidR="00087CCB">
        <w:rPr>
          <w:rFonts w:ascii="Times New Roman" w:hAnsi="Times New Roman" w:cs="Times New Roman"/>
          <w:sz w:val="28"/>
          <w:szCs w:val="28"/>
        </w:rPr>
        <w:t xml:space="preserve"> из 27 семей</w:t>
      </w:r>
      <w:r w:rsidR="005B29DF">
        <w:rPr>
          <w:rFonts w:ascii="Times New Roman" w:hAnsi="Times New Roman" w:cs="Times New Roman"/>
          <w:sz w:val="28"/>
          <w:szCs w:val="28"/>
        </w:rPr>
        <w:t>.</w:t>
      </w:r>
    </w:p>
    <w:p w:rsidR="00EE2B38" w:rsidRPr="0035050A" w:rsidRDefault="00E1557C" w:rsidP="00EE2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3EA">
        <w:rPr>
          <w:rFonts w:ascii="Times New Roman" w:hAnsi="Times New Roman" w:cs="Times New Roman"/>
          <w:sz w:val="28"/>
          <w:szCs w:val="28"/>
        </w:rPr>
        <w:t xml:space="preserve">  </w:t>
      </w:r>
      <w:r w:rsidR="0035050A" w:rsidRPr="00B92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Поддержание и развитие семейных связей (с родственниками, с братьями и сестрами, находящимися здесь же) – важный ресурс для ребенка, в том числе, и в плане подготовки к будущей семейной жизни. </w:t>
      </w:r>
      <w:r w:rsidR="00EE2B38" w:rsidRPr="0035050A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proofErr w:type="spellStart"/>
      <w:r w:rsidR="00EE2B38" w:rsidRPr="0035050A">
        <w:rPr>
          <w:rFonts w:ascii="Times New Roman" w:hAnsi="Times New Roman" w:cs="Times New Roman"/>
          <w:sz w:val="28"/>
          <w:szCs w:val="28"/>
        </w:rPr>
        <w:t>сиблингами</w:t>
      </w:r>
      <w:proofErr w:type="spellEnd"/>
      <w:r w:rsidR="00EE2B38" w:rsidRPr="0035050A">
        <w:rPr>
          <w:rFonts w:ascii="Times New Roman" w:hAnsi="Times New Roman" w:cs="Times New Roman"/>
          <w:sz w:val="28"/>
          <w:szCs w:val="28"/>
        </w:rPr>
        <w:t xml:space="preserve"> </w:t>
      </w:r>
      <w:r w:rsidR="00EE2B38">
        <w:rPr>
          <w:rFonts w:ascii="Times New Roman" w:hAnsi="Times New Roman" w:cs="Times New Roman"/>
          <w:sz w:val="28"/>
          <w:szCs w:val="28"/>
        </w:rPr>
        <w:t>–</w:t>
      </w:r>
      <w:r w:rsidR="00EE2B38" w:rsidRPr="0035050A">
        <w:rPr>
          <w:rFonts w:ascii="Times New Roman" w:hAnsi="Times New Roman" w:cs="Times New Roman"/>
          <w:sz w:val="28"/>
          <w:szCs w:val="28"/>
        </w:rPr>
        <w:t xml:space="preserve"> </w:t>
      </w:r>
      <w:r w:rsidR="00EE2B38">
        <w:rPr>
          <w:rFonts w:ascii="Times New Roman" w:hAnsi="Times New Roman" w:cs="Times New Roman"/>
          <w:sz w:val="28"/>
          <w:szCs w:val="28"/>
        </w:rPr>
        <w:t>независимо от их качества</w:t>
      </w:r>
      <w:r w:rsidR="00EE2B38" w:rsidRPr="0035050A">
        <w:rPr>
          <w:rFonts w:ascii="Times New Roman" w:hAnsi="Times New Roman" w:cs="Times New Roman"/>
          <w:sz w:val="28"/>
          <w:szCs w:val="28"/>
        </w:rPr>
        <w:t xml:space="preserve"> - наиболее продолжительные и наиболее постоянные близкие отношения между людьми. Близкие, теплые отношения способствуют развитию желательных черт и усвоению желательных форм поведения, включая ролевое поведение, навыки </w:t>
      </w:r>
      <w:r w:rsidR="00EE2B38">
        <w:rPr>
          <w:rFonts w:ascii="Times New Roman" w:hAnsi="Times New Roman" w:cs="Times New Roman"/>
          <w:sz w:val="28"/>
          <w:szCs w:val="28"/>
        </w:rPr>
        <w:t xml:space="preserve">общения, влияют на </w:t>
      </w:r>
      <w:r w:rsidR="00EE2B38" w:rsidRPr="0035050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E2B38">
        <w:rPr>
          <w:rFonts w:ascii="Times New Roman" w:hAnsi="Times New Roman" w:cs="Times New Roman"/>
          <w:sz w:val="28"/>
          <w:szCs w:val="28"/>
        </w:rPr>
        <w:t>е</w:t>
      </w:r>
      <w:r w:rsidR="00EE2B38" w:rsidRPr="0035050A">
        <w:rPr>
          <w:rFonts w:ascii="Times New Roman" w:hAnsi="Times New Roman" w:cs="Times New Roman"/>
          <w:sz w:val="28"/>
          <w:szCs w:val="28"/>
        </w:rPr>
        <w:t xml:space="preserve"> способности ребенка устанавливать партнерские отношения с другими людьми в настоящем и будущем</w:t>
      </w:r>
      <w:r w:rsidR="00EE2B38">
        <w:rPr>
          <w:rFonts w:ascii="Times New Roman" w:hAnsi="Times New Roman" w:cs="Times New Roman"/>
          <w:sz w:val="28"/>
          <w:szCs w:val="28"/>
        </w:rPr>
        <w:t xml:space="preserve">, </w:t>
      </w:r>
      <w:r w:rsidR="00EE2B38" w:rsidRPr="0035050A">
        <w:rPr>
          <w:rFonts w:ascii="Times New Roman" w:hAnsi="Times New Roman" w:cs="Times New Roman"/>
          <w:sz w:val="28"/>
          <w:szCs w:val="28"/>
        </w:rPr>
        <w:t>снижаю</w:t>
      </w:r>
      <w:r w:rsidR="00EE2B38">
        <w:rPr>
          <w:rFonts w:ascii="Times New Roman" w:hAnsi="Times New Roman" w:cs="Times New Roman"/>
          <w:sz w:val="28"/>
          <w:szCs w:val="28"/>
        </w:rPr>
        <w:t>т</w:t>
      </w:r>
      <w:r w:rsidR="00EE2B38" w:rsidRPr="0035050A">
        <w:rPr>
          <w:rFonts w:ascii="Times New Roman" w:hAnsi="Times New Roman" w:cs="Times New Roman"/>
          <w:sz w:val="28"/>
          <w:szCs w:val="28"/>
        </w:rPr>
        <w:t xml:space="preserve"> риск воспроизведения социального сиротства.  </w:t>
      </w:r>
    </w:p>
    <w:p w:rsidR="00B86408" w:rsidRPr="007B32DF" w:rsidRDefault="0035050A" w:rsidP="003505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стараемся </w:t>
      </w:r>
      <w:r w:rsidR="00EE2B3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 w:rsidRPr="00B92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разнообразные формы совместной деятельности братьев и сестёр, направленные на формирование и поддержание родственных взаимоотношений: дети, живущие в разных группах, </w:t>
      </w:r>
      <w:proofErr w:type="gramStart"/>
      <w:r w:rsidRPr="00B923EA">
        <w:rPr>
          <w:rFonts w:ascii="Times New Roman" w:hAnsi="Times New Roman" w:cs="Times New Roman"/>
          <w:sz w:val="28"/>
          <w:szCs w:val="28"/>
          <w:shd w:val="clear" w:color="auto" w:fill="FFFFFF"/>
        </w:rPr>
        <w:t>ходят</w:t>
      </w:r>
      <w:proofErr w:type="gramEnd"/>
      <w:r w:rsidRPr="00B92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к другу в гости, их приглашают на групповые праздники, они вместе занимаются в кружках и секциях. Для детей из одной семьи планируются и проводятся психологические занятия с учетом актуальной ситуации в </w:t>
      </w:r>
      <w:proofErr w:type="spellStart"/>
      <w:r w:rsidRPr="00B923EA">
        <w:rPr>
          <w:rFonts w:ascii="Times New Roman" w:hAnsi="Times New Roman" w:cs="Times New Roman"/>
          <w:sz w:val="28"/>
          <w:szCs w:val="28"/>
          <w:shd w:val="clear" w:color="auto" w:fill="FFFFFF"/>
        </w:rPr>
        <w:t>сиблинговом</w:t>
      </w:r>
      <w:proofErr w:type="spellEnd"/>
      <w:r w:rsidRPr="00B92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сообществе.</w:t>
      </w:r>
    </w:p>
    <w:p w:rsidR="00B86408" w:rsidRPr="00B923EA" w:rsidRDefault="00B86408" w:rsidP="0035050A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86408" w:rsidRDefault="00E1557C" w:rsidP="00B86408">
      <w:pPr>
        <w:rPr>
          <w:rFonts w:ascii="Times New Roman" w:hAnsi="Times New Roman" w:cs="Times New Roman"/>
          <w:b/>
          <w:sz w:val="32"/>
          <w:szCs w:val="32"/>
        </w:rPr>
      </w:pPr>
      <w:r w:rsidRPr="0035050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86408" w:rsidRPr="00DD23BD">
        <w:rPr>
          <w:rFonts w:ascii="Times New Roman" w:hAnsi="Times New Roman" w:cs="Times New Roman"/>
          <w:b/>
          <w:sz w:val="32"/>
          <w:szCs w:val="32"/>
        </w:rPr>
        <w:t>Тематический план занятий</w:t>
      </w:r>
      <w:r w:rsidR="00B86408">
        <w:rPr>
          <w:rFonts w:ascii="Times New Roman" w:hAnsi="Times New Roman" w:cs="Times New Roman"/>
          <w:b/>
          <w:sz w:val="32"/>
          <w:szCs w:val="32"/>
        </w:rPr>
        <w:t xml:space="preserve"> по подготовке с семейной жизни. </w:t>
      </w:r>
      <w:proofErr w:type="spellStart"/>
      <w:r w:rsidR="00B86408">
        <w:rPr>
          <w:rFonts w:ascii="Times New Roman" w:hAnsi="Times New Roman" w:cs="Times New Roman"/>
          <w:b/>
          <w:sz w:val="32"/>
          <w:szCs w:val="32"/>
        </w:rPr>
        <w:t>С</w:t>
      </w:r>
      <w:r w:rsidR="00B86408" w:rsidRPr="00DD23BD">
        <w:rPr>
          <w:rFonts w:ascii="Times New Roman" w:hAnsi="Times New Roman" w:cs="Times New Roman"/>
          <w:b/>
          <w:sz w:val="32"/>
          <w:szCs w:val="32"/>
        </w:rPr>
        <w:t>иблинги</w:t>
      </w:r>
      <w:proofErr w:type="spellEnd"/>
      <w:r w:rsidR="00B86408">
        <w:rPr>
          <w:rFonts w:ascii="Times New Roman" w:hAnsi="Times New Roman" w:cs="Times New Roman"/>
          <w:b/>
          <w:sz w:val="32"/>
          <w:szCs w:val="32"/>
        </w:rPr>
        <w:t>.</w:t>
      </w:r>
    </w:p>
    <w:p w:rsidR="00B86408" w:rsidRPr="00DD23BD" w:rsidRDefault="00B86408" w:rsidP="00B86408">
      <w:pPr>
        <w:rPr>
          <w:rFonts w:ascii="Times New Roman" w:hAnsi="Times New Roman" w:cs="Times New Roman"/>
          <w:sz w:val="32"/>
          <w:szCs w:val="32"/>
        </w:rPr>
      </w:pPr>
      <w:r w:rsidRPr="00DD23BD">
        <w:rPr>
          <w:rFonts w:ascii="Times New Roman" w:hAnsi="Times New Roman" w:cs="Times New Roman"/>
          <w:sz w:val="32"/>
          <w:szCs w:val="32"/>
        </w:rPr>
        <w:t xml:space="preserve">(Ананьева, </w:t>
      </w:r>
      <w:proofErr w:type="spellStart"/>
      <w:r w:rsidRPr="00DD23BD">
        <w:rPr>
          <w:rFonts w:ascii="Times New Roman" w:hAnsi="Times New Roman" w:cs="Times New Roman"/>
          <w:sz w:val="32"/>
          <w:szCs w:val="32"/>
        </w:rPr>
        <w:t>Гришанович</w:t>
      </w:r>
      <w:proofErr w:type="spellEnd"/>
      <w:r w:rsidRPr="00DD23BD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6"/>
        <w:tblW w:w="0" w:type="auto"/>
        <w:tblLook w:val="04A0"/>
      </w:tblPr>
      <w:tblGrid>
        <w:gridCol w:w="1986"/>
        <w:gridCol w:w="680"/>
        <w:gridCol w:w="2140"/>
        <w:gridCol w:w="3484"/>
        <w:gridCol w:w="1848"/>
      </w:tblGrid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77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40" w:type="dxa"/>
          </w:tcPr>
          <w:p w:rsidR="00B86408" w:rsidRPr="00DD23BD" w:rsidRDefault="00B86408" w:rsidP="00BB1507">
            <w:pPr>
              <w:jc w:val="center"/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940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>Используемые техники</w:t>
            </w:r>
          </w:p>
        </w:tc>
        <w:tc>
          <w:tcPr>
            <w:tcW w:w="3940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 xml:space="preserve">Установочный. </w:t>
            </w:r>
          </w:p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>диагностический.</w:t>
            </w: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 xml:space="preserve">Диагностика межличностных отношений </w:t>
            </w:r>
            <w:proofErr w:type="spellStart"/>
            <w:r w:rsidRPr="00DD23BD">
              <w:t>сиблингов</w:t>
            </w:r>
            <w:proofErr w:type="spellEnd"/>
            <w:r w:rsidRPr="00DD23BD">
              <w:t xml:space="preserve"> и их отношения к семье</w:t>
            </w:r>
          </w:p>
        </w:tc>
        <w:tc>
          <w:tcPr>
            <w:tcW w:w="3940" w:type="dxa"/>
          </w:tcPr>
          <w:p w:rsidR="00B86408" w:rsidRPr="00DD23BD" w:rsidRDefault="00B86408" w:rsidP="00BB1507">
            <w:r w:rsidRPr="00DD23BD">
              <w:t>Сказка о семье медведей.</w:t>
            </w:r>
          </w:p>
          <w:p w:rsidR="00B86408" w:rsidRPr="00DD23BD" w:rsidRDefault="00B86408" w:rsidP="00BB1507">
            <w:r w:rsidRPr="00DD23BD">
              <w:t>Рене Жил</w:t>
            </w:r>
            <w:proofErr w:type="gramStart"/>
            <w:r w:rsidRPr="00DD23BD">
              <w:t>ь(</w:t>
            </w:r>
            <w:proofErr w:type="gramEnd"/>
            <w:r w:rsidRPr="00DD23BD">
              <w:t xml:space="preserve">стол), ЦТО(раскрашивание фигурок </w:t>
            </w:r>
            <w:proofErr w:type="spellStart"/>
            <w:r w:rsidRPr="00DD23BD">
              <w:t>сиблингов</w:t>
            </w:r>
            <w:proofErr w:type="spellEnd"/>
            <w:r w:rsidRPr="00DD23BD">
              <w:t>)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>Миры на песке. Совместное занятие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>Совместный рисунок дома.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>Совместный коллаж «Наша семья»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>Ознакомительный</w:t>
            </w: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>Знакомство с семейными ролями</w:t>
            </w:r>
          </w:p>
        </w:tc>
        <w:tc>
          <w:tcPr>
            <w:tcW w:w="3940" w:type="dxa"/>
          </w:tcPr>
          <w:p w:rsidR="00B86408" w:rsidRPr="00DD23BD" w:rsidRDefault="00B86408" w:rsidP="00BB1507">
            <w:r w:rsidRPr="00DD23BD">
              <w:t>Игры «Моя семья», «Семейки животных». Свободная игра с фигурками членов семьи.</w:t>
            </w:r>
          </w:p>
        </w:tc>
        <w:tc>
          <w:tcPr>
            <w:tcW w:w="3940" w:type="dxa"/>
          </w:tcPr>
          <w:p w:rsidR="00B86408" w:rsidRPr="00DD23BD" w:rsidRDefault="00B86408" w:rsidP="00BB1507"/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>Упражнение «Кто как встречается». Семейки животны</w:t>
            </w:r>
            <w:proofErr w:type="gramStart"/>
            <w:r w:rsidRPr="00DD23BD">
              <w:t>х(</w:t>
            </w:r>
            <w:proofErr w:type="gramEnd"/>
            <w:r w:rsidRPr="00DD23BD">
              <w:t xml:space="preserve">Страусы, гориллы, медведи, кошки, зайчики) 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>Какие бывают семьи</w:t>
            </w:r>
          </w:p>
        </w:tc>
        <w:tc>
          <w:tcPr>
            <w:tcW w:w="3940" w:type="dxa"/>
          </w:tcPr>
          <w:p w:rsidR="00B86408" w:rsidRPr="00DD23BD" w:rsidRDefault="00B86408" w:rsidP="00BB1507">
            <w:r w:rsidRPr="00DD23BD">
              <w:t xml:space="preserve">Рисунки и фотографии разных семей. Иллюстрации к сказкам «Царевна-лягушка», «Золушка», «Малыш и </w:t>
            </w:r>
            <w:proofErr w:type="spellStart"/>
            <w:r w:rsidRPr="00DD23BD">
              <w:t>Карлсон</w:t>
            </w:r>
            <w:proofErr w:type="spellEnd"/>
            <w:r w:rsidRPr="00DD23BD">
              <w:t>», «Три поросенка», «Семеро козлят», «</w:t>
            </w:r>
            <w:proofErr w:type="spellStart"/>
            <w:r w:rsidRPr="00DD23BD">
              <w:t>Аленушка</w:t>
            </w:r>
            <w:proofErr w:type="spellEnd"/>
            <w:r w:rsidRPr="00DD23BD">
              <w:t xml:space="preserve"> и братец Иванушка», «Волк и теленок»…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 xml:space="preserve">Беседа-воспоминание о кровной семье. </w:t>
            </w:r>
          </w:p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>Распределение семейных ролей. Потенциал кровной семьи.</w:t>
            </w:r>
          </w:p>
          <w:p w:rsidR="00B86408" w:rsidRPr="00DD23BD" w:rsidRDefault="00B86408" w:rsidP="00BB1507">
            <w:r w:rsidRPr="00DD23BD">
              <w:t>Кому я благодарен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>Формирующий</w:t>
            </w: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>Коррекция негативных представлений о семье</w:t>
            </w:r>
          </w:p>
        </w:tc>
        <w:tc>
          <w:tcPr>
            <w:tcW w:w="3940" w:type="dxa"/>
          </w:tcPr>
          <w:p w:rsidR="00B86408" w:rsidRPr="00DD23BD" w:rsidRDefault="00B86408" w:rsidP="00BB1507">
            <w:r w:rsidRPr="00DD23BD">
              <w:t xml:space="preserve">«Семья соседей». С использованием </w:t>
            </w:r>
            <w:proofErr w:type="spellStart"/>
            <w:r w:rsidRPr="00DD23BD">
              <w:t>куклотерапии</w:t>
            </w:r>
            <w:proofErr w:type="spellEnd"/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>Братья и сестры в семье.</w:t>
            </w:r>
          </w:p>
        </w:tc>
        <w:tc>
          <w:tcPr>
            <w:tcW w:w="3940" w:type="dxa"/>
          </w:tcPr>
          <w:p w:rsidR="00B86408" w:rsidRPr="00DD23BD" w:rsidRDefault="00B86408" w:rsidP="00BB1507">
            <w:r w:rsidRPr="00DD23BD">
              <w:t>Сказки о братьях и сестрах.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>Качества моей сестр</w:t>
            </w:r>
            <w:proofErr w:type="gramStart"/>
            <w:r w:rsidRPr="00DD23BD">
              <w:t>ы(</w:t>
            </w:r>
            <w:proofErr w:type="gramEnd"/>
            <w:r w:rsidRPr="00DD23BD">
              <w:t>брата)</w:t>
            </w:r>
          </w:p>
        </w:tc>
        <w:tc>
          <w:tcPr>
            <w:tcW w:w="3940" w:type="dxa"/>
          </w:tcPr>
          <w:p w:rsidR="00B86408" w:rsidRPr="00DD23BD" w:rsidRDefault="00B86408" w:rsidP="00BB1507">
            <w:r w:rsidRPr="00DD23BD">
              <w:t>Упражнение  «Ладошка</w:t>
            </w:r>
            <w:proofErr w:type="gramStart"/>
            <w:r w:rsidRPr="00DD23BD">
              <w:t>»(</w:t>
            </w:r>
            <w:proofErr w:type="gramEnd"/>
            <w:r w:rsidRPr="00DD23BD">
              <w:t>модифицированное).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>Занятие в сенсорной комнате</w:t>
            </w:r>
          </w:p>
        </w:tc>
        <w:tc>
          <w:tcPr>
            <w:tcW w:w="3940" w:type="dxa"/>
          </w:tcPr>
          <w:p w:rsidR="00B86408" w:rsidRPr="00DD23BD" w:rsidRDefault="00B86408" w:rsidP="00BB1507">
            <w:r w:rsidRPr="00DD23BD">
              <w:t>.</w:t>
            </w:r>
            <w:proofErr w:type="spellStart"/>
            <w:r w:rsidRPr="00DD23BD">
              <w:t>Телесноориентированные</w:t>
            </w:r>
            <w:proofErr w:type="spellEnd"/>
            <w:r w:rsidRPr="00DD23BD">
              <w:t xml:space="preserve"> упражнения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>Интегрирующий</w:t>
            </w: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 xml:space="preserve">Семейки животных. </w:t>
            </w:r>
          </w:p>
        </w:tc>
        <w:tc>
          <w:tcPr>
            <w:tcW w:w="3940" w:type="dxa"/>
          </w:tcPr>
          <w:p w:rsidR="00B86408" w:rsidRPr="00DD23BD" w:rsidRDefault="00B86408" w:rsidP="00BB1507">
            <w:r w:rsidRPr="00DD23BD">
              <w:t>Создание герба семьи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  <w:tr w:rsidR="00B86408" w:rsidRPr="00DD23BD" w:rsidTr="00BB1507">
        <w:tc>
          <w:tcPr>
            <w:tcW w:w="2188" w:type="dxa"/>
          </w:tcPr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>Заключительный</w:t>
            </w:r>
          </w:p>
          <w:p w:rsidR="00B86408" w:rsidRPr="00DD23BD" w:rsidRDefault="00B86408" w:rsidP="00BB1507">
            <w:pPr>
              <w:rPr>
                <w:rFonts w:ascii="Times New Roman" w:hAnsi="Times New Roman" w:cs="Times New Roman"/>
              </w:rPr>
            </w:pPr>
            <w:r w:rsidRPr="00DD23BD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778" w:type="dxa"/>
          </w:tcPr>
          <w:p w:rsidR="00B86408" w:rsidRPr="00DD23BD" w:rsidRDefault="00B86408" w:rsidP="00BB1507"/>
        </w:tc>
        <w:tc>
          <w:tcPr>
            <w:tcW w:w="3940" w:type="dxa"/>
          </w:tcPr>
          <w:p w:rsidR="00B86408" w:rsidRPr="00DD23BD" w:rsidRDefault="00B86408" w:rsidP="00BB1507">
            <w:r w:rsidRPr="00DD23BD">
              <w:t xml:space="preserve">Завершающее </w:t>
            </w:r>
          </w:p>
        </w:tc>
        <w:tc>
          <w:tcPr>
            <w:tcW w:w="3940" w:type="dxa"/>
          </w:tcPr>
          <w:p w:rsidR="00B86408" w:rsidRPr="00DD23BD" w:rsidRDefault="00B86408" w:rsidP="00BB1507">
            <w:r w:rsidRPr="00DD23BD">
              <w:t>Рене Жил</w:t>
            </w:r>
            <w:proofErr w:type="gramStart"/>
            <w:r w:rsidRPr="00DD23BD">
              <w:t>ь(</w:t>
            </w:r>
            <w:proofErr w:type="gramEnd"/>
            <w:r w:rsidRPr="00DD23BD">
              <w:t xml:space="preserve">стол), ЦТО(раскрашивание фигурок </w:t>
            </w:r>
            <w:proofErr w:type="spellStart"/>
            <w:r w:rsidRPr="00DD23BD">
              <w:t>сиблингов</w:t>
            </w:r>
            <w:proofErr w:type="spellEnd"/>
            <w:r w:rsidRPr="00DD23BD">
              <w:t>)</w:t>
            </w:r>
          </w:p>
        </w:tc>
        <w:tc>
          <w:tcPr>
            <w:tcW w:w="3940" w:type="dxa"/>
          </w:tcPr>
          <w:p w:rsidR="00B86408" w:rsidRPr="00DD23BD" w:rsidRDefault="00B86408" w:rsidP="00BB1507"/>
        </w:tc>
      </w:tr>
    </w:tbl>
    <w:p w:rsidR="00B86408" w:rsidRPr="00DD23BD" w:rsidRDefault="00B86408" w:rsidP="00B86408"/>
    <w:p w:rsidR="00E1557C" w:rsidRPr="0035050A" w:rsidRDefault="00E1557C" w:rsidP="00E1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CB" w:rsidRDefault="00E1557C" w:rsidP="00E155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 xml:space="preserve">Факторы развития могут сделать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сиблингов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близкими и родными, а могут разъединить, вызывая ненависть и злобу на всю последующую жизнь.</w:t>
      </w:r>
    </w:p>
    <w:p w:rsidR="00C25FD5" w:rsidRDefault="00C25FD5" w:rsidP="00E155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557C" w:rsidRDefault="00E1557C" w:rsidP="00E155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r w:rsidR="007B32DF" w:rsidRPr="007B32DF">
        <w:rPr>
          <w:rFonts w:ascii="Times New Roman" w:hAnsi="Times New Roman" w:cs="Times New Roman"/>
          <w:sz w:val="28"/>
          <w:szCs w:val="28"/>
          <w:u w:val="single"/>
        </w:rPr>
        <w:t>Слайд «</w:t>
      </w:r>
      <w:proofErr w:type="spellStart"/>
      <w:r w:rsidR="007B32DF" w:rsidRPr="007B32DF">
        <w:rPr>
          <w:rFonts w:ascii="Times New Roman" w:hAnsi="Times New Roman" w:cs="Times New Roman"/>
          <w:sz w:val="28"/>
          <w:szCs w:val="28"/>
          <w:u w:val="single"/>
        </w:rPr>
        <w:t>сиблинговые</w:t>
      </w:r>
      <w:proofErr w:type="spellEnd"/>
      <w:r w:rsidR="007B32DF" w:rsidRPr="007B32DF">
        <w:rPr>
          <w:rFonts w:ascii="Times New Roman" w:hAnsi="Times New Roman" w:cs="Times New Roman"/>
          <w:sz w:val="28"/>
          <w:szCs w:val="28"/>
          <w:u w:val="single"/>
        </w:rPr>
        <w:t xml:space="preserve"> системы»</w:t>
      </w:r>
    </w:p>
    <w:p w:rsidR="00C25FD5" w:rsidRPr="007B32DF" w:rsidRDefault="00C25FD5" w:rsidP="00E155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5B29DF" w:rsidRPr="00EE2B38" w:rsidRDefault="005B29DF" w:rsidP="005B29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практике мы сталкиваемся с такими вариантами </w:t>
      </w:r>
      <w:proofErr w:type="spellStart"/>
      <w:r w:rsidRPr="00EE2B38">
        <w:rPr>
          <w:rFonts w:ascii="Times New Roman" w:hAnsi="Times New Roman" w:cs="Times New Roman"/>
          <w:sz w:val="28"/>
          <w:szCs w:val="28"/>
          <w:shd w:val="clear" w:color="auto" w:fill="FFFFFF"/>
        </w:rPr>
        <w:t>сиблинговых</w:t>
      </w:r>
      <w:proofErr w:type="spellEnd"/>
      <w:r w:rsidRPr="00EE2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систем:</w:t>
      </w:r>
    </w:p>
    <w:p w:rsidR="005B29DF" w:rsidRPr="0035050A" w:rsidRDefault="005B29DF" w:rsidP="005B29D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Сиблинги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>, не имеющие опыта совместного проживания в семье</w:t>
      </w:r>
    </w:p>
    <w:p w:rsidR="005B29DF" w:rsidRPr="0035050A" w:rsidRDefault="005B29DF" w:rsidP="005B29D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Сиблинги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>, не имеющие опыта совместного проживания в институциональном учреждении</w:t>
      </w:r>
    </w:p>
    <w:p w:rsidR="005B29DF" w:rsidRPr="0035050A" w:rsidRDefault="005B29DF" w:rsidP="005B29D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Сиблинги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с несформировавшимися отношениями привязанности друг к другу</w:t>
      </w:r>
    </w:p>
    <w:p w:rsidR="005B29DF" w:rsidRPr="0035050A" w:rsidRDefault="005B29DF" w:rsidP="005B29D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Сиблинги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с нарушениями привязанности</w:t>
      </w:r>
    </w:p>
    <w:p w:rsidR="005B29DF" w:rsidRDefault="005B29DF" w:rsidP="005B29D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 xml:space="preserve">Реверсия ролей в подсистеме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сиблингов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050A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сиблинг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выступает в роли родителя в отношении младших)</w:t>
      </w:r>
    </w:p>
    <w:p w:rsidR="009B220C" w:rsidRPr="0035050A" w:rsidRDefault="009B220C" w:rsidP="009B220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9DF" w:rsidRDefault="005B29DF" w:rsidP="005B2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ситуации разрабатывается план сопровождения.</w:t>
      </w:r>
      <w:r w:rsidR="00EE2B38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5B29DF" w:rsidRDefault="005B29DF" w:rsidP="005B2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«Семья Т.»</w:t>
      </w:r>
    </w:p>
    <w:p w:rsidR="00E1557C" w:rsidRPr="0035050A" w:rsidRDefault="00C25FD5" w:rsidP="00E1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работе с семьей.</w:t>
      </w:r>
    </w:p>
    <w:p w:rsidR="00E1557C" w:rsidRPr="0035050A" w:rsidRDefault="0035050A" w:rsidP="005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</w:t>
      </w:r>
      <w:r w:rsidR="00E1557C" w:rsidRPr="0035050A">
        <w:rPr>
          <w:rFonts w:ascii="Times New Roman" w:hAnsi="Times New Roman" w:cs="Times New Roman"/>
          <w:sz w:val="28"/>
          <w:szCs w:val="28"/>
        </w:rPr>
        <w:t>иблинговые</w:t>
      </w:r>
      <w:proofErr w:type="spellEnd"/>
      <w:r w:rsidR="00E1557C" w:rsidRPr="0035050A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5D1A06">
        <w:rPr>
          <w:rFonts w:ascii="Times New Roman" w:hAnsi="Times New Roman" w:cs="Times New Roman"/>
          <w:sz w:val="28"/>
          <w:szCs w:val="28"/>
        </w:rPr>
        <w:t xml:space="preserve"> для своего развития требуют специальных условий и организации, их</w:t>
      </w:r>
      <w:r w:rsidR="005D1A06" w:rsidRPr="005D1A06">
        <w:rPr>
          <w:rFonts w:ascii="Times New Roman" w:hAnsi="Times New Roman" w:cs="Times New Roman"/>
          <w:sz w:val="28"/>
          <w:szCs w:val="28"/>
        </w:rPr>
        <w:t xml:space="preserve"> </w:t>
      </w:r>
      <w:r w:rsidR="005D1A06">
        <w:rPr>
          <w:rFonts w:ascii="Times New Roman" w:hAnsi="Times New Roman" w:cs="Times New Roman"/>
          <w:sz w:val="28"/>
          <w:szCs w:val="28"/>
        </w:rPr>
        <w:t>необходимо</w:t>
      </w:r>
      <w:r w:rsidR="005D1A06" w:rsidRPr="0035050A">
        <w:rPr>
          <w:rFonts w:ascii="Times New Roman" w:hAnsi="Times New Roman" w:cs="Times New Roman"/>
          <w:sz w:val="28"/>
          <w:szCs w:val="28"/>
        </w:rPr>
        <w:t xml:space="preserve"> укреплять и поддерживать</w:t>
      </w:r>
      <w:r w:rsidR="005D1A06">
        <w:rPr>
          <w:rFonts w:ascii="Times New Roman" w:hAnsi="Times New Roman" w:cs="Times New Roman"/>
          <w:sz w:val="28"/>
          <w:szCs w:val="28"/>
        </w:rPr>
        <w:t>. Э</w:t>
      </w:r>
      <w:r w:rsidR="00E1557C" w:rsidRPr="0035050A">
        <w:rPr>
          <w:rFonts w:ascii="Times New Roman" w:hAnsi="Times New Roman" w:cs="Times New Roman"/>
          <w:sz w:val="28"/>
          <w:szCs w:val="28"/>
        </w:rPr>
        <w:t>ти отношения являются важной опорой для детей</w:t>
      </w:r>
      <w:r w:rsidR="005D1A06">
        <w:rPr>
          <w:rFonts w:ascii="Times New Roman" w:hAnsi="Times New Roman" w:cs="Times New Roman"/>
          <w:sz w:val="28"/>
          <w:szCs w:val="28"/>
        </w:rPr>
        <w:t>-сирот в будущем</w:t>
      </w:r>
      <w:r w:rsidR="00E1557C" w:rsidRPr="0035050A">
        <w:rPr>
          <w:rFonts w:ascii="Times New Roman" w:hAnsi="Times New Roman" w:cs="Times New Roman"/>
          <w:sz w:val="28"/>
          <w:szCs w:val="28"/>
        </w:rPr>
        <w:t xml:space="preserve"> </w:t>
      </w:r>
      <w:r w:rsidR="005D1A06">
        <w:rPr>
          <w:rFonts w:ascii="Times New Roman" w:hAnsi="Times New Roman" w:cs="Times New Roman"/>
          <w:sz w:val="28"/>
          <w:szCs w:val="28"/>
        </w:rPr>
        <w:t xml:space="preserve"> и </w:t>
      </w:r>
      <w:r w:rsidR="00E1557C" w:rsidRPr="0035050A">
        <w:rPr>
          <w:rFonts w:ascii="Times New Roman" w:hAnsi="Times New Roman" w:cs="Times New Roman"/>
          <w:sz w:val="28"/>
          <w:szCs w:val="28"/>
        </w:rPr>
        <w:t>способствуют снижению риска неудач в их взрослой семейной жизни.</w:t>
      </w:r>
    </w:p>
    <w:p w:rsidR="00BF65C7" w:rsidRDefault="00BF65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D1A06" w:rsidRPr="007B32DF" w:rsidRDefault="007B32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32DF">
        <w:rPr>
          <w:rFonts w:ascii="Times New Roman" w:hAnsi="Times New Roman" w:cs="Times New Roman"/>
          <w:sz w:val="28"/>
          <w:szCs w:val="28"/>
          <w:u w:val="single"/>
        </w:rPr>
        <w:t>Слайд «Занятие»</w:t>
      </w:r>
    </w:p>
    <w:p w:rsidR="0035050A" w:rsidRPr="00407752" w:rsidRDefault="00407752" w:rsidP="004077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5050A" w:rsidRPr="00407752">
        <w:rPr>
          <w:rFonts w:ascii="Times New Roman" w:hAnsi="Times New Roman" w:cs="Times New Roman"/>
          <w:b/>
          <w:sz w:val="28"/>
          <w:szCs w:val="28"/>
        </w:rPr>
        <w:t>Психологическое содействие  укреплению  родственных отношений воспитанников с кровными родственниками</w:t>
      </w:r>
      <w:r w:rsidR="00D20D8D" w:rsidRPr="00407752">
        <w:rPr>
          <w:rFonts w:ascii="Times New Roman" w:hAnsi="Times New Roman" w:cs="Times New Roman"/>
          <w:b/>
          <w:sz w:val="28"/>
          <w:szCs w:val="28"/>
        </w:rPr>
        <w:t>, содействие  возвращению ребенка в кровную семью.</w:t>
      </w:r>
    </w:p>
    <w:p w:rsidR="00D67933" w:rsidRDefault="0035050A" w:rsidP="00D679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="00D67933"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ольшинство детей, находящихся в учреждениях для детей-сирот, - социальные сироты, имеющие кровную семью и негативный  опыт жизни в ней. Важнейшая задача - содействовать восстановлению либо компенсации утраченных ребенком продуктивных семейных связей. Эта работа организована под контролем администрации и социальной службы.</w:t>
      </w:r>
    </w:p>
    <w:p w:rsidR="006B1C95" w:rsidRPr="00D54AE5" w:rsidRDefault="005D1A06" w:rsidP="006B1C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 воспитанников по разрешению </w:t>
      </w:r>
      <w:r w:rsidR="007D3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временной передаче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7D3E7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отделов опеки и попечительства МО  выходные и каникулярные дни проводят в семьях родственников и знакомых</w:t>
      </w:r>
      <w:r w:rsidR="006B1C9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D3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1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 детей навещают также родственники и знакомые. </w:t>
      </w:r>
      <w:r w:rsidR="007D3E7B" w:rsidRPr="00D54A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Довольно часто  приходится консультировать по </w:t>
      </w:r>
      <w:r w:rsidR="007D3E7B" w:rsidRPr="00D54AE5">
        <w:rPr>
          <w:rFonts w:ascii="Times New Roman" w:hAnsi="Times New Roman" w:cs="Times New Roman"/>
          <w:sz w:val="28"/>
          <w:szCs w:val="28"/>
        </w:rPr>
        <w:t>социальным, педагогическим и психологическим вопросам.</w:t>
      </w:r>
      <w:r w:rsidR="00EE2B38">
        <w:rPr>
          <w:rFonts w:ascii="Times New Roman" w:hAnsi="Times New Roman" w:cs="Times New Roman"/>
          <w:sz w:val="28"/>
          <w:szCs w:val="28"/>
        </w:rPr>
        <w:t xml:space="preserve"> По возвращении ребенка из семьи, в которой он провел выходные, воспитатели составляют отчеты, что позволяет оценить психологическое состояние воспитанника, его внешний вид, состояние здоровья и своевременно защитить интересы ребенка, если есть признаки их ущемления.</w:t>
      </w:r>
      <w:r w:rsidR="00A41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1E" w:rsidRPr="0065681F" w:rsidRDefault="007D3E7B" w:rsidP="006568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5">
        <w:rPr>
          <w:rFonts w:ascii="Times New Roman" w:hAnsi="Times New Roman" w:cs="Times New Roman"/>
          <w:sz w:val="28"/>
          <w:szCs w:val="28"/>
        </w:rPr>
        <w:t xml:space="preserve"> Отдельная тема – содействие </w:t>
      </w:r>
      <w:r w:rsidR="006B1C95" w:rsidRPr="00D54AE5">
        <w:rPr>
          <w:rFonts w:ascii="Times New Roman" w:hAnsi="Times New Roman" w:cs="Times New Roman"/>
          <w:sz w:val="28"/>
          <w:szCs w:val="28"/>
        </w:rPr>
        <w:t>возвращению ребенка в кровную семью. Это происхо</w:t>
      </w:r>
      <w:r w:rsidR="0065681F">
        <w:rPr>
          <w:rFonts w:ascii="Times New Roman" w:hAnsi="Times New Roman" w:cs="Times New Roman"/>
          <w:sz w:val="28"/>
          <w:szCs w:val="28"/>
        </w:rPr>
        <w:t xml:space="preserve">дит, к сожалению, не так часто и требует большой и продолжительной работы по </w:t>
      </w:r>
      <w:proofErr w:type="gramStart"/>
      <w:r w:rsidR="0065681F">
        <w:rPr>
          <w:rFonts w:ascii="Times New Roman" w:hAnsi="Times New Roman" w:cs="Times New Roman"/>
          <w:sz w:val="28"/>
          <w:szCs w:val="28"/>
        </w:rPr>
        <w:t>сопровождению</w:t>
      </w:r>
      <w:proofErr w:type="gramEnd"/>
      <w:r w:rsidR="0065681F">
        <w:rPr>
          <w:rFonts w:ascii="Times New Roman" w:hAnsi="Times New Roman" w:cs="Times New Roman"/>
          <w:sz w:val="28"/>
          <w:szCs w:val="28"/>
        </w:rPr>
        <w:t xml:space="preserve"> как семьи, так и самого ребенка со стороны социальной и психологической службы. Если был установлен продуктивный контакт, то и после возвращения ребенка мать или другие родственники на первом этапе обращаются за конс</w:t>
      </w:r>
      <w:r w:rsidR="00A4155E">
        <w:rPr>
          <w:rFonts w:ascii="Times New Roman" w:hAnsi="Times New Roman" w:cs="Times New Roman"/>
          <w:sz w:val="28"/>
          <w:szCs w:val="28"/>
        </w:rPr>
        <w:t xml:space="preserve">ультацией к специалистам Центра. </w:t>
      </w:r>
    </w:p>
    <w:p w:rsidR="00407752" w:rsidRPr="0035050A" w:rsidRDefault="0040775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5050A" w:rsidRPr="005F5E36" w:rsidRDefault="0035050A" w:rsidP="005F5E3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5F5E36">
        <w:rPr>
          <w:rFonts w:ascii="Times New Roman" w:hAnsi="Times New Roman" w:cs="Times New Roman"/>
          <w:b/>
          <w:sz w:val="28"/>
          <w:szCs w:val="28"/>
        </w:rPr>
        <w:t>Психологическое содействие устройству воспитанников в замещающую семью.</w:t>
      </w:r>
    </w:p>
    <w:p w:rsidR="005F5E36" w:rsidRPr="005F5E36" w:rsidRDefault="005F5E36" w:rsidP="005F5E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015D" w:rsidRDefault="00E1191E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Важной частью работы коллектива </w:t>
      </w:r>
      <w:r w:rsidR="005F5E36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содействие семейному устройству ребенка. Ведь именно педагоги, психологи, хорошо знающие ребенка, могут не только подготовить воспитанника к устройству в </w:t>
      </w:r>
      <w:r w:rsidR="005F5E36" w:rsidRPr="005F5E3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данную</w:t>
      </w:r>
      <w:r w:rsidR="005F5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050A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принимающую семью, но и оказать неоценимую помощь усыновителям на этапе адаптации.</w:t>
      </w:r>
    </w:p>
    <w:p w:rsidR="0051051B" w:rsidRPr="0051051B" w:rsidRDefault="0051051B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105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«Семейки животных»</w:t>
      </w:r>
    </w:p>
    <w:p w:rsidR="00E1191E" w:rsidRDefault="0020015D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сегодня </w:t>
      </w:r>
      <w:r w:rsidR="0051051B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психолог</w:t>
      </w:r>
      <w:r w:rsidR="00E1612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1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-педагогическая подготовка к семейному устройству ведется в рамках упомянутых программ, а непосредственно </w:t>
      </w:r>
      <w:r w:rsidR="00656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</w:t>
      </w:r>
      <w:r w:rsidR="0051051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</w:t>
      </w:r>
      <w:r w:rsidR="0065681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1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регулируется</w:t>
      </w:r>
      <w:r w:rsidR="00E61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алгоритмом, разработанным специалистами Центра.</w:t>
      </w:r>
    </w:p>
    <w:p w:rsidR="00E61ABF" w:rsidRDefault="007B32DF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Слайды «Алгоритм» 1-6</w:t>
      </w:r>
    </w:p>
    <w:p w:rsidR="007B32DF" w:rsidRPr="007B32DF" w:rsidRDefault="007B32DF" w:rsidP="007B32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32DF">
        <w:rPr>
          <w:rFonts w:ascii="Times New Roman" w:hAnsi="Times New Roman" w:cs="Times New Roman"/>
          <w:sz w:val="28"/>
          <w:szCs w:val="28"/>
          <w:u w:val="single"/>
        </w:rPr>
        <w:t>Слайд «Результативность»</w:t>
      </w:r>
    </w:p>
    <w:p w:rsidR="007B32DF" w:rsidRPr="0035050A" w:rsidRDefault="007B32DF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E36" w:rsidRDefault="005F5E36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E61AB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опровождение на этапе передачи ребенка </w:t>
      </w:r>
      <w:r w:rsidR="00656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замещающую семью </w:t>
      </w:r>
      <w:r w:rsidR="00200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 </w:t>
      </w:r>
      <w:r w:rsidR="00200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опекуна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добровольный характер</w:t>
      </w:r>
      <w:r w:rsidR="00200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ограничено его личной позицией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00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мотивами по отношению к ребенку;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ориен</w:t>
      </w:r>
      <w:r w:rsidR="0020015D">
        <w:rPr>
          <w:rFonts w:ascii="Times New Roman" w:hAnsi="Times New Roman" w:cs="Times New Roman"/>
          <w:sz w:val="28"/>
          <w:szCs w:val="28"/>
          <w:shd w:val="clear" w:color="auto" w:fill="FFFFFF"/>
        </w:rPr>
        <w:t>тирован ли он на сотрудничество;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адекватно ли оценивает свои возможности и особенности ребенк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личностные, возрастные, ментальные, связанные с состоянием здоровья)</w:t>
      </w:r>
      <w:r w:rsidR="0020015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</w:t>
      </w:r>
      <w:r w:rsidR="0020015D">
        <w:rPr>
          <w:rFonts w:ascii="Times New Roman" w:hAnsi="Times New Roman" w:cs="Times New Roman"/>
          <w:sz w:val="28"/>
          <w:szCs w:val="28"/>
          <w:shd w:val="clear" w:color="auto" w:fill="FFFFFF"/>
        </w:rPr>
        <w:t>вает ли внутрисемейную ситуацию,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готовность других членов семьи принять ребенка</w:t>
      </w:r>
      <w:r w:rsidR="00200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83E25" w:rsidRDefault="00883E25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Переживания нашего воспитанника в этот период в зависимости от возраста и индивидуальных психологических особенностей могут иметь амплитуд</w:t>
      </w:r>
      <w:r w:rsidR="00560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от эйфории до сильной тревоги.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Нередко присоединяется чувство вины перед кровными родственниками</w:t>
      </w:r>
      <w:r w:rsidR="00A41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матерью, лишенной родительских прав. </w:t>
      </w:r>
      <w:r w:rsidR="00D7707E">
        <w:rPr>
          <w:rFonts w:ascii="Times New Roman" w:hAnsi="Times New Roman" w:cs="Times New Roman"/>
          <w:sz w:val="28"/>
          <w:szCs w:val="28"/>
        </w:rPr>
        <w:t xml:space="preserve">В целом поддерживая </w:t>
      </w:r>
      <w:proofErr w:type="gramStart"/>
      <w:r w:rsidR="00D7707E">
        <w:rPr>
          <w:rFonts w:ascii="Times New Roman" w:hAnsi="Times New Roman" w:cs="Times New Roman"/>
          <w:sz w:val="28"/>
          <w:szCs w:val="28"/>
        </w:rPr>
        <w:t>связь ребенка  с кровной семьей и рассматривая</w:t>
      </w:r>
      <w:proofErr w:type="gramEnd"/>
      <w:r w:rsidR="00D7707E">
        <w:rPr>
          <w:rFonts w:ascii="Times New Roman" w:hAnsi="Times New Roman" w:cs="Times New Roman"/>
          <w:sz w:val="28"/>
          <w:szCs w:val="28"/>
        </w:rPr>
        <w:t xml:space="preserve"> ее как ресурс в его дальнейшей адаптации, мы не можем не отметить, что это иногда становится препятствием для передачи в замещающую семью. </w:t>
      </w:r>
      <w:r w:rsidR="00560222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 такой значимой ситуации очень нуждается в помощи, поддержке.</w:t>
      </w:r>
    </w:p>
    <w:p w:rsidR="00A4155E" w:rsidRDefault="0065681F" w:rsidP="00A41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Нередко мы сталкиваемся с поспешность</w:t>
      </w:r>
      <w:r w:rsidR="00FA2B1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3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стороны кандидатов. </w:t>
      </w:r>
      <w:r w:rsidR="00201CD6">
        <w:rPr>
          <w:rFonts w:ascii="Times New Roman" w:hAnsi="Times New Roman" w:cs="Times New Roman"/>
          <w:sz w:val="28"/>
          <w:szCs w:val="28"/>
          <w:shd w:val="clear" w:color="auto" w:fill="FFFFFF"/>
        </w:rPr>
        <w:t>Не успев толком познакомиться с ребенком, установить продуктивный контакт, понаблюдать за его поведением, понять его эмоциональное состояние</w:t>
      </w:r>
      <w:r w:rsidR="00883E25">
        <w:rPr>
          <w:rFonts w:ascii="Times New Roman" w:hAnsi="Times New Roman" w:cs="Times New Roman"/>
          <w:sz w:val="28"/>
          <w:szCs w:val="28"/>
          <w:shd w:val="clear" w:color="auto" w:fill="FFFFFF"/>
        </w:rPr>
        <w:t>, помочь плавно войти в семейную систему, приемные родители торопятся его забрать, отсекая все связи</w:t>
      </w:r>
      <w:r w:rsidR="0056022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не способствует благополучной адаптации ребенка в новых условиях.</w:t>
      </w:r>
    </w:p>
    <w:p w:rsidR="00560222" w:rsidRDefault="00560222" w:rsidP="00A41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кандидаты не осведомлены об особенностях детей с ОВЗ. В школе приемных родителей, как правило, об этом либо совсем не говорят, либо говорят недостаточно. </w:t>
      </w:r>
    </w:p>
    <w:p w:rsidR="00D7707E" w:rsidRDefault="00D7707E" w:rsidP="00A41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иногда потенциальные опекуны, желая взять ребенка-сироту в семью, заботятся больше о решении своих психологических или внутрисемейных проблем, что приводит к закономерному и крайне печальному результату – возврату глубоко травмированного ребенка в учреждение.</w:t>
      </w:r>
    </w:p>
    <w:p w:rsidR="009B220C" w:rsidRDefault="007B32DF" w:rsidP="00A41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2018 года в Центре начнет работу «Школа приемных родителей», в программе которой особое место уделяется подготовке семьи к приему детей с ОВЗ.</w:t>
      </w:r>
    </w:p>
    <w:p w:rsidR="00E1191E" w:rsidRPr="00D54AE5" w:rsidRDefault="0035050A" w:rsidP="005602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52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3E4F29" w:rsidRDefault="00C25FD5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№ 15 организована </w:t>
      </w:r>
      <w:r w:rsidR="00E1191E" w:rsidRPr="00D5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целенаправленная систематическая работа коллектива по подготовке воспитанников с ОВЗ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семейной </w:t>
      </w:r>
      <w:r w:rsidR="00E1191E" w:rsidRPr="00D54AE5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</w:t>
      </w:r>
      <w:r w:rsidR="00E1191E" w:rsidRPr="00D5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развивает и укрепляет личность воспитанника, повышает его бытовую и  социально-психологическую компетентность. </w:t>
      </w:r>
      <w:proofErr w:type="gramStart"/>
      <w:r w:rsidR="00E1191E" w:rsidRPr="00D5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результативности реализуемых в </w:t>
      </w:r>
      <w:r w:rsidR="00E61ABF" w:rsidRPr="00D54AE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 № 15</w:t>
      </w:r>
      <w:r w:rsidR="00E1191E" w:rsidRPr="00D5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 отражает положительные сдвиги в формировании жизненно важных базовых компетенций в  бытовой, коммуникативной, социально-психологической сферах.</w:t>
      </w:r>
      <w:proofErr w:type="gramEnd"/>
      <w:r w:rsidR="00E1191E" w:rsidRPr="00D5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повысился уровень доверия к окружающему миру и новому жизненному опыту (в частности, за счет уверенности в бытовых навыках), снизилась тревога за принятие себя взрослыми. Отмечены позитивные изменения в </w:t>
      </w:r>
      <w:proofErr w:type="spellStart"/>
      <w:proofErr w:type="gramStart"/>
      <w:r w:rsidR="00E1191E" w:rsidRPr="00D54AE5">
        <w:rPr>
          <w:rFonts w:ascii="Times New Roman" w:hAnsi="Times New Roman" w:cs="Times New Roman"/>
          <w:sz w:val="28"/>
          <w:szCs w:val="28"/>
          <w:shd w:val="clear" w:color="auto" w:fill="FFFFFF"/>
        </w:rPr>
        <w:t>Я-концепции</w:t>
      </w:r>
      <w:proofErr w:type="spellEnd"/>
      <w:proofErr w:type="gramEnd"/>
      <w:r w:rsidR="00E1191E" w:rsidRPr="00D54AE5">
        <w:rPr>
          <w:rFonts w:ascii="Times New Roman" w:hAnsi="Times New Roman" w:cs="Times New Roman"/>
          <w:sz w:val="28"/>
          <w:szCs w:val="28"/>
          <w:shd w:val="clear" w:color="auto" w:fill="FFFFFF"/>
        </w:rPr>
        <w:t>,  положительное отношение к понятиям Семья, Любовь, возникло принятие себя в будущей роли мужа, жены  и родителя. Знания и умения, полученные воспитанниками в процессе обучения, реально повышают шансы детей-сирот с ОВЗ на благополучную адаптацию в социуме и создание семьи.</w:t>
      </w:r>
    </w:p>
    <w:p w:rsidR="003E4F29" w:rsidRPr="003E4F29" w:rsidRDefault="00C25FD5" w:rsidP="003E4F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E4F2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3E4F29" w:rsidRPr="003E4F2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Слайды «Мамы и дочки-сыночки»</w:t>
      </w:r>
    </w:p>
    <w:p w:rsidR="00D54AE5" w:rsidRDefault="00D54AE5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5FD5" w:rsidRPr="00D54AE5" w:rsidRDefault="00C25FD5" w:rsidP="00E119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то же время, необходимо совершенствовать процесс сопровождения устройства ребенка в замещающую семью</w:t>
      </w:r>
      <w:r w:rsidR="003E4F29">
        <w:rPr>
          <w:rFonts w:ascii="Times New Roman" w:hAnsi="Times New Roman" w:cs="Times New Roman"/>
          <w:sz w:val="28"/>
          <w:szCs w:val="28"/>
          <w:shd w:val="clear" w:color="auto" w:fill="FFFFFF"/>
        </w:rPr>
        <w:t>.  Мы видим наши внутренние ресурсы в этой работе, выбран вектор движения. Не все зависит от коллектива Центра, важно укреплять межведомственные связи, повышать качество подготовки приемных родителей</w:t>
      </w:r>
      <w:proofErr w:type="gramStart"/>
      <w:r w:rsidR="003E4F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E4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это в ближайших планах работы коллектива</w:t>
      </w:r>
      <w:proofErr w:type="gramStart"/>
      <w:r w:rsidR="003E4F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E4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Надеемся, на этом пути нас ждет успех. </w:t>
      </w:r>
    </w:p>
    <w:p w:rsidR="00D54AE5" w:rsidRPr="00D54AE5" w:rsidRDefault="00E61ABF" w:rsidP="00D54A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4F29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внимание.</w:t>
      </w:r>
    </w:p>
    <w:p w:rsidR="00E1191E" w:rsidRDefault="00E1191E" w:rsidP="00E1191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07752" w:rsidRDefault="00407752" w:rsidP="00E1191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07752" w:rsidRDefault="00407752" w:rsidP="00E1191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07752" w:rsidRDefault="00407752" w:rsidP="00E1191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07752" w:rsidRDefault="00407752" w:rsidP="00E1191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60222" w:rsidRDefault="00560222" w:rsidP="00E1191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60222" w:rsidRDefault="00560222" w:rsidP="00E1191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560222" w:rsidSect="000523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EB4"/>
    <w:multiLevelType w:val="hybridMultilevel"/>
    <w:tmpl w:val="641268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33897"/>
    <w:multiLevelType w:val="hybridMultilevel"/>
    <w:tmpl w:val="73C2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03631"/>
    <w:multiLevelType w:val="hybridMultilevel"/>
    <w:tmpl w:val="4CB07C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F581106"/>
    <w:multiLevelType w:val="hybridMultilevel"/>
    <w:tmpl w:val="7D70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06E53"/>
    <w:multiLevelType w:val="hybridMultilevel"/>
    <w:tmpl w:val="88E2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50964"/>
    <w:multiLevelType w:val="hybridMultilevel"/>
    <w:tmpl w:val="CB7C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038A2"/>
    <w:multiLevelType w:val="hybridMultilevel"/>
    <w:tmpl w:val="49BC25DC"/>
    <w:lvl w:ilvl="0" w:tplc="3B08322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90D7DF3"/>
    <w:multiLevelType w:val="hybridMultilevel"/>
    <w:tmpl w:val="5A361F7A"/>
    <w:lvl w:ilvl="0" w:tplc="7D7C72C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3614C"/>
    <w:multiLevelType w:val="hybridMultilevel"/>
    <w:tmpl w:val="B604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303"/>
    <w:rsid w:val="00052303"/>
    <w:rsid w:val="00087CCB"/>
    <w:rsid w:val="000D2CE9"/>
    <w:rsid w:val="000E2124"/>
    <w:rsid w:val="000F5C16"/>
    <w:rsid w:val="00197303"/>
    <w:rsid w:val="0020015D"/>
    <w:rsid w:val="00201CD6"/>
    <w:rsid w:val="00292BCF"/>
    <w:rsid w:val="0035050A"/>
    <w:rsid w:val="00367102"/>
    <w:rsid w:val="003850DA"/>
    <w:rsid w:val="003E4F29"/>
    <w:rsid w:val="00404104"/>
    <w:rsid w:val="00407752"/>
    <w:rsid w:val="0042287C"/>
    <w:rsid w:val="0051051B"/>
    <w:rsid w:val="005249A2"/>
    <w:rsid w:val="00560222"/>
    <w:rsid w:val="005748F9"/>
    <w:rsid w:val="005B29DF"/>
    <w:rsid w:val="005B3737"/>
    <w:rsid w:val="005D1A06"/>
    <w:rsid w:val="005F5E36"/>
    <w:rsid w:val="006049B2"/>
    <w:rsid w:val="006234FE"/>
    <w:rsid w:val="0065681F"/>
    <w:rsid w:val="006B1C95"/>
    <w:rsid w:val="006F7FAA"/>
    <w:rsid w:val="00710414"/>
    <w:rsid w:val="007458FC"/>
    <w:rsid w:val="007B32DF"/>
    <w:rsid w:val="007D3E7B"/>
    <w:rsid w:val="00883E25"/>
    <w:rsid w:val="00920364"/>
    <w:rsid w:val="009558CA"/>
    <w:rsid w:val="00986CDF"/>
    <w:rsid w:val="009B220C"/>
    <w:rsid w:val="00A0016F"/>
    <w:rsid w:val="00A4155E"/>
    <w:rsid w:val="00B33A4F"/>
    <w:rsid w:val="00B663BD"/>
    <w:rsid w:val="00B86408"/>
    <w:rsid w:val="00B923EA"/>
    <w:rsid w:val="00BF65C7"/>
    <w:rsid w:val="00C1697D"/>
    <w:rsid w:val="00C25FD5"/>
    <w:rsid w:val="00C30BAE"/>
    <w:rsid w:val="00CC191D"/>
    <w:rsid w:val="00D17A96"/>
    <w:rsid w:val="00D20D8D"/>
    <w:rsid w:val="00D54AE5"/>
    <w:rsid w:val="00D6340D"/>
    <w:rsid w:val="00D67933"/>
    <w:rsid w:val="00D7707E"/>
    <w:rsid w:val="00D92399"/>
    <w:rsid w:val="00DC35C8"/>
    <w:rsid w:val="00DC45DD"/>
    <w:rsid w:val="00DD503C"/>
    <w:rsid w:val="00E11591"/>
    <w:rsid w:val="00E1191E"/>
    <w:rsid w:val="00E1557C"/>
    <w:rsid w:val="00E1612F"/>
    <w:rsid w:val="00E27B58"/>
    <w:rsid w:val="00E61ABF"/>
    <w:rsid w:val="00EE2B38"/>
    <w:rsid w:val="00F05F90"/>
    <w:rsid w:val="00FA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1D"/>
  </w:style>
  <w:style w:type="paragraph" w:styleId="2">
    <w:name w:val="heading 2"/>
    <w:basedOn w:val="a"/>
    <w:link w:val="20"/>
    <w:uiPriority w:val="9"/>
    <w:qFormat/>
    <w:rsid w:val="00E11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3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5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E11591"/>
    <w:rPr>
      <w:color w:val="0000FF"/>
      <w:u w:val="single"/>
    </w:rPr>
  </w:style>
  <w:style w:type="character" w:customStyle="1" w:styleId="noprint">
    <w:name w:val="noprint"/>
    <w:basedOn w:val="a0"/>
    <w:rsid w:val="0035050A"/>
  </w:style>
  <w:style w:type="table" w:styleId="a6">
    <w:name w:val="Table Grid"/>
    <w:basedOn w:val="a1"/>
    <w:uiPriority w:val="59"/>
    <w:rsid w:val="00B8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14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2017-11-02T05:34:00Z</cp:lastPrinted>
  <dcterms:created xsi:type="dcterms:W3CDTF">2017-10-27T11:05:00Z</dcterms:created>
  <dcterms:modified xsi:type="dcterms:W3CDTF">2017-11-02T06:01:00Z</dcterms:modified>
</cp:coreProperties>
</file>